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3" Type="http://schemas.openxmlformats.org/package/2006/relationships/metadata/core-properties" Target="docProps/core.xml"/><Relationship Id="rId4" Type="http://schemas.openxmlformats.org/officeDocument/2006/relationships/extended-properties" Target="docProps/app.xml"/><Relationship Id="rId2" Type="http://schemas.openxmlformats.org/officeDocument/2006/relationships/custom-properties" Target="docProps/custom.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body>
    <w:tbl>
      <w:tblPr>
        <w:tblStyle w:val="TableNormal"/>
        <w:tblW w:w="11346"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554"/>
        <w:gridCol w:w="829"/>
        <w:gridCol w:w="1000"/>
        <w:gridCol w:w="8126"/>
        <w:gridCol w:w="837"/>
      </w:tblGrid>
      <w:tr>
        <w:trPr>
          <w:trHeight w:val="522" w:hRule="atLeast"/>
        </w:trPr>
        <w:tc>
          <w:tcPr>
            <w:tcW w:w="11346" w:type="dxa"/>
            <w:vAlign w:val="top"/>
            <w:gridSpan w:val="5"/>
          </w:tcPr>
          <w:p>
            <w:pPr>
              <w:pStyle w:val="TableText"/>
              <w:ind w:left="2068"/>
              <w:spacing w:before="161" w:line="225" w:lineRule="auto"/>
              <w:rPr>
                <w:sz w:val="22"/>
                <w:szCs w:val="22"/>
              </w:rPr>
            </w:pPr>
            <w:r>
              <w:rPr>
                <w:sz w:val="22"/>
                <w:szCs w:val="22"/>
                <w:b/>
                <w:bCs/>
                <w:spacing w:val="5"/>
              </w:rPr>
              <w:t>2024年度安徽省建设工程项目管理协会全过程工程咨询优秀企业评审细则</w:t>
            </w:r>
          </w:p>
        </w:tc>
      </w:tr>
      <w:tr>
        <w:trPr>
          <w:trHeight w:val="462" w:hRule="atLeast"/>
        </w:trPr>
        <w:tc>
          <w:tcPr>
            <w:shd w:val="clear" w:fill="FF0000"/>
            <w:tcW w:w="554" w:type="dxa"/>
            <w:vAlign w:val="top"/>
          </w:tcPr>
          <w:p>
            <w:pPr>
              <w:pStyle w:val="TableText"/>
              <w:ind w:left="114"/>
              <w:spacing w:before="151" w:line="227" w:lineRule="auto"/>
              <w:rPr/>
            </w:pPr>
            <w:r>
              <w:rPr>
                <w:b/>
                <w:bCs/>
                <w:spacing w:val="-2"/>
              </w:rPr>
              <w:t>序号</w:t>
            </w:r>
          </w:p>
        </w:tc>
        <w:tc>
          <w:tcPr>
            <w:shd w:val="clear" w:fill="FF0000"/>
            <w:tcW w:w="829" w:type="dxa"/>
            <w:vAlign w:val="top"/>
          </w:tcPr>
          <w:p>
            <w:pPr>
              <w:pStyle w:val="TableText"/>
              <w:ind w:left="248"/>
              <w:spacing w:before="150" w:line="229" w:lineRule="auto"/>
              <w:rPr/>
            </w:pPr>
            <w:r>
              <w:rPr>
                <w:b/>
                <w:bCs/>
                <w:spacing w:val="-3"/>
              </w:rPr>
              <w:t>大类</w:t>
            </w:r>
          </w:p>
        </w:tc>
        <w:tc>
          <w:tcPr>
            <w:shd w:val="clear" w:fill="FF0000"/>
            <w:tcW w:w="1000" w:type="dxa"/>
            <w:vAlign w:val="top"/>
          </w:tcPr>
          <w:p>
            <w:pPr>
              <w:pStyle w:val="TableText"/>
              <w:ind w:left="338"/>
              <w:spacing w:before="150" w:line="229" w:lineRule="auto"/>
              <w:rPr/>
            </w:pPr>
            <w:r>
              <w:rPr>
                <w:b/>
                <w:bCs/>
                <w:spacing w:val="-3"/>
              </w:rPr>
              <w:t>要项</w:t>
            </w:r>
          </w:p>
        </w:tc>
        <w:tc>
          <w:tcPr>
            <w:shd w:val="clear" w:fill="FF0000"/>
            <w:tcW w:w="8126" w:type="dxa"/>
            <w:vAlign w:val="top"/>
          </w:tcPr>
          <w:p>
            <w:pPr>
              <w:pStyle w:val="TableText"/>
              <w:ind w:left="3724"/>
              <w:spacing w:before="151" w:line="227" w:lineRule="auto"/>
              <w:rPr/>
            </w:pPr>
            <w:r>
              <w:rPr>
                <w:b/>
                <w:bCs/>
                <w:spacing w:val="2"/>
              </w:rPr>
              <w:t>评分细则</w:t>
            </w:r>
          </w:p>
        </w:tc>
        <w:tc>
          <w:tcPr>
            <w:shd w:val="clear" w:fill="FF0000"/>
            <w:tcW w:w="837" w:type="dxa"/>
            <w:vAlign w:val="top"/>
          </w:tcPr>
          <w:p>
            <w:pPr>
              <w:pStyle w:val="TableText"/>
              <w:ind w:left="83"/>
              <w:spacing w:before="151" w:line="228" w:lineRule="auto"/>
              <w:rPr/>
            </w:pPr>
            <w:r>
              <w:rPr>
                <w:b/>
                <w:bCs/>
                <w:spacing w:val="2"/>
              </w:rPr>
              <w:t>分值设置</w:t>
            </w:r>
          </w:p>
        </w:tc>
      </w:tr>
      <w:tr>
        <w:trPr>
          <w:trHeight w:val="1040" w:hRule="atLeast"/>
        </w:trPr>
        <w:tc>
          <w:tcPr>
            <w:tcW w:w="554" w:type="dxa"/>
            <w:vAlign w:val="top"/>
            <w:vMerge w:val="restart"/>
            <w:tcBorders>
              <w:bottom w:val="nil"/>
            </w:tcBorders>
          </w:tcPr>
          <w:p>
            <w:pPr>
              <w:spacing w:line="254"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pStyle w:val="TableText"/>
              <w:ind w:left="254"/>
              <w:spacing w:before="55" w:line="228" w:lineRule="exact"/>
              <w:rPr/>
            </w:pPr>
            <w:r>
              <w:rPr>
                <w:position w:val="1"/>
              </w:rPr>
              <w:t>1</w:t>
            </w:r>
          </w:p>
        </w:tc>
        <w:tc>
          <w:tcPr>
            <w:tcW w:w="829" w:type="dxa"/>
            <w:vAlign w:val="top"/>
            <w:vMerge w:val="restart"/>
            <w:tcBorders>
              <w:bottom w:val="nil"/>
            </w:tcBorders>
          </w:tcPr>
          <w:p>
            <w:pPr>
              <w:spacing w:line="254"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pStyle w:val="TableText"/>
              <w:ind w:left="74"/>
              <w:spacing w:before="55" w:line="227" w:lineRule="auto"/>
              <w:rPr/>
            </w:pPr>
            <w:r>
              <w:rPr>
                <w:spacing w:val="3"/>
              </w:rPr>
              <w:t>企业实力</w:t>
            </w:r>
          </w:p>
        </w:tc>
        <w:tc>
          <w:tcPr>
            <w:tcW w:w="1000" w:type="dxa"/>
            <w:vAlign w:val="top"/>
          </w:tcPr>
          <w:p>
            <w:pPr>
              <w:spacing w:line="382" w:lineRule="auto"/>
              <w:rPr>
                <w:rFonts w:ascii="Arial"/>
                <w:sz w:val="21"/>
              </w:rPr>
            </w:pPr>
            <w:r/>
          </w:p>
          <w:p>
            <w:pPr>
              <w:pStyle w:val="TableText"/>
              <w:ind w:left="162"/>
              <w:spacing w:before="55" w:line="229" w:lineRule="auto"/>
              <w:rPr/>
            </w:pPr>
            <w:r>
              <w:rPr>
                <w:spacing w:val="3"/>
              </w:rPr>
              <w:t>企业资质</w:t>
            </w:r>
          </w:p>
        </w:tc>
        <w:tc>
          <w:tcPr>
            <w:tcW w:w="8126" w:type="dxa"/>
            <w:vAlign w:val="top"/>
          </w:tcPr>
          <w:p>
            <w:pPr>
              <w:pStyle w:val="TableText"/>
              <w:ind w:left="42"/>
              <w:spacing w:before="20" w:line="227" w:lineRule="auto"/>
              <w:rPr/>
            </w:pPr>
            <w:r>
              <w:rPr>
                <w:spacing w:val="4"/>
              </w:rPr>
              <w:t>1.分类：工程咨询（投资）、勘察设计、造价咨询、工程监理、招标</w:t>
            </w:r>
            <w:r>
              <w:rPr>
                <w:spacing w:val="3"/>
              </w:rPr>
              <w:t>代理；</w:t>
            </w:r>
          </w:p>
          <w:p>
            <w:pPr>
              <w:pStyle w:val="TableText"/>
              <w:ind w:left="36" w:right="46" w:hanging="4"/>
              <w:spacing w:before="7" w:line="229" w:lineRule="auto"/>
              <w:rPr/>
            </w:pPr>
            <w:r>
              <w:rPr>
                <w:spacing w:val="4"/>
              </w:rPr>
              <w:t>2.评分细则：有一项以上类别甲级（一级）资质或资信的得基本分1</w:t>
            </w:r>
            <w:r>
              <w:rPr>
                <w:spacing w:val="3"/>
              </w:rPr>
              <w:t>2分，乙级（</w:t>
            </w:r>
            <w:r>
              <w:rPr>
                <w:spacing w:val="-44"/>
              </w:rPr>
              <w:t xml:space="preserve"> </w:t>
            </w:r>
            <w:r>
              <w:rPr>
                <w:spacing w:val="3"/>
              </w:rPr>
              <w:t>二级）资质或资信的得基</w:t>
            </w:r>
            <w:r>
              <w:rPr/>
              <w:t xml:space="preserve"> </w:t>
            </w:r>
            <w:r>
              <w:rPr/>
              <w:t>本分10分；</w:t>
            </w:r>
          </w:p>
          <w:p>
            <w:pPr>
              <w:pStyle w:val="TableText"/>
              <w:ind w:left="37" w:right="101" w:hanging="4"/>
              <w:spacing w:before="4" w:line="199" w:lineRule="auto"/>
              <w:rPr/>
            </w:pPr>
            <w:r>
              <w:rPr>
                <w:spacing w:val="3"/>
              </w:rPr>
              <w:t>3.除基本得分的资质外有以上其他类资质的每</w:t>
            </w:r>
            <w:r>
              <w:rPr>
                <w:spacing w:val="2"/>
              </w:rPr>
              <w:t>增加一项甲级（一级）得2分，乙级（</w:t>
            </w:r>
            <w:r>
              <w:rPr>
                <w:spacing w:val="-42"/>
              </w:rPr>
              <w:t xml:space="preserve"> </w:t>
            </w:r>
            <w:r>
              <w:rPr>
                <w:spacing w:val="2"/>
              </w:rPr>
              <w:t>二级）及以下得1分，</w:t>
            </w:r>
            <w:r>
              <w:rPr/>
              <w:t xml:space="preserve"> </w:t>
            </w:r>
            <w:r>
              <w:rPr>
                <w:spacing w:val="2"/>
              </w:rPr>
              <w:t>没有不得分。</w:t>
            </w:r>
          </w:p>
        </w:tc>
        <w:tc>
          <w:tcPr>
            <w:tcW w:w="837" w:type="dxa"/>
            <w:vAlign w:val="top"/>
          </w:tcPr>
          <w:p>
            <w:pPr>
              <w:spacing w:line="382" w:lineRule="auto"/>
              <w:rPr>
                <w:rFonts w:ascii="Arial"/>
                <w:sz w:val="21"/>
              </w:rPr>
            </w:pPr>
            <w:r/>
          </w:p>
          <w:p>
            <w:pPr>
              <w:pStyle w:val="TableText"/>
              <w:ind w:left="354"/>
              <w:spacing w:before="55" w:line="227" w:lineRule="exact"/>
              <w:rPr/>
            </w:pPr>
            <w:r>
              <w:rPr>
                <w:spacing w:val="-7"/>
                <w:position w:val="1"/>
              </w:rPr>
              <w:t>16</w:t>
            </w:r>
          </w:p>
        </w:tc>
      </w:tr>
      <w:tr>
        <w:trPr>
          <w:trHeight w:val="887" w:hRule="atLeast"/>
        </w:trPr>
        <w:tc>
          <w:tcPr>
            <w:tcW w:w="554" w:type="dxa"/>
            <w:vAlign w:val="top"/>
            <w:vMerge w:val="continue"/>
            <w:tcBorders>
              <w:top w:val="nil"/>
              <w:bottom w:val="nil"/>
            </w:tcBorders>
          </w:tcPr>
          <w:p>
            <w:pPr>
              <w:rPr>
                <w:rFonts w:ascii="Arial"/>
                <w:sz w:val="21"/>
              </w:rPr>
            </w:pPr>
            <w:r/>
          </w:p>
        </w:tc>
        <w:tc>
          <w:tcPr>
            <w:tcW w:w="829" w:type="dxa"/>
            <w:vAlign w:val="top"/>
            <w:vMerge w:val="continue"/>
            <w:tcBorders>
              <w:top w:val="nil"/>
              <w:bottom w:val="nil"/>
            </w:tcBorders>
          </w:tcPr>
          <w:p>
            <w:pPr>
              <w:rPr>
                <w:rFonts w:ascii="Arial"/>
                <w:sz w:val="21"/>
              </w:rPr>
            </w:pPr>
            <w:r/>
          </w:p>
        </w:tc>
        <w:tc>
          <w:tcPr>
            <w:tcW w:w="1000" w:type="dxa"/>
            <w:vAlign w:val="top"/>
          </w:tcPr>
          <w:p>
            <w:pPr>
              <w:spacing w:line="307" w:lineRule="auto"/>
              <w:rPr>
                <w:rFonts w:ascii="Arial"/>
                <w:sz w:val="21"/>
              </w:rPr>
            </w:pPr>
            <w:r/>
          </w:p>
          <w:p>
            <w:pPr>
              <w:pStyle w:val="TableText"/>
              <w:ind w:left="162"/>
              <w:spacing w:before="55" w:line="228" w:lineRule="auto"/>
              <w:rPr/>
            </w:pPr>
            <w:r>
              <w:rPr>
                <w:spacing w:val="3"/>
              </w:rPr>
              <w:t>企业规模</w:t>
            </w:r>
          </w:p>
        </w:tc>
        <w:tc>
          <w:tcPr>
            <w:tcW w:w="8126" w:type="dxa"/>
            <w:vAlign w:val="top"/>
          </w:tcPr>
          <w:p>
            <w:pPr>
              <w:pStyle w:val="TableText"/>
              <w:ind w:left="34"/>
              <w:spacing w:before="256" w:line="227" w:lineRule="auto"/>
              <w:rPr/>
            </w:pPr>
            <w:r>
              <w:rPr>
                <w:spacing w:val="3"/>
              </w:rPr>
              <w:t>服务类年产值5000万以下得4分，5000万—10000万得6分，10000万以上得8分。</w:t>
            </w:r>
          </w:p>
        </w:tc>
        <w:tc>
          <w:tcPr>
            <w:tcW w:w="837" w:type="dxa"/>
            <w:vAlign w:val="top"/>
          </w:tcPr>
          <w:p>
            <w:pPr>
              <w:spacing w:line="307" w:lineRule="auto"/>
              <w:rPr>
                <w:rFonts w:ascii="Arial"/>
                <w:sz w:val="21"/>
              </w:rPr>
            </w:pPr>
            <w:r/>
          </w:p>
          <w:p>
            <w:pPr>
              <w:pStyle w:val="TableText"/>
              <w:ind w:left="386"/>
              <w:spacing w:before="55" w:line="227" w:lineRule="exact"/>
              <w:rPr/>
            </w:pPr>
            <w:r>
              <w:rPr>
                <w:position w:val="1"/>
              </w:rPr>
              <w:t>8</w:t>
            </w:r>
          </w:p>
        </w:tc>
      </w:tr>
      <w:tr>
        <w:trPr>
          <w:trHeight w:val="887" w:hRule="atLeast"/>
        </w:trPr>
        <w:tc>
          <w:tcPr>
            <w:tcW w:w="554" w:type="dxa"/>
            <w:vAlign w:val="top"/>
            <w:vMerge w:val="continue"/>
            <w:tcBorders>
              <w:top w:val="nil"/>
            </w:tcBorders>
          </w:tcPr>
          <w:p>
            <w:pPr>
              <w:rPr>
                <w:rFonts w:ascii="Arial"/>
                <w:sz w:val="21"/>
              </w:rPr>
            </w:pPr>
            <w:r/>
          </w:p>
        </w:tc>
        <w:tc>
          <w:tcPr>
            <w:tcW w:w="829" w:type="dxa"/>
            <w:vAlign w:val="top"/>
            <w:vMerge w:val="continue"/>
            <w:tcBorders>
              <w:top w:val="nil"/>
            </w:tcBorders>
          </w:tcPr>
          <w:p>
            <w:pPr>
              <w:rPr>
                <w:rFonts w:ascii="Arial"/>
                <w:sz w:val="21"/>
              </w:rPr>
            </w:pPr>
            <w:r/>
          </w:p>
        </w:tc>
        <w:tc>
          <w:tcPr>
            <w:tcW w:w="1000" w:type="dxa"/>
            <w:vAlign w:val="top"/>
          </w:tcPr>
          <w:p>
            <w:pPr>
              <w:spacing w:line="308" w:lineRule="auto"/>
              <w:rPr>
                <w:rFonts w:ascii="Arial"/>
                <w:sz w:val="21"/>
              </w:rPr>
            </w:pPr>
            <w:r/>
          </w:p>
          <w:p>
            <w:pPr>
              <w:pStyle w:val="TableText"/>
              <w:ind w:left="162"/>
              <w:spacing w:before="55" w:line="226" w:lineRule="auto"/>
              <w:rPr/>
            </w:pPr>
            <w:r>
              <w:rPr>
                <w:spacing w:val="3"/>
              </w:rPr>
              <w:t>企业资信</w:t>
            </w:r>
          </w:p>
        </w:tc>
        <w:tc>
          <w:tcPr>
            <w:tcW w:w="8126" w:type="dxa"/>
            <w:vAlign w:val="top"/>
          </w:tcPr>
          <w:p>
            <w:pPr>
              <w:pStyle w:val="TableText"/>
              <w:ind w:left="42"/>
              <w:spacing w:before="151" w:line="226" w:lineRule="auto"/>
              <w:rPr/>
            </w:pPr>
            <w:r>
              <w:rPr>
                <w:spacing w:val="2"/>
              </w:rPr>
              <w:t>1.获得国家级资信等级得6分；</w:t>
            </w:r>
          </w:p>
          <w:p>
            <w:pPr>
              <w:pStyle w:val="TableText"/>
              <w:ind w:left="32"/>
              <w:spacing w:before="5" w:line="226" w:lineRule="auto"/>
              <w:rPr/>
            </w:pPr>
            <w:r>
              <w:rPr>
                <w:spacing w:val="3"/>
              </w:rPr>
              <w:t>2.获得省级资信等级得4分；</w:t>
            </w:r>
          </w:p>
          <w:p>
            <w:pPr>
              <w:pStyle w:val="TableText"/>
              <w:ind w:left="33"/>
              <w:spacing w:before="7" w:line="226" w:lineRule="auto"/>
              <w:rPr/>
            </w:pPr>
            <w:r>
              <w:rPr>
                <w:spacing w:val="2"/>
              </w:rPr>
              <w:t>3.获得市级资信等级得2分。</w:t>
            </w:r>
          </w:p>
        </w:tc>
        <w:tc>
          <w:tcPr>
            <w:tcW w:w="837" w:type="dxa"/>
            <w:vAlign w:val="top"/>
          </w:tcPr>
          <w:p>
            <w:pPr>
              <w:spacing w:line="308" w:lineRule="auto"/>
              <w:rPr>
                <w:rFonts w:ascii="Arial"/>
                <w:sz w:val="21"/>
              </w:rPr>
            </w:pPr>
            <w:r/>
          </w:p>
          <w:p>
            <w:pPr>
              <w:pStyle w:val="TableText"/>
              <w:ind w:left="386"/>
              <w:spacing w:before="55" w:line="226" w:lineRule="exact"/>
              <w:rPr/>
            </w:pPr>
            <w:r>
              <w:rPr>
                <w:position w:val="1"/>
              </w:rPr>
              <w:t>6</w:t>
            </w:r>
          </w:p>
        </w:tc>
      </w:tr>
      <w:tr>
        <w:trPr>
          <w:trHeight w:val="570" w:hRule="atLeast"/>
        </w:trPr>
        <w:tc>
          <w:tcPr>
            <w:tcW w:w="554" w:type="dxa"/>
            <w:vAlign w:val="top"/>
            <w:vMerge w:val="restart"/>
            <w:tcBorders>
              <w:bottom w:val="nil"/>
            </w:tcBorders>
          </w:tcPr>
          <w:p>
            <w:pPr>
              <w:spacing w:line="263" w:lineRule="auto"/>
              <w:rPr>
                <w:rFonts w:ascii="Arial"/>
                <w:sz w:val="21"/>
              </w:rPr>
            </w:pPr>
            <w:r/>
          </w:p>
          <w:p>
            <w:pPr>
              <w:spacing w:line="263" w:lineRule="auto"/>
              <w:rPr>
                <w:rFonts w:ascii="Arial"/>
                <w:sz w:val="21"/>
              </w:rPr>
            </w:pPr>
            <w:r/>
          </w:p>
          <w:p>
            <w:pPr>
              <w:spacing w:line="264" w:lineRule="auto"/>
              <w:rPr>
                <w:rFonts w:ascii="Arial"/>
                <w:sz w:val="21"/>
              </w:rPr>
            </w:pPr>
            <w:r/>
          </w:p>
          <w:p>
            <w:pPr>
              <w:pStyle w:val="TableText"/>
              <w:ind w:left="243"/>
              <w:spacing w:before="55" w:line="228" w:lineRule="exact"/>
              <w:rPr/>
            </w:pPr>
            <w:r>
              <w:rPr>
                <w:position w:val="1"/>
              </w:rPr>
              <w:t>2</w:t>
            </w:r>
          </w:p>
        </w:tc>
        <w:tc>
          <w:tcPr>
            <w:tcW w:w="829" w:type="dxa"/>
            <w:vAlign w:val="top"/>
            <w:vMerge w:val="restart"/>
            <w:tcBorders>
              <w:bottom w:val="nil"/>
            </w:tcBorders>
          </w:tcPr>
          <w:p>
            <w:pPr>
              <w:spacing w:line="342" w:lineRule="auto"/>
              <w:rPr>
                <w:rFonts w:ascii="Arial"/>
                <w:sz w:val="21"/>
              </w:rPr>
            </w:pPr>
            <w:r/>
          </w:p>
          <w:p>
            <w:pPr>
              <w:spacing w:line="343" w:lineRule="auto"/>
              <w:rPr>
                <w:rFonts w:ascii="Arial"/>
                <w:sz w:val="21"/>
              </w:rPr>
            </w:pPr>
            <w:r/>
          </w:p>
          <w:p>
            <w:pPr>
              <w:pStyle w:val="TableText"/>
              <w:ind w:left="248" w:right="51" w:hanging="174"/>
              <w:spacing w:before="56" w:line="232" w:lineRule="auto"/>
              <w:rPr/>
            </w:pPr>
            <w:r>
              <w:rPr>
                <w:spacing w:val="3"/>
              </w:rPr>
              <w:t>企业管理</w:t>
            </w:r>
            <w:r>
              <w:rPr/>
              <w:t xml:space="preserve"> </w:t>
            </w:r>
            <w:r>
              <w:rPr>
                <w:spacing w:val="-1"/>
              </w:rPr>
              <w:t>体系</w:t>
            </w:r>
          </w:p>
        </w:tc>
        <w:tc>
          <w:tcPr>
            <w:tcW w:w="1000" w:type="dxa"/>
            <w:vAlign w:val="top"/>
          </w:tcPr>
          <w:p>
            <w:pPr>
              <w:pStyle w:val="TableText"/>
              <w:ind w:left="162"/>
              <w:spacing w:before="207" w:line="227" w:lineRule="auto"/>
              <w:rPr/>
            </w:pPr>
            <w:r>
              <w:rPr>
                <w:spacing w:val="3"/>
              </w:rPr>
              <w:t>体系认证</w:t>
            </w:r>
          </w:p>
        </w:tc>
        <w:tc>
          <w:tcPr>
            <w:tcW w:w="8126" w:type="dxa"/>
            <w:vAlign w:val="top"/>
          </w:tcPr>
          <w:p>
            <w:pPr>
              <w:pStyle w:val="TableText"/>
              <w:ind w:left="42"/>
              <w:spacing w:before="102" w:line="227" w:lineRule="auto"/>
              <w:rPr/>
            </w:pPr>
            <w:r>
              <w:rPr>
                <w:spacing w:val="2"/>
              </w:rPr>
              <w:t>1.有，且有效。有一项得2分，满分6分；</w:t>
            </w:r>
          </w:p>
          <w:p>
            <w:pPr>
              <w:pStyle w:val="TableText"/>
              <w:ind w:left="32"/>
              <w:spacing w:before="4" w:line="227" w:lineRule="auto"/>
              <w:rPr/>
            </w:pPr>
            <w:r>
              <w:rPr>
                <w:spacing w:val="3"/>
              </w:rPr>
              <w:t>2.无。该项不得分。</w:t>
            </w:r>
          </w:p>
        </w:tc>
        <w:tc>
          <w:tcPr>
            <w:tcW w:w="837" w:type="dxa"/>
            <w:vAlign w:val="top"/>
          </w:tcPr>
          <w:p>
            <w:pPr>
              <w:pStyle w:val="TableText"/>
              <w:ind w:left="386"/>
              <w:spacing w:before="207" w:line="227" w:lineRule="exact"/>
              <w:rPr/>
            </w:pPr>
            <w:r>
              <w:rPr>
                <w:position w:val="1"/>
              </w:rPr>
              <w:t>6</w:t>
            </w:r>
          </w:p>
        </w:tc>
      </w:tr>
      <w:tr>
        <w:trPr>
          <w:trHeight w:val="570" w:hRule="atLeast"/>
        </w:trPr>
        <w:tc>
          <w:tcPr>
            <w:tcW w:w="554" w:type="dxa"/>
            <w:vAlign w:val="top"/>
            <w:vMerge w:val="continue"/>
            <w:tcBorders>
              <w:top w:val="nil"/>
              <w:bottom w:val="nil"/>
            </w:tcBorders>
          </w:tcPr>
          <w:p>
            <w:pPr>
              <w:rPr>
                <w:rFonts w:ascii="Arial"/>
                <w:sz w:val="21"/>
              </w:rPr>
            </w:pPr>
            <w:r/>
          </w:p>
        </w:tc>
        <w:tc>
          <w:tcPr>
            <w:tcW w:w="829" w:type="dxa"/>
            <w:vAlign w:val="top"/>
            <w:vMerge w:val="continue"/>
            <w:tcBorders>
              <w:top w:val="nil"/>
              <w:bottom w:val="nil"/>
            </w:tcBorders>
          </w:tcPr>
          <w:p>
            <w:pPr>
              <w:rPr>
                <w:rFonts w:ascii="Arial"/>
                <w:sz w:val="21"/>
              </w:rPr>
            </w:pPr>
            <w:r/>
          </w:p>
        </w:tc>
        <w:tc>
          <w:tcPr>
            <w:tcW w:w="1000" w:type="dxa"/>
            <w:vAlign w:val="top"/>
          </w:tcPr>
          <w:p>
            <w:pPr>
              <w:pStyle w:val="TableText"/>
              <w:ind w:left="171"/>
              <w:spacing w:before="208" w:line="226" w:lineRule="auto"/>
              <w:rPr/>
            </w:pPr>
            <w:r>
              <w:rPr/>
              <w:t>管理制度</w:t>
            </w:r>
          </w:p>
        </w:tc>
        <w:tc>
          <w:tcPr>
            <w:tcW w:w="8126" w:type="dxa"/>
            <w:vAlign w:val="top"/>
          </w:tcPr>
          <w:p>
            <w:pPr>
              <w:pStyle w:val="TableText"/>
              <w:ind w:left="36"/>
              <w:spacing w:before="208" w:line="226" w:lineRule="auto"/>
              <w:rPr/>
            </w:pPr>
            <w:r>
              <w:rPr>
                <w:spacing w:val="2"/>
              </w:rPr>
              <w:t>制度完善齐全得0-5分。</w:t>
            </w:r>
          </w:p>
        </w:tc>
        <w:tc>
          <w:tcPr>
            <w:tcW w:w="837" w:type="dxa"/>
            <w:vAlign w:val="top"/>
          </w:tcPr>
          <w:p>
            <w:pPr>
              <w:pStyle w:val="TableText"/>
              <w:ind w:left="388"/>
              <w:spacing w:before="208" w:line="226" w:lineRule="exact"/>
              <w:rPr/>
            </w:pPr>
            <w:r>
              <w:rPr>
                <w:position w:val="1"/>
              </w:rPr>
              <w:t>5</w:t>
            </w:r>
          </w:p>
        </w:tc>
      </w:tr>
      <w:tr>
        <w:trPr>
          <w:trHeight w:val="695" w:hRule="atLeast"/>
        </w:trPr>
        <w:tc>
          <w:tcPr>
            <w:tcW w:w="554" w:type="dxa"/>
            <w:vAlign w:val="top"/>
            <w:vMerge w:val="continue"/>
            <w:tcBorders>
              <w:top w:val="nil"/>
            </w:tcBorders>
          </w:tcPr>
          <w:p>
            <w:pPr>
              <w:rPr>
                <w:rFonts w:ascii="Arial"/>
                <w:sz w:val="21"/>
              </w:rPr>
            </w:pPr>
            <w:r/>
          </w:p>
        </w:tc>
        <w:tc>
          <w:tcPr>
            <w:tcW w:w="829" w:type="dxa"/>
            <w:vAlign w:val="top"/>
            <w:vMerge w:val="continue"/>
            <w:tcBorders>
              <w:top w:val="nil"/>
            </w:tcBorders>
          </w:tcPr>
          <w:p>
            <w:pPr>
              <w:rPr>
                <w:rFonts w:ascii="Arial"/>
                <w:sz w:val="21"/>
              </w:rPr>
            </w:pPr>
            <w:r/>
          </w:p>
        </w:tc>
        <w:tc>
          <w:tcPr>
            <w:tcW w:w="1000" w:type="dxa"/>
            <w:vAlign w:val="top"/>
          </w:tcPr>
          <w:p>
            <w:pPr>
              <w:pStyle w:val="TableText"/>
              <w:ind w:left="162"/>
              <w:spacing w:before="271" w:line="228" w:lineRule="auto"/>
              <w:rPr/>
            </w:pPr>
            <w:r>
              <w:rPr>
                <w:spacing w:val="3"/>
              </w:rPr>
              <w:t>组织架构</w:t>
            </w:r>
          </w:p>
        </w:tc>
        <w:tc>
          <w:tcPr>
            <w:tcW w:w="8126" w:type="dxa"/>
            <w:vAlign w:val="top"/>
          </w:tcPr>
          <w:p>
            <w:pPr>
              <w:pStyle w:val="TableText"/>
              <w:ind w:left="42"/>
              <w:spacing w:before="58" w:line="227" w:lineRule="auto"/>
              <w:rPr/>
            </w:pPr>
            <w:r>
              <w:rPr>
                <w:spacing w:val="2"/>
              </w:rPr>
              <w:t>1.组织架构完善的得3分；</w:t>
            </w:r>
          </w:p>
          <w:p>
            <w:pPr>
              <w:pStyle w:val="TableText"/>
              <w:ind w:left="44" w:right="55" w:hanging="12"/>
              <w:spacing w:before="3" w:line="225" w:lineRule="auto"/>
              <w:rPr/>
            </w:pPr>
            <w:r>
              <w:rPr>
                <w:spacing w:val="4"/>
              </w:rPr>
              <w:t>2.组织构架中体现全过程工程咨询（工程咨询（投资）、造价、勘察设计、监理、招标代理</w:t>
            </w:r>
            <w:r>
              <w:rPr>
                <w:spacing w:val="13"/>
              </w:rPr>
              <w:t>），</w:t>
            </w:r>
            <w:r>
              <w:rPr>
                <w:spacing w:val="4"/>
              </w:rPr>
              <w:t>主营业务</w:t>
            </w:r>
            <w:r>
              <w:rPr>
                <w:spacing w:val="1"/>
              </w:rPr>
              <w:t xml:space="preserve"> </w:t>
            </w:r>
            <w:r>
              <w:rPr>
                <w:spacing w:val="3"/>
              </w:rPr>
              <w:t>管理内容外增加一项管理内容的加2分,该项满分5分。</w:t>
            </w:r>
          </w:p>
        </w:tc>
        <w:tc>
          <w:tcPr>
            <w:tcW w:w="837" w:type="dxa"/>
            <w:vAlign w:val="top"/>
          </w:tcPr>
          <w:p>
            <w:pPr>
              <w:pStyle w:val="TableText"/>
              <w:ind w:left="388"/>
              <w:spacing w:before="271" w:line="226" w:lineRule="exact"/>
              <w:rPr/>
            </w:pPr>
            <w:r>
              <w:rPr>
                <w:position w:val="1"/>
              </w:rPr>
              <w:t>5</w:t>
            </w:r>
          </w:p>
        </w:tc>
      </w:tr>
      <w:tr>
        <w:trPr>
          <w:trHeight w:val="1302" w:hRule="atLeast"/>
        </w:trPr>
        <w:tc>
          <w:tcPr>
            <w:tcW w:w="554" w:type="dxa"/>
            <w:vAlign w:val="top"/>
          </w:tcPr>
          <w:p>
            <w:pPr>
              <w:spacing w:line="259" w:lineRule="auto"/>
              <w:rPr>
                <w:rFonts w:ascii="Arial"/>
                <w:sz w:val="21"/>
              </w:rPr>
            </w:pPr>
            <w:r/>
          </w:p>
          <w:p>
            <w:pPr>
              <w:spacing w:line="259" w:lineRule="auto"/>
              <w:rPr>
                <w:rFonts w:ascii="Arial"/>
                <w:sz w:val="21"/>
              </w:rPr>
            </w:pPr>
            <w:r/>
          </w:p>
          <w:p>
            <w:pPr>
              <w:pStyle w:val="TableText"/>
              <w:ind w:left="244"/>
              <w:spacing w:before="55" w:line="227" w:lineRule="exact"/>
              <w:rPr/>
            </w:pPr>
            <w:r>
              <w:rPr>
                <w:position w:val="1"/>
              </w:rPr>
              <w:t>3</w:t>
            </w:r>
          </w:p>
        </w:tc>
        <w:tc>
          <w:tcPr>
            <w:tcW w:w="829" w:type="dxa"/>
            <w:vAlign w:val="top"/>
          </w:tcPr>
          <w:p>
            <w:pPr>
              <w:spacing w:line="410" w:lineRule="auto"/>
              <w:rPr>
                <w:rFonts w:ascii="Arial"/>
                <w:sz w:val="21"/>
              </w:rPr>
            </w:pPr>
            <w:r/>
          </w:p>
          <w:p>
            <w:pPr>
              <w:pStyle w:val="TableText"/>
              <w:ind w:left="251" w:right="51" w:hanging="177"/>
              <w:spacing w:before="56" w:line="233" w:lineRule="auto"/>
              <w:rPr/>
            </w:pPr>
            <w:r>
              <w:rPr>
                <w:spacing w:val="3"/>
              </w:rPr>
              <w:t>企业项目</w:t>
            </w:r>
            <w:r>
              <w:rPr/>
              <w:t xml:space="preserve"> </w:t>
            </w:r>
            <w:r>
              <w:rPr>
                <w:spacing w:val="-2"/>
              </w:rPr>
              <w:t>实践</w:t>
            </w:r>
          </w:p>
        </w:tc>
        <w:tc>
          <w:tcPr>
            <w:tcW w:w="1000" w:type="dxa"/>
            <w:vAlign w:val="top"/>
          </w:tcPr>
          <w:p>
            <w:pPr>
              <w:spacing w:line="259" w:lineRule="auto"/>
              <w:rPr>
                <w:rFonts w:ascii="Arial"/>
                <w:sz w:val="21"/>
              </w:rPr>
            </w:pPr>
            <w:r/>
          </w:p>
          <w:p>
            <w:pPr>
              <w:spacing w:line="259" w:lineRule="auto"/>
              <w:rPr>
                <w:rFonts w:ascii="Arial"/>
                <w:sz w:val="21"/>
              </w:rPr>
            </w:pPr>
            <w:r/>
          </w:p>
          <w:p>
            <w:pPr>
              <w:pStyle w:val="TableText"/>
              <w:ind w:left="162"/>
              <w:spacing w:before="55" w:line="228" w:lineRule="auto"/>
              <w:rPr/>
            </w:pPr>
            <w:r>
              <w:rPr>
                <w:spacing w:val="3"/>
              </w:rPr>
              <w:t>项目业绩</w:t>
            </w:r>
          </w:p>
        </w:tc>
        <w:tc>
          <w:tcPr>
            <w:tcW w:w="8126" w:type="dxa"/>
            <w:vAlign w:val="top"/>
          </w:tcPr>
          <w:p>
            <w:pPr>
              <w:pStyle w:val="TableText"/>
              <w:ind w:left="42"/>
              <w:spacing w:before="147" w:line="227" w:lineRule="auto"/>
              <w:rPr/>
            </w:pPr>
            <w:r>
              <w:rPr>
                <w:spacing w:val="3"/>
              </w:rPr>
              <w:t>1.类别：a.全过程工程咨询类;b.专项咨询类；</w:t>
            </w:r>
          </w:p>
          <w:p>
            <w:pPr>
              <w:pStyle w:val="TableText"/>
              <w:ind w:left="38" w:right="218" w:hanging="6"/>
              <w:spacing w:before="8" w:line="229" w:lineRule="auto"/>
              <w:rPr/>
            </w:pPr>
            <w:r>
              <w:rPr>
                <w:spacing w:val="5"/>
              </w:rPr>
              <w:t>2.评分细则：有全过程工程咨询类每个项目得5分；专项</w:t>
            </w:r>
            <w:r>
              <w:rPr>
                <w:spacing w:val="4"/>
              </w:rPr>
              <w:t>咨询类每个专项得3分，无全过程工程咨询类业</w:t>
            </w:r>
            <w:r>
              <w:rPr/>
              <w:t xml:space="preserve"> </w:t>
            </w:r>
            <w:r>
              <w:rPr>
                <w:spacing w:val="3"/>
              </w:rPr>
              <w:t>绩，本项不得分；</w:t>
            </w:r>
          </w:p>
          <w:p>
            <w:pPr>
              <w:pStyle w:val="TableText"/>
              <w:ind w:left="33"/>
              <w:spacing w:before="4" w:line="227" w:lineRule="auto"/>
              <w:rPr/>
            </w:pPr>
            <w:r>
              <w:rPr>
                <w:spacing w:val="6"/>
              </w:rPr>
              <w:t>3.全过程工程咨询类是指一个项目项目咨询合同中含两项及其以上的专项咨</w:t>
            </w:r>
            <w:r>
              <w:rPr>
                <w:spacing w:val="5"/>
              </w:rPr>
              <w:t>询；</w:t>
            </w:r>
          </w:p>
          <w:p>
            <w:pPr>
              <w:pStyle w:val="TableText"/>
              <w:ind w:left="29"/>
              <w:spacing w:before="5" w:line="226" w:lineRule="auto"/>
              <w:rPr/>
            </w:pPr>
            <w:r>
              <w:rPr>
                <w:spacing w:val="3"/>
              </w:rPr>
              <w:t>4.业绩计算起始日期为2022年1月1</w:t>
            </w:r>
            <w:r>
              <w:rPr>
                <w:spacing w:val="-38"/>
              </w:rPr>
              <w:t xml:space="preserve"> </w:t>
            </w:r>
            <w:r>
              <w:rPr>
                <w:spacing w:val="3"/>
              </w:rPr>
              <w:t>日。</w:t>
            </w:r>
            <w:r>
              <w:rPr>
                <w:spacing w:val="2"/>
              </w:rPr>
              <w:t>（以合同签订日期或项目完成日期为准）。</w:t>
            </w:r>
          </w:p>
        </w:tc>
        <w:tc>
          <w:tcPr>
            <w:tcW w:w="837" w:type="dxa"/>
            <w:vAlign w:val="top"/>
          </w:tcPr>
          <w:p>
            <w:pPr>
              <w:spacing w:line="259" w:lineRule="auto"/>
              <w:rPr>
                <w:rFonts w:ascii="Arial"/>
                <w:sz w:val="21"/>
              </w:rPr>
            </w:pPr>
            <w:r/>
          </w:p>
          <w:p>
            <w:pPr>
              <w:spacing w:line="259" w:lineRule="auto"/>
              <w:rPr>
                <w:rFonts w:ascii="Arial"/>
                <w:sz w:val="21"/>
              </w:rPr>
            </w:pPr>
            <w:r/>
          </w:p>
          <w:p>
            <w:pPr>
              <w:pStyle w:val="TableText"/>
              <w:ind w:left="344"/>
              <w:spacing w:before="55" w:line="227" w:lineRule="exact"/>
              <w:rPr/>
            </w:pPr>
            <w:r>
              <w:rPr>
                <w:spacing w:val="-2"/>
                <w:position w:val="1"/>
              </w:rPr>
              <w:t>20</w:t>
            </w:r>
          </w:p>
        </w:tc>
      </w:tr>
      <w:tr>
        <w:trPr>
          <w:trHeight w:val="1151" w:hRule="atLeast"/>
        </w:trPr>
        <w:tc>
          <w:tcPr>
            <w:tcW w:w="554" w:type="dxa"/>
            <w:vAlign w:val="top"/>
            <w:vMerge w:val="restart"/>
            <w:tcBorders>
              <w:bottom w:val="nil"/>
            </w:tcBorders>
          </w:tcPr>
          <w:p>
            <w:pPr>
              <w:spacing w:line="254" w:lineRule="auto"/>
              <w:rPr>
                <w:rFonts w:ascii="Arial"/>
                <w:sz w:val="21"/>
              </w:rPr>
            </w:pPr>
            <w:r/>
          </w:p>
          <w:p>
            <w:pPr>
              <w:spacing w:line="254"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pStyle w:val="TableText"/>
              <w:ind w:left="240"/>
              <w:spacing w:before="55" w:line="228" w:lineRule="exact"/>
              <w:rPr/>
            </w:pPr>
            <w:r>
              <w:rPr>
                <w:position w:val="1"/>
              </w:rPr>
              <w:t>4</w:t>
            </w:r>
          </w:p>
        </w:tc>
        <w:tc>
          <w:tcPr>
            <w:tcW w:w="829" w:type="dxa"/>
            <w:vAlign w:val="top"/>
            <w:vMerge w:val="restart"/>
            <w:tcBorders>
              <w:bottom w:val="nil"/>
            </w:tcBorders>
          </w:tcPr>
          <w:p>
            <w:pPr>
              <w:spacing w:line="284" w:lineRule="auto"/>
              <w:rPr>
                <w:rFonts w:ascii="Arial"/>
                <w:sz w:val="21"/>
              </w:rPr>
            </w:pPr>
            <w:r/>
          </w:p>
          <w:p>
            <w:pPr>
              <w:spacing w:line="284" w:lineRule="auto"/>
              <w:rPr>
                <w:rFonts w:ascii="Arial"/>
                <w:sz w:val="21"/>
              </w:rPr>
            </w:pPr>
            <w:r/>
          </w:p>
          <w:p>
            <w:pPr>
              <w:spacing w:line="284" w:lineRule="auto"/>
              <w:rPr>
                <w:rFonts w:ascii="Arial"/>
                <w:sz w:val="21"/>
              </w:rPr>
            </w:pPr>
            <w:r/>
          </w:p>
          <w:p>
            <w:pPr>
              <w:spacing w:line="285" w:lineRule="auto"/>
              <w:rPr>
                <w:rFonts w:ascii="Arial"/>
                <w:sz w:val="21"/>
              </w:rPr>
            </w:pPr>
            <w:r/>
          </w:p>
          <w:p>
            <w:pPr>
              <w:spacing w:line="285" w:lineRule="auto"/>
              <w:rPr>
                <w:rFonts w:ascii="Arial"/>
                <w:sz w:val="21"/>
              </w:rPr>
            </w:pPr>
            <w:r/>
          </w:p>
          <w:p>
            <w:pPr>
              <w:pStyle w:val="TableText"/>
              <w:ind w:left="160" w:right="51" w:hanging="86"/>
              <w:spacing w:before="55" w:line="233" w:lineRule="auto"/>
              <w:rPr/>
            </w:pPr>
            <w:r>
              <w:rPr>
                <w:spacing w:val="3"/>
              </w:rPr>
              <w:t>企业社会</w:t>
            </w:r>
            <w:r>
              <w:rPr/>
              <w:t xml:space="preserve"> </w:t>
            </w:r>
            <w:r>
              <w:rPr>
                <w:spacing w:val="1"/>
              </w:rPr>
              <w:t>认可度</w:t>
            </w:r>
          </w:p>
        </w:tc>
        <w:tc>
          <w:tcPr>
            <w:tcW w:w="1000" w:type="dxa"/>
            <w:vAlign w:val="top"/>
          </w:tcPr>
          <w:p>
            <w:pPr>
              <w:spacing w:line="442" w:lineRule="auto"/>
              <w:rPr>
                <w:rFonts w:ascii="Arial"/>
                <w:sz w:val="21"/>
              </w:rPr>
            </w:pPr>
            <w:r/>
          </w:p>
          <w:p>
            <w:pPr>
              <w:pStyle w:val="TableText"/>
              <w:ind w:left="164"/>
              <w:spacing w:before="55" w:line="227" w:lineRule="auto"/>
              <w:rPr/>
            </w:pPr>
            <w:r>
              <w:rPr>
                <w:spacing w:val="2"/>
              </w:rPr>
              <w:t>获奖情况</w:t>
            </w:r>
          </w:p>
        </w:tc>
        <w:tc>
          <w:tcPr>
            <w:tcW w:w="8126" w:type="dxa"/>
            <w:vAlign w:val="top"/>
          </w:tcPr>
          <w:p>
            <w:pPr>
              <w:pStyle w:val="TableText"/>
              <w:ind w:left="42"/>
              <w:spacing w:before="74" w:line="227" w:lineRule="auto"/>
              <w:rPr/>
            </w:pPr>
            <w:r>
              <w:rPr>
                <w:spacing w:val="2"/>
              </w:rPr>
              <w:t>1.国家级奖项，每项得6分；</w:t>
            </w:r>
          </w:p>
          <w:p>
            <w:pPr>
              <w:pStyle w:val="TableText"/>
              <w:ind w:left="32"/>
              <w:spacing w:before="4" w:line="227" w:lineRule="auto"/>
              <w:rPr/>
            </w:pPr>
            <w:r>
              <w:rPr>
                <w:spacing w:val="3"/>
              </w:rPr>
              <w:t>2.省级奖项，每项得4分；</w:t>
            </w:r>
          </w:p>
          <w:p>
            <w:pPr>
              <w:pStyle w:val="TableText"/>
              <w:ind w:left="33"/>
              <w:spacing w:before="4" w:line="227" w:lineRule="auto"/>
              <w:rPr/>
            </w:pPr>
            <w:r>
              <w:rPr>
                <w:spacing w:val="2"/>
              </w:rPr>
              <w:t>3.市级奖项，每项得3分；</w:t>
            </w:r>
          </w:p>
          <w:p>
            <w:pPr>
              <w:pStyle w:val="TableText"/>
              <w:ind w:left="29"/>
              <w:spacing w:before="5" w:line="226" w:lineRule="auto"/>
              <w:rPr/>
            </w:pPr>
            <w:r>
              <w:rPr>
                <w:spacing w:val="-2"/>
              </w:rPr>
              <w:t>4.获奖计算起始</w:t>
            </w:r>
            <w:r>
              <w:rPr>
                <w:spacing w:val="-27"/>
              </w:rPr>
              <w:t xml:space="preserve"> </w:t>
            </w:r>
            <w:r>
              <w:rPr>
                <w:spacing w:val="-2"/>
              </w:rPr>
              <w:t>日期为2022年1月1</w:t>
            </w:r>
            <w:r>
              <w:rPr>
                <w:spacing w:val="-38"/>
              </w:rPr>
              <w:t xml:space="preserve"> </w:t>
            </w:r>
            <w:r>
              <w:rPr>
                <w:spacing w:val="-2"/>
              </w:rPr>
              <w:t>日；</w:t>
            </w:r>
          </w:p>
          <w:p>
            <w:pPr>
              <w:pStyle w:val="TableText"/>
              <w:ind w:left="33"/>
              <w:spacing w:before="7" w:line="227" w:lineRule="auto"/>
              <w:rPr/>
            </w:pPr>
            <w:r>
              <w:rPr>
                <w:spacing w:val="2"/>
              </w:rPr>
              <w:t>5.总分不超过12分（重复计分）。</w:t>
            </w:r>
          </w:p>
        </w:tc>
        <w:tc>
          <w:tcPr>
            <w:tcW w:w="837" w:type="dxa"/>
            <w:vAlign w:val="top"/>
          </w:tcPr>
          <w:p>
            <w:pPr>
              <w:spacing w:line="442" w:lineRule="auto"/>
              <w:rPr>
                <w:rFonts w:ascii="Arial"/>
                <w:sz w:val="21"/>
              </w:rPr>
            </w:pPr>
            <w:r/>
          </w:p>
          <w:p>
            <w:pPr>
              <w:pStyle w:val="TableText"/>
              <w:ind w:left="354"/>
              <w:spacing w:before="55" w:line="228" w:lineRule="exact"/>
              <w:rPr/>
            </w:pPr>
            <w:r>
              <w:rPr>
                <w:spacing w:val="-7"/>
                <w:position w:val="1"/>
              </w:rPr>
              <w:t>12</w:t>
            </w:r>
          </w:p>
        </w:tc>
      </w:tr>
      <w:tr>
        <w:trPr>
          <w:trHeight w:val="1012" w:hRule="atLeast"/>
        </w:trPr>
        <w:tc>
          <w:tcPr>
            <w:tcW w:w="554" w:type="dxa"/>
            <w:vAlign w:val="top"/>
            <w:vMerge w:val="continue"/>
            <w:tcBorders>
              <w:top w:val="nil"/>
              <w:bottom w:val="nil"/>
            </w:tcBorders>
          </w:tcPr>
          <w:p>
            <w:pPr>
              <w:rPr>
                <w:rFonts w:ascii="Arial"/>
                <w:sz w:val="21"/>
              </w:rPr>
            </w:pPr>
            <w:r/>
          </w:p>
        </w:tc>
        <w:tc>
          <w:tcPr>
            <w:tcW w:w="829" w:type="dxa"/>
            <w:vAlign w:val="top"/>
            <w:vMerge w:val="continue"/>
            <w:tcBorders>
              <w:top w:val="nil"/>
              <w:bottom w:val="nil"/>
            </w:tcBorders>
          </w:tcPr>
          <w:p>
            <w:pPr>
              <w:rPr>
                <w:rFonts w:ascii="Arial"/>
                <w:sz w:val="21"/>
              </w:rPr>
            </w:pPr>
            <w:r/>
          </w:p>
        </w:tc>
        <w:tc>
          <w:tcPr>
            <w:tcW w:w="1000" w:type="dxa"/>
            <w:vAlign w:val="top"/>
          </w:tcPr>
          <w:p>
            <w:pPr>
              <w:spacing w:line="374" w:lineRule="auto"/>
              <w:rPr>
                <w:rFonts w:ascii="Arial"/>
                <w:sz w:val="21"/>
              </w:rPr>
            </w:pPr>
            <w:r/>
          </w:p>
          <w:p>
            <w:pPr>
              <w:pStyle w:val="TableText"/>
              <w:ind w:left="73"/>
              <w:spacing w:before="55" w:line="227" w:lineRule="auto"/>
              <w:rPr/>
            </w:pPr>
            <w:r>
              <w:rPr>
                <w:spacing w:val="3"/>
              </w:rPr>
              <w:t>科研创新项</w:t>
            </w:r>
          </w:p>
        </w:tc>
        <w:tc>
          <w:tcPr>
            <w:tcW w:w="8126" w:type="dxa"/>
            <w:vAlign w:val="top"/>
          </w:tcPr>
          <w:p>
            <w:pPr>
              <w:pStyle w:val="TableText"/>
              <w:ind w:left="36" w:right="61" w:firstLine="6"/>
              <w:spacing w:before="109" w:line="231" w:lineRule="auto"/>
              <w:rPr/>
            </w:pPr>
            <w:r>
              <w:rPr>
                <w:spacing w:val="3"/>
              </w:rPr>
              <w:t>1.参加规范、标准研编的，</w:t>
            </w:r>
            <w:r>
              <w:rPr>
                <w:spacing w:val="-42"/>
              </w:rPr>
              <w:t xml:space="preserve"> </w:t>
            </w:r>
            <w:r>
              <w:rPr>
                <w:spacing w:val="3"/>
              </w:rPr>
              <w:t>国家级主编的得5分，参编的得2分，地方级的主编得3分，参编的得1分，该项</w:t>
            </w:r>
            <w:r>
              <w:rPr/>
              <w:t xml:space="preserve"> </w:t>
            </w:r>
            <w:r>
              <w:rPr/>
              <w:t>满分5分；</w:t>
            </w:r>
          </w:p>
          <w:p>
            <w:pPr>
              <w:pStyle w:val="TableText"/>
              <w:ind w:left="32"/>
              <w:spacing w:before="4" w:line="227" w:lineRule="auto"/>
              <w:rPr/>
            </w:pPr>
            <w:r>
              <w:rPr>
                <w:spacing w:val="4"/>
              </w:rPr>
              <w:t>2.企业科研成果获国家、省、市科技进步奖分别得3、2、1分，获发明专利得1分，此</w:t>
            </w:r>
            <w:r>
              <w:rPr>
                <w:spacing w:val="3"/>
              </w:rPr>
              <w:t>项满分3分；</w:t>
            </w:r>
          </w:p>
          <w:p>
            <w:pPr>
              <w:pStyle w:val="TableText"/>
              <w:ind w:left="33"/>
              <w:spacing w:before="5" w:line="226" w:lineRule="auto"/>
              <w:rPr/>
            </w:pPr>
            <w:r>
              <w:rPr>
                <w:spacing w:val="4"/>
              </w:rPr>
              <w:t>3.该项不受时间限制。</w:t>
            </w:r>
          </w:p>
        </w:tc>
        <w:tc>
          <w:tcPr>
            <w:tcW w:w="837" w:type="dxa"/>
            <w:vAlign w:val="top"/>
          </w:tcPr>
          <w:p>
            <w:pPr>
              <w:spacing w:line="374" w:lineRule="auto"/>
              <w:rPr>
                <w:rFonts w:ascii="Arial"/>
                <w:sz w:val="21"/>
              </w:rPr>
            </w:pPr>
            <w:r/>
          </w:p>
          <w:p>
            <w:pPr>
              <w:pStyle w:val="TableText"/>
              <w:ind w:left="386"/>
              <w:spacing w:before="55" w:line="227" w:lineRule="exact"/>
              <w:rPr/>
            </w:pPr>
            <w:r>
              <w:rPr>
                <w:position w:val="1"/>
              </w:rPr>
              <w:t>8</w:t>
            </w:r>
          </w:p>
        </w:tc>
      </w:tr>
      <w:tr>
        <w:trPr>
          <w:trHeight w:val="1151" w:hRule="atLeast"/>
        </w:trPr>
        <w:tc>
          <w:tcPr>
            <w:tcW w:w="554" w:type="dxa"/>
            <w:vAlign w:val="top"/>
            <w:vMerge w:val="continue"/>
            <w:tcBorders>
              <w:top w:val="nil"/>
            </w:tcBorders>
          </w:tcPr>
          <w:p>
            <w:pPr>
              <w:rPr>
                <w:rFonts w:ascii="Arial"/>
                <w:sz w:val="21"/>
              </w:rPr>
            </w:pPr>
            <w:r/>
          </w:p>
        </w:tc>
        <w:tc>
          <w:tcPr>
            <w:tcW w:w="829" w:type="dxa"/>
            <w:vAlign w:val="top"/>
            <w:vMerge w:val="continue"/>
            <w:tcBorders>
              <w:top w:val="nil"/>
            </w:tcBorders>
          </w:tcPr>
          <w:p>
            <w:pPr>
              <w:rPr>
                <w:rFonts w:ascii="Arial"/>
                <w:sz w:val="21"/>
              </w:rPr>
            </w:pPr>
            <w:r/>
          </w:p>
        </w:tc>
        <w:tc>
          <w:tcPr>
            <w:tcW w:w="1000" w:type="dxa"/>
            <w:vAlign w:val="top"/>
          </w:tcPr>
          <w:p>
            <w:pPr>
              <w:spacing w:line="443" w:lineRule="auto"/>
              <w:rPr>
                <w:rFonts w:ascii="Arial"/>
                <w:sz w:val="21"/>
              </w:rPr>
            </w:pPr>
            <w:r/>
          </w:p>
          <w:p>
            <w:pPr>
              <w:pStyle w:val="TableText"/>
              <w:ind w:left="165"/>
              <w:spacing w:before="56" w:line="225" w:lineRule="auto"/>
              <w:rPr/>
            </w:pPr>
            <w:r>
              <w:rPr>
                <w:spacing w:val="2"/>
              </w:rPr>
              <w:t>党建工作</w:t>
            </w:r>
          </w:p>
        </w:tc>
        <w:tc>
          <w:tcPr>
            <w:tcW w:w="8126" w:type="dxa"/>
            <w:vAlign w:val="top"/>
          </w:tcPr>
          <w:p>
            <w:pPr>
              <w:spacing w:line="338" w:lineRule="auto"/>
              <w:rPr>
                <w:rFonts w:ascii="Arial"/>
                <w:sz w:val="21"/>
              </w:rPr>
            </w:pPr>
            <w:r/>
          </w:p>
          <w:p>
            <w:pPr>
              <w:pStyle w:val="TableText"/>
              <w:ind w:left="42"/>
              <w:spacing w:before="56" w:line="227" w:lineRule="auto"/>
              <w:rPr/>
            </w:pPr>
            <w:r>
              <w:rPr>
                <w:spacing w:val="5"/>
              </w:rPr>
              <w:t>1.企业成立党组织，得2分</w:t>
            </w:r>
            <w:r>
              <w:rPr>
                <w:spacing w:val="-7"/>
              </w:rPr>
              <w:t>；（</w:t>
            </w:r>
            <w:r>
              <w:rPr>
                <w:spacing w:val="5"/>
              </w:rPr>
              <w:t>有正式的批复文件证明）</w:t>
            </w:r>
          </w:p>
          <w:p>
            <w:pPr>
              <w:pStyle w:val="TableText"/>
              <w:ind w:left="32"/>
              <w:spacing w:before="4" w:line="225" w:lineRule="auto"/>
              <w:rPr/>
            </w:pPr>
            <w:r>
              <w:rPr>
                <w:spacing w:val="3"/>
              </w:rPr>
              <w:t>2.企业党建工作获得表彰，得0-2分。</w:t>
            </w:r>
          </w:p>
        </w:tc>
        <w:tc>
          <w:tcPr>
            <w:tcW w:w="837" w:type="dxa"/>
            <w:vAlign w:val="top"/>
          </w:tcPr>
          <w:p>
            <w:pPr>
              <w:spacing w:line="443" w:lineRule="auto"/>
              <w:rPr>
                <w:rFonts w:ascii="Arial"/>
                <w:sz w:val="21"/>
              </w:rPr>
            </w:pPr>
            <w:r/>
          </w:p>
          <w:p>
            <w:pPr>
              <w:pStyle w:val="TableText"/>
              <w:ind w:left="384"/>
              <w:spacing w:before="56" w:line="227" w:lineRule="exact"/>
              <w:rPr/>
            </w:pPr>
            <w:r>
              <w:rPr>
                <w:position w:val="1"/>
              </w:rPr>
              <w:t>4</w:t>
            </w:r>
          </w:p>
        </w:tc>
      </w:tr>
      <w:tr>
        <w:trPr>
          <w:trHeight w:val="1151" w:hRule="atLeast"/>
        </w:trPr>
        <w:tc>
          <w:tcPr>
            <w:tcW w:w="554" w:type="dxa"/>
            <w:vAlign w:val="top"/>
          </w:tcPr>
          <w:p>
            <w:pPr>
              <w:spacing w:line="444" w:lineRule="auto"/>
              <w:rPr>
                <w:rFonts w:ascii="Arial"/>
                <w:sz w:val="21"/>
              </w:rPr>
            </w:pPr>
            <w:r/>
          </w:p>
          <w:p>
            <w:pPr>
              <w:pStyle w:val="TableText"/>
              <w:ind w:left="244"/>
              <w:spacing w:before="55" w:line="226" w:lineRule="exact"/>
              <w:rPr/>
            </w:pPr>
            <w:r>
              <w:rPr>
                <w:position w:val="1"/>
              </w:rPr>
              <w:t>5</w:t>
            </w:r>
          </w:p>
        </w:tc>
        <w:tc>
          <w:tcPr>
            <w:tcW w:w="1829" w:type="dxa"/>
            <w:vAlign w:val="top"/>
            <w:gridSpan w:val="2"/>
          </w:tcPr>
          <w:p>
            <w:pPr>
              <w:spacing w:line="444" w:lineRule="auto"/>
              <w:rPr>
                <w:rFonts w:ascii="Arial"/>
                <w:sz w:val="21"/>
              </w:rPr>
            </w:pPr>
            <w:r/>
          </w:p>
          <w:p>
            <w:pPr>
              <w:pStyle w:val="TableText"/>
              <w:ind w:left="574"/>
              <w:spacing w:before="55" w:line="227" w:lineRule="auto"/>
              <w:rPr/>
            </w:pPr>
            <w:r>
              <w:rPr>
                <w:spacing w:val="3"/>
              </w:rPr>
              <w:t>协会贡献</w:t>
            </w:r>
          </w:p>
        </w:tc>
        <w:tc>
          <w:tcPr>
            <w:tcW w:w="8126" w:type="dxa"/>
            <w:vAlign w:val="top"/>
          </w:tcPr>
          <w:p>
            <w:pPr>
              <w:pStyle w:val="TableText"/>
              <w:ind w:left="35" w:right="2108" w:firstLine="7"/>
              <w:spacing w:before="180" w:line="229" w:lineRule="auto"/>
              <w:rPr/>
            </w:pPr>
            <w:r>
              <w:rPr>
                <w:spacing w:val="3"/>
              </w:rPr>
              <w:t>1.在协会任会长、副会长、常务理事、秘书长、副秘书长</w:t>
            </w:r>
            <w:r>
              <w:rPr>
                <w:spacing w:val="2"/>
              </w:rPr>
              <w:t>、监事的单位得3分；</w:t>
            </w:r>
            <w:r>
              <w:rPr/>
              <w:t xml:space="preserve"> </w:t>
            </w:r>
            <w:r>
              <w:rPr>
                <w:spacing w:val="3"/>
              </w:rPr>
              <w:t>任理事单位得2分；其它单位得1分；</w:t>
            </w:r>
          </w:p>
          <w:p>
            <w:pPr>
              <w:pStyle w:val="TableText"/>
              <w:ind w:left="32"/>
              <w:spacing w:before="7" w:line="225" w:lineRule="auto"/>
              <w:rPr/>
            </w:pPr>
            <w:r>
              <w:rPr>
                <w:spacing w:val="4"/>
              </w:rPr>
              <w:t>2.对协会工作开展、人力、财力、智力等方面</w:t>
            </w:r>
            <w:r>
              <w:rPr>
                <w:spacing w:val="3"/>
              </w:rPr>
              <w:t>的支持，得0-2分；</w:t>
            </w:r>
          </w:p>
          <w:p>
            <w:pPr>
              <w:pStyle w:val="TableText"/>
              <w:ind w:left="33"/>
              <w:spacing w:before="6" w:line="227" w:lineRule="auto"/>
              <w:rPr/>
            </w:pPr>
            <w:r>
              <w:rPr>
                <w:spacing w:val="2"/>
              </w:rPr>
              <w:t>3.该项得分总分不超过5分。</w:t>
            </w:r>
          </w:p>
        </w:tc>
        <w:tc>
          <w:tcPr>
            <w:tcW w:w="837" w:type="dxa"/>
            <w:vAlign w:val="top"/>
          </w:tcPr>
          <w:p>
            <w:pPr>
              <w:spacing w:line="444" w:lineRule="auto"/>
              <w:rPr>
                <w:rFonts w:ascii="Arial"/>
                <w:sz w:val="21"/>
              </w:rPr>
            </w:pPr>
            <w:r/>
          </w:p>
          <w:p>
            <w:pPr>
              <w:pStyle w:val="TableText"/>
              <w:ind w:left="388"/>
              <w:spacing w:before="55" w:line="226" w:lineRule="exact"/>
              <w:rPr/>
            </w:pPr>
            <w:r>
              <w:rPr>
                <w:position w:val="1"/>
              </w:rPr>
              <w:t>5</w:t>
            </w:r>
          </w:p>
        </w:tc>
      </w:tr>
      <w:tr>
        <w:trPr>
          <w:trHeight w:val="1151" w:hRule="atLeast"/>
        </w:trPr>
        <w:tc>
          <w:tcPr>
            <w:tcW w:w="554" w:type="dxa"/>
            <w:vAlign w:val="top"/>
          </w:tcPr>
          <w:p>
            <w:pPr>
              <w:spacing w:line="445" w:lineRule="auto"/>
              <w:rPr>
                <w:rFonts w:ascii="Arial"/>
                <w:sz w:val="21"/>
              </w:rPr>
            </w:pPr>
            <w:r/>
          </w:p>
          <w:p>
            <w:pPr>
              <w:pStyle w:val="TableText"/>
              <w:ind w:left="242"/>
              <w:spacing w:before="55" w:line="226" w:lineRule="exact"/>
              <w:rPr/>
            </w:pPr>
            <w:r>
              <w:rPr>
                <w:position w:val="1"/>
              </w:rPr>
              <w:t>6</w:t>
            </w:r>
          </w:p>
        </w:tc>
        <w:tc>
          <w:tcPr>
            <w:tcW w:w="1829" w:type="dxa"/>
            <w:vAlign w:val="top"/>
            <w:gridSpan w:val="2"/>
          </w:tcPr>
          <w:p>
            <w:pPr>
              <w:spacing w:line="445" w:lineRule="auto"/>
              <w:rPr>
                <w:rFonts w:ascii="Arial"/>
                <w:sz w:val="21"/>
              </w:rPr>
            </w:pPr>
            <w:r/>
          </w:p>
          <w:p>
            <w:pPr>
              <w:pStyle w:val="TableText"/>
              <w:ind w:left="575"/>
              <w:spacing w:before="55" w:line="227" w:lineRule="auto"/>
              <w:rPr/>
            </w:pPr>
            <w:r>
              <w:rPr>
                <w:spacing w:val="2"/>
              </w:rPr>
              <w:t>综合评价</w:t>
            </w:r>
          </w:p>
        </w:tc>
        <w:tc>
          <w:tcPr>
            <w:tcW w:w="8126" w:type="dxa"/>
            <w:vAlign w:val="top"/>
          </w:tcPr>
          <w:p>
            <w:pPr>
              <w:spacing w:line="340" w:lineRule="auto"/>
              <w:rPr>
                <w:rFonts w:ascii="Arial"/>
                <w:sz w:val="21"/>
              </w:rPr>
            </w:pPr>
            <w:r/>
          </w:p>
          <w:p>
            <w:pPr>
              <w:pStyle w:val="TableText"/>
              <w:ind w:left="42"/>
              <w:spacing w:before="55" w:line="225" w:lineRule="auto"/>
              <w:rPr/>
            </w:pPr>
            <w:r>
              <w:rPr>
                <w:spacing w:val="3"/>
              </w:rPr>
              <w:t>1.评优申报材料质量；</w:t>
            </w:r>
          </w:p>
          <w:p>
            <w:pPr>
              <w:pStyle w:val="TableText"/>
              <w:ind w:left="32"/>
              <w:spacing w:before="6" w:line="227" w:lineRule="auto"/>
              <w:rPr/>
            </w:pPr>
            <w:r>
              <w:rPr>
                <w:spacing w:val="3"/>
              </w:rPr>
              <w:t>2.该项得分总分不超过5分。</w:t>
            </w:r>
          </w:p>
        </w:tc>
        <w:tc>
          <w:tcPr>
            <w:tcW w:w="837" w:type="dxa"/>
            <w:vAlign w:val="top"/>
          </w:tcPr>
          <w:p>
            <w:pPr>
              <w:spacing w:line="445" w:lineRule="auto"/>
              <w:rPr>
                <w:rFonts w:ascii="Arial"/>
                <w:sz w:val="21"/>
              </w:rPr>
            </w:pPr>
            <w:r/>
          </w:p>
          <w:p>
            <w:pPr>
              <w:pStyle w:val="TableText"/>
              <w:ind w:left="388"/>
              <w:spacing w:before="55" w:line="226" w:lineRule="exact"/>
              <w:rPr/>
            </w:pPr>
            <w:r>
              <w:rPr>
                <w:position w:val="1"/>
              </w:rPr>
              <w:t>5</w:t>
            </w:r>
          </w:p>
        </w:tc>
      </w:tr>
      <w:tr>
        <w:trPr>
          <w:trHeight w:val="534" w:hRule="atLeast"/>
        </w:trPr>
        <w:tc>
          <w:tcPr>
            <w:tcW w:w="10509" w:type="dxa"/>
            <w:vAlign w:val="top"/>
            <w:gridSpan w:val="4"/>
          </w:tcPr>
          <w:p>
            <w:pPr>
              <w:pStyle w:val="TableText"/>
              <w:ind w:left="4923"/>
              <w:spacing w:before="191" w:line="227" w:lineRule="auto"/>
              <w:rPr/>
            </w:pPr>
            <w:r>
              <w:rPr>
                <w:b/>
                <w:bCs/>
              </w:rPr>
              <w:t>总计得分</w:t>
            </w:r>
          </w:p>
        </w:tc>
        <w:tc>
          <w:tcPr>
            <w:tcW w:w="837" w:type="dxa"/>
            <w:vAlign w:val="top"/>
          </w:tcPr>
          <w:p>
            <w:pPr>
              <w:pStyle w:val="TableText"/>
              <w:ind w:left="307"/>
              <w:spacing w:before="191" w:line="226" w:lineRule="exact"/>
              <w:rPr/>
            </w:pPr>
            <w:r>
              <w:rPr>
                <w:b/>
                <w:bCs/>
                <w:spacing w:val="-4"/>
                <w:position w:val="1"/>
              </w:rPr>
              <w:t>100</w:t>
            </w:r>
          </w:p>
        </w:tc>
      </w:tr>
    </w:tbl>
    <w:p>
      <w:pPr>
        <w:rPr>
          <w:rFonts w:ascii="Arial"/>
          <w:sz w:val="21"/>
        </w:rPr>
      </w:pPr>
      <w:r/>
    </w:p>
    <w:p>
      <w:pPr>
        <w:sectPr>
          <w:pgSz w:w="11905" w:h="16837"/>
          <w:pgMar w:top="559" w:right="281" w:bottom="0" w:left="266" w:header="0" w:footer="0" w:gutter="0"/>
        </w:sectPr>
        <w:rPr>
          <w:rFonts w:ascii="Arial" w:hAnsi="Arial" w:eastAsia="Arial" w:cs="Arial"/>
          <w:sz w:val="21"/>
          <w:szCs w:val="21"/>
        </w:rPr>
      </w:pPr>
    </w:p>
    <w:p>
      <w:pPr>
        <w:ind w:left="2860"/>
        <w:spacing w:before="41" w:line="222" w:lineRule="auto"/>
        <w:rPr>
          <w:rFonts w:ascii="FangSong" w:hAnsi="FangSong" w:eastAsia="FangSong" w:cs="FangSong"/>
          <w:sz w:val="20"/>
          <w:szCs w:val="20"/>
        </w:rPr>
      </w:pPr>
      <w:r>
        <w:rPr>
          <w:rFonts w:ascii="FangSong" w:hAnsi="FangSong" w:eastAsia="FangSong" w:cs="FangSong"/>
          <w:sz w:val="20"/>
          <w:szCs w:val="20"/>
          <w:b/>
          <w:bCs/>
          <w:spacing w:val="2"/>
        </w:rPr>
        <w:t>2024年度安徽省建设工程项目管理协会单项类</w:t>
      </w:r>
    </w:p>
    <w:p>
      <w:pPr>
        <w:ind w:left="1153"/>
        <w:spacing w:line="224" w:lineRule="auto"/>
        <w:rPr>
          <w:rFonts w:ascii="FangSong" w:hAnsi="FangSong" w:eastAsia="FangSong" w:cs="FangSong"/>
          <w:sz w:val="20"/>
          <w:szCs w:val="20"/>
        </w:rPr>
      </w:pPr>
      <w:r>
        <w:rPr>
          <w:rFonts w:ascii="FangSong" w:hAnsi="FangSong" w:eastAsia="FangSong" w:cs="FangSong"/>
          <w:sz w:val="20"/>
          <w:szCs w:val="20"/>
          <w:b/>
          <w:bCs/>
          <w:spacing w:val="2"/>
        </w:rPr>
        <w:t>【工程咨询（投资）</w:t>
      </w:r>
      <w:r>
        <w:rPr>
          <w:rFonts w:ascii="FangSong" w:hAnsi="FangSong" w:eastAsia="FangSong" w:cs="FangSong"/>
          <w:sz w:val="20"/>
          <w:szCs w:val="20"/>
          <w:spacing w:val="-42"/>
        </w:rPr>
        <w:t xml:space="preserve"> </w:t>
      </w:r>
      <w:r>
        <w:rPr>
          <w:rFonts w:ascii="FangSong" w:hAnsi="FangSong" w:eastAsia="FangSong" w:cs="FangSong"/>
          <w:sz w:val="20"/>
          <w:szCs w:val="20"/>
          <w:b/>
          <w:bCs/>
          <w:spacing w:val="2"/>
        </w:rPr>
        <w:t>、勘察设计、造价咨询、工程监理、招标代理、第三方巡查】</w:t>
      </w:r>
    </w:p>
    <w:p>
      <w:pPr>
        <w:ind w:left="4050"/>
        <w:spacing w:before="1" w:line="223" w:lineRule="auto"/>
        <w:rPr>
          <w:rFonts w:ascii="FangSong" w:hAnsi="FangSong" w:eastAsia="FangSong" w:cs="FangSong"/>
          <w:sz w:val="20"/>
          <w:szCs w:val="20"/>
        </w:rPr>
      </w:pPr>
      <w:r>
        <w:rPr>
          <w:rFonts w:ascii="FangSong" w:hAnsi="FangSong" w:eastAsia="FangSong" w:cs="FangSong"/>
          <w:sz w:val="20"/>
          <w:szCs w:val="20"/>
          <w:b/>
          <w:bCs/>
          <w:spacing w:val="1"/>
        </w:rPr>
        <w:t>优秀企业评审细则</w:t>
      </w:r>
    </w:p>
    <w:p>
      <w:pPr>
        <w:spacing w:line="85" w:lineRule="exact"/>
        <w:rPr/>
      </w:pPr>
      <w:r/>
    </w:p>
    <w:tbl>
      <w:tblPr>
        <w:tblStyle w:val="TableNormal"/>
        <w:tblW w:w="9697"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721"/>
        <w:gridCol w:w="714"/>
        <w:gridCol w:w="1067"/>
        <w:gridCol w:w="5934"/>
        <w:gridCol w:w="1261"/>
      </w:tblGrid>
      <w:tr>
        <w:trPr>
          <w:trHeight w:val="486" w:hRule="atLeast"/>
        </w:trPr>
        <w:tc>
          <w:tcPr>
            <w:shd w:val="clear" w:fill="FF0000"/>
            <w:tcW w:w="721" w:type="dxa"/>
            <w:vAlign w:val="top"/>
          </w:tcPr>
          <w:p>
            <w:pPr>
              <w:pStyle w:val="TableText"/>
              <w:ind w:left="211"/>
              <w:spacing w:before="173" w:line="233" w:lineRule="auto"/>
              <w:rPr>
                <w:sz w:val="15"/>
                <w:szCs w:val="15"/>
              </w:rPr>
            </w:pPr>
            <w:r>
              <w:rPr>
                <w:sz w:val="15"/>
                <w:szCs w:val="15"/>
                <w:b/>
                <w:bCs/>
                <w:spacing w:val="2"/>
              </w:rPr>
              <w:t>序号</w:t>
            </w:r>
          </w:p>
        </w:tc>
        <w:tc>
          <w:tcPr>
            <w:shd w:val="clear" w:fill="FF0000"/>
            <w:tcW w:w="714" w:type="dxa"/>
            <w:vAlign w:val="top"/>
          </w:tcPr>
          <w:p>
            <w:pPr>
              <w:pStyle w:val="TableText"/>
              <w:ind w:left="207"/>
              <w:spacing w:before="174" w:line="234" w:lineRule="auto"/>
              <w:rPr>
                <w:sz w:val="15"/>
                <w:szCs w:val="15"/>
              </w:rPr>
            </w:pPr>
            <w:r>
              <w:rPr>
                <w:sz w:val="15"/>
                <w:szCs w:val="15"/>
                <w:b/>
                <w:bCs/>
                <w:spacing w:val="1"/>
              </w:rPr>
              <w:t>大类</w:t>
            </w:r>
          </w:p>
        </w:tc>
        <w:tc>
          <w:tcPr>
            <w:shd w:val="clear" w:fill="FF0000"/>
            <w:tcW w:w="1067" w:type="dxa"/>
            <w:vAlign w:val="top"/>
          </w:tcPr>
          <w:p>
            <w:pPr>
              <w:pStyle w:val="TableText"/>
              <w:ind w:left="385"/>
              <w:spacing w:before="174" w:line="234" w:lineRule="auto"/>
              <w:rPr>
                <w:sz w:val="15"/>
                <w:szCs w:val="15"/>
              </w:rPr>
            </w:pPr>
            <w:r>
              <w:rPr>
                <w:sz w:val="15"/>
                <w:szCs w:val="15"/>
                <w:b/>
                <w:bCs/>
                <w:spacing w:val="1"/>
              </w:rPr>
              <w:t>要项</w:t>
            </w:r>
          </w:p>
        </w:tc>
        <w:tc>
          <w:tcPr>
            <w:shd w:val="clear" w:fill="FF0000"/>
            <w:tcW w:w="5934" w:type="dxa"/>
            <w:vAlign w:val="top"/>
          </w:tcPr>
          <w:p>
            <w:pPr>
              <w:pStyle w:val="TableText"/>
              <w:ind w:left="2659"/>
              <w:spacing w:before="173" w:line="233" w:lineRule="auto"/>
              <w:rPr>
                <w:sz w:val="15"/>
                <w:szCs w:val="15"/>
              </w:rPr>
            </w:pPr>
            <w:r>
              <w:rPr>
                <w:sz w:val="15"/>
                <w:szCs w:val="15"/>
                <w:b/>
                <w:bCs/>
                <w:spacing w:val="5"/>
              </w:rPr>
              <w:t>评分细则</w:t>
            </w:r>
          </w:p>
        </w:tc>
        <w:tc>
          <w:tcPr>
            <w:shd w:val="clear" w:fill="FF0000"/>
            <w:tcW w:w="1261" w:type="dxa"/>
            <w:vAlign w:val="top"/>
          </w:tcPr>
          <w:p>
            <w:pPr>
              <w:pStyle w:val="TableText"/>
              <w:ind w:left="324"/>
              <w:spacing w:before="173" w:line="234" w:lineRule="auto"/>
              <w:rPr>
                <w:sz w:val="15"/>
                <w:szCs w:val="15"/>
              </w:rPr>
            </w:pPr>
            <w:r>
              <w:rPr>
                <w:sz w:val="15"/>
                <w:szCs w:val="15"/>
                <w:b/>
                <w:bCs/>
                <w:spacing w:val="5"/>
              </w:rPr>
              <w:t>分值设置</w:t>
            </w:r>
          </w:p>
        </w:tc>
      </w:tr>
      <w:tr>
        <w:trPr>
          <w:trHeight w:val="1100" w:hRule="atLeast"/>
        </w:trPr>
        <w:tc>
          <w:tcPr>
            <w:tcW w:w="721" w:type="dxa"/>
            <w:vAlign w:val="top"/>
            <w:vMerge w:val="restart"/>
            <w:tcBorders>
              <w:bottom w:val="nil"/>
            </w:tcBorders>
          </w:tcPr>
          <w:p>
            <w:pPr>
              <w:spacing w:line="267" w:lineRule="auto"/>
              <w:rPr>
                <w:rFonts w:ascii="Arial"/>
                <w:sz w:val="21"/>
              </w:rPr>
            </w:pPr>
            <w:r/>
          </w:p>
          <w:p>
            <w:pPr>
              <w:spacing w:line="267" w:lineRule="auto"/>
              <w:rPr>
                <w:rFonts w:ascii="Arial"/>
                <w:sz w:val="21"/>
              </w:rPr>
            </w:pPr>
            <w:r/>
          </w:p>
          <w:p>
            <w:pPr>
              <w:spacing w:line="267" w:lineRule="auto"/>
              <w:rPr>
                <w:rFonts w:ascii="Arial"/>
                <w:sz w:val="21"/>
              </w:rPr>
            </w:pPr>
            <w:r/>
          </w:p>
          <w:p>
            <w:pPr>
              <w:spacing w:line="267" w:lineRule="auto"/>
              <w:rPr>
                <w:rFonts w:ascii="Arial"/>
                <w:sz w:val="21"/>
              </w:rPr>
            </w:pPr>
            <w:r/>
          </w:p>
          <w:p>
            <w:pPr>
              <w:spacing w:line="268" w:lineRule="auto"/>
              <w:rPr>
                <w:rFonts w:ascii="Arial"/>
                <w:sz w:val="21"/>
              </w:rPr>
            </w:pPr>
            <w:r/>
          </w:p>
          <w:p>
            <w:pPr>
              <w:pStyle w:val="TableText"/>
              <w:ind w:left="338"/>
              <w:spacing w:before="49" w:line="206" w:lineRule="exact"/>
              <w:rPr>
                <w:sz w:val="15"/>
                <w:szCs w:val="15"/>
              </w:rPr>
            </w:pPr>
            <w:r>
              <w:rPr>
                <w:sz w:val="15"/>
                <w:szCs w:val="15"/>
                <w:position w:val="1"/>
              </w:rPr>
              <w:t>1</w:t>
            </w:r>
          </w:p>
        </w:tc>
        <w:tc>
          <w:tcPr>
            <w:tcW w:w="714" w:type="dxa"/>
            <w:vAlign w:val="top"/>
            <w:vMerge w:val="restart"/>
            <w:tcBorders>
              <w:bottom w:val="nil"/>
            </w:tcBorders>
          </w:tcPr>
          <w:p>
            <w:pPr>
              <w:spacing w:line="267" w:lineRule="auto"/>
              <w:rPr>
                <w:rFonts w:ascii="Arial"/>
                <w:sz w:val="21"/>
              </w:rPr>
            </w:pPr>
            <w:r/>
          </w:p>
          <w:p>
            <w:pPr>
              <w:spacing w:line="267" w:lineRule="auto"/>
              <w:rPr>
                <w:rFonts w:ascii="Arial"/>
                <w:sz w:val="21"/>
              </w:rPr>
            </w:pPr>
            <w:r/>
          </w:p>
          <w:p>
            <w:pPr>
              <w:spacing w:line="267" w:lineRule="auto"/>
              <w:rPr>
                <w:rFonts w:ascii="Arial"/>
                <w:sz w:val="21"/>
              </w:rPr>
            </w:pPr>
            <w:r/>
          </w:p>
          <w:p>
            <w:pPr>
              <w:spacing w:line="267" w:lineRule="auto"/>
              <w:rPr>
                <w:rFonts w:ascii="Arial"/>
                <w:sz w:val="21"/>
              </w:rPr>
            </w:pPr>
            <w:r/>
          </w:p>
          <w:p>
            <w:pPr>
              <w:spacing w:line="268" w:lineRule="auto"/>
              <w:rPr>
                <w:rFonts w:ascii="Arial"/>
                <w:sz w:val="21"/>
              </w:rPr>
            </w:pPr>
            <w:r/>
          </w:p>
          <w:p>
            <w:pPr>
              <w:pStyle w:val="TableText"/>
              <w:ind w:left="48"/>
              <w:spacing w:before="49" w:line="233" w:lineRule="auto"/>
              <w:rPr>
                <w:sz w:val="15"/>
                <w:szCs w:val="15"/>
              </w:rPr>
            </w:pPr>
            <w:r>
              <w:rPr>
                <w:sz w:val="15"/>
                <w:szCs w:val="15"/>
                <w:spacing w:val="6"/>
              </w:rPr>
              <w:t>企业实力</w:t>
            </w:r>
          </w:p>
        </w:tc>
        <w:tc>
          <w:tcPr>
            <w:tcW w:w="1067" w:type="dxa"/>
            <w:vAlign w:val="top"/>
          </w:tcPr>
          <w:p>
            <w:pPr>
              <w:spacing w:line="425" w:lineRule="auto"/>
              <w:rPr>
                <w:rFonts w:ascii="Arial"/>
                <w:sz w:val="21"/>
              </w:rPr>
            </w:pPr>
            <w:r/>
          </w:p>
          <w:p>
            <w:pPr>
              <w:pStyle w:val="TableText"/>
              <w:ind w:left="224"/>
              <w:spacing w:before="49" w:line="234" w:lineRule="auto"/>
              <w:rPr>
                <w:sz w:val="15"/>
                <w:szCs w:val="15"/>
              </w:rPr>
            </w:pPr>
            <w:r>
              <w:rPr>
                <w:sz w:val="15"/>
                <w:szCs w:val="15"/>
                <w:spacing w:val="6"/>
              </w:rPr>
              <w:t>企业资质</w:t>
            </w:r>
          </w:p>
        </w:tc>
        <w:tc>
          <w:tcPr>
            <w:tcW w:w="5934" w:type="dxa"/>
            <w:vAlign w:val="top"/>
          </w:tcPr>
          <w:p>
            <w:pPr>
              <w:pStyle w:val="TableText"/>
              <w:ind w:left="33" w:right="14" w:firstLine="5"/>
              <w:spacing w:before="88" w:line="236" w:lineRule="auto"/>
              <w:rPr>
                <w:sz w:val="15"/>
                <w:szCs w:val="15"/>
              </w:rPr>
            </w:pPr>
            <w:r>
              <w:rPr>
                <w:sz w:val="15"/>
                <w:szCs w:val="15"/>
                <w:spacing w:val="8"/>
              </w:rPr>
              <w:t>1.分类：工程咨询（投资）</w:t>
            </w:r>
            <w:r>
              <w:rPr>
                <w:sz w:val="15"/>
                <w:szCs w:val="15"/>
                <w:spacing w:val="-43"/>
              </w:rPr>
              <w:t xml:space="preserve"> </w:t>
            </w:r>
            <w:r>
              <w:rPr>
                <w:sz w:val="15"/>
                <w:szCs w:val="15"/>
                <w:spacing w:val="8"/>
              </w:rPr>
              <w:t>、勘察设计、造价</w:t>
            </w:r>
            <w:r>
              <w:rPr>
                <w:sz w:val="15"/>
                <w:szCs w:val="15"/>
                <w:spacing w:val="7"/>
              </w:rPr>
              <w:t>咨询、工程监理、招标代理、第三方巡</w:t>
            </w:r>
            <w:r>
              <w:rPr>
                <w:sz w:val="15"/>
                <w:szCs w:val="15"/>
              </w:rPr>
              <w:t xml:space="preserve"> </w:t>
            </w:r>
            <w:r>
              <w:rPr>
                <w:sz w:val="15"/>
                <w:szCs w:val="15"/>
                <w:spacing w:val="-2"/>
              </w:rPr>
              <w:t>查；</w:t>
            </w:r>
          </w:p>
          <w:p>
            <w:pPr>
              <w:pStyle w:val="TableText"/>
              <w:ind w:left="32" w:right="15" w:hanging="3"/>
              <w:spacing w:before="5" w:line="237" w:lineRule="auto"/>
              <w:rPr>
                <w:sz w:val="15"/>
                <w:szCs w:val="15"/>
              </w:rPr>
            </w:pPr>
            <w:r>
              <w:rPr>
                <w:sz w:val="15"/>
                <w:szCs w:val="15"/>
                <w:spacing w:val="6"/>
              </w:rPr>
              <w:t>2.评分细则：</w:t>
            </w:r>
            <w:r>
              <w:rPr>
                <w:sz w:val="15"/>
                <w:szCs w:val="15"/>
                <w:spacing w:val="-23"/>
              </w:rPr>
              <w:t xml:space="preserve"> </w:t>
            </w:r>
            <w:r>
              <w:rPr>
                <w:sz w:val="15"/>
                <w:szCs w:val="15"/>
                <w:spacing w:val="6"/>
              </w:rPr>
              <w:t>甲级（一级）资质或资信的得基本分16分，乙级（</w:t>
            </w:r>
            <w:r>
              <w:rPr>
                <w:sz w:val="15"/>
                <w:szCs w:val="15"/>
                <w:spacing w:val="-34"/>
              </w:rPr>
              <w:t xml:space="preserve"> </w:t>
            </w:r>
            <w:r>
              <w:rPr>
                <w:sz w:val="15"/>
                <w:szCs w:val="15"/>
                <w:spacing w:val="6"/>
              </w:rPr>
              <w:t>二级）资质或资信的</w:t>
            </w:r>
            <w:r>
              <w:rPr>
                <w:sz w:val="15"/>
                <w:szCs w:val="15"/>
              </w:rPr>
              <w:t xml:space="preserve"> </w:t>
            </w:r>
            <w:r>
              <w:rPr>
                <w:sz w:val="15"/>
                <w:szCs w:val="15"/>
                <w:spacing w:val="6"/>
              </w:rPr>
              <w:t>得基本分14分，乙级（</w:t>
            </w:r>
            <w:r>
              <w:rPr>
                <w:sz w:val="15"/>
                <w:szCs w:val="15"/>
                <w:spacing w:val="-34"/>
              </w:rPr>
              <w:t xml:space="preserve"> </w:t>
            </w:r>
            <w:r>
              <w:rPr>
                <w:sz w:val="15"/>
                <w:szCs w:val="15"/>
                <w:spacing w:val="6"/>
              </w:rPr>
              <w:t>二级）资质以下得基本分12</w:t>
            </w:r>
            <w:r>
              <w:rPr>
                <w:sz w:val="15"/>
                <w:szCs w:val="15"/>
                <w:spacing w:val="5"/>
              </w:rPr>
              <w:t>分；</w:t>
            </w:r>
          </w:p>
          <w:p>
            <w:pPr>
              <w:pStyle w:val="TableText"/>
              <w:ind w:left="30"/>
              <w:spacing w:before="5" w:line="233" w:lineRule="auto"/>
              <w:rPr>
                <w:sz w:val="15"/>
                <w:szCs w:val="15"/>
              </w:rPr>
            </w:pPr>
            <w:r>
              <w:rPr>
                <w:sz w:val="15"/>
                <w:szCs w:val="15"/>
                <w:spacing w:val="7"/>
              </w:rPr>
              <w:t>3.招标代理、工程咨询（投资）</w:t>
            </w:r>
            <w:r>
              <w:rPr>
                <w:sz w:val="15"/>
                <w:szCs w:val="15"/>
                <w:spacing w:val="-43"/>
              </w:rPr>
              <w:t xml:space="preserve"> </w:t>
            </w:r>
            <w:r>
              <w:rPr>
                <w:sz w:val="15"/>
                <w:szCs w:val="15"/>
                <w:spacing w:val="7"/>
              </w:rPr>
              <w:t>、造价咨询参照原定资质评分。</w:t>
            </w:r>
          </w:p>
        </w:tc>
        <w:tc>
          <w:tcPr>
            <w:tcW w:w="1261" w:type="dxa"/>
            <w:vAlign w:val="top"/>
          </w:tcPr>
          <w:p>
            <w:pPr>
              <w:spacing w:line="425" w:lineRule="auto"/>
              <w:rPr>
                <w:rFonts w:ascii="Arial"/>
                <w:sz w:val="21"/>
              </w:rPr>
            </w:pPr>
            <w:r/>
          </w:p>
          <w:p>
            <w:pPr>
              <w:pStyle w:val="TableText"/>
              <w:ind w:left="571"/>
              <w:spacing w:before="49" w:line="204" w:lineRule="exact"/>
              <w:rPr>
                <w:sz w:val="15"/>
                <w:szCs w:val="15"/>
              </w:rPr>
            </w:pPr>
            <w:r>
              <w:rPr>
                <w:sz w:val="15"/>
                <w:szCs w:val="15"/>
                <w:spacing w:val="-5"/>
                <w:position w:val="1"/>
              </w:rPr>
              <w:t>16</w:t>
            </w:r>
          </w:p>
        </w:tc>
      </w:tr>
      <w:tr>
        <w:trPr>
          <w:trHeight w:val="985" w:hRule="atLeast"/>
        </w:trPr>
        <w:tc>
          <w:tcPr>
            <w:tcW w:w="721" w:type="dxa"/>
            <w:vAlign w:val="top"/>
            <w:vMerge w:val="continue"/>
            <w:tcBorders>
              <w:top w:val="nil"/>
              <w:bottom w:val="nil"/>
            </w:tcBorders>
          </w:tcPr>
          <w:p>
            <w:pPr>
              <w:rPr>
                <w:rFonts w:ascii="Arial"/>
                <w:sz w:val="21"/>
              </w:rPr>
            </w:pPr>
            <w:r/>
          </w:p>
        </w:tc>
        <w:tc>
          <w:tcPr>
            <w:tcW w:w="714" w:type="dxa"/>
            <w:vAlign w:val="top"/>
            <w:vMerge w:val="continue"/>
            <w:tcBorders>
              <w:top w:val="nil"/>
              <w:bottom w:val="nil"/>
            </w:tcBorders>
          </w:tcPr>
          <w:p>
            <w:pPr>
              <w:rPr>
                <w:rFonts w:ascii="Arial"/>
                <w:sz w:val="21"/>
              </w:rPr>
            </w:pPr>
            <w:r/>
          </w:p>
        </w:tc>
        <w:tc>
          <w:tcPr>
            <w:tcW w:w="1067" w:type="dxa"/>
            <w:vAlign w:val="top"/>
          </w:tcPr>
          <w:p>
            <w:pPr>
              <w:spacing w:line="371" w:lineRule="auto"/>
              <w:rPr>
                <w:rFonts w:ascii="Arial"/>
                <w:sz w:val="21"/>
              </w:rPr>
            </w:pPr>
            <w:r/>
          </w:p>
          <w:p>
            <w:pPr>
              <w:pStyle w:val="TableText"/>
              <w:ind w:left="224"/>
              <w:spacing w:before="49" w:line="234" w:lineRule="auto"/>
              <w:rPr>
                <w:sz w:val="15"/>
                <w:szCs w:val="15"/>
              </w:rPr>
            </w:pPr>
            <w:r>
              <w:rPr>
                <w:sz w:val="15"/>
                <w:szCs w:val="15"/>
                <w:spacing w:val="6"/>
              </w:rPr>
              <w:t>企业规模</w:t>
            </w:r>
          </w:p>
        </w:tc>
        <w:tc>
          <w:tcPr>
            <w:tcW w:w="5934" w:type="dxa"/>
            <w:vAlign w:val="top"/>
          </w:tcPr>
          <w:p>
            <w:pPr>
              <w:pStyle w:val="TableText"/>
              <w:ind w:left="39"/>
              <w:spacing w:before="20" w:line="233" w:lineRule="auto"/>
              <w:rPr>
                <w:sz w:val="15"/>
                <w:szCs w:val="15"/>
              </w:rPr>
            </w:pPr>
            <w:r>
              <w:rPr>
                <w:sz w:val="15"/>
                <w:szCs w:val="15"/>
                <w:spacing w:val="6"/>
              </w:rPr>
              <w:t>1.监理、设计：年产值5000万以下4分，5000万-1亿6分，1亿以上8分；</w:t>
            </w:r>
          </w:p>
          <w:p>
            <w:pPr>
              <w:pStyle w:val="TableText"/>
              <w:ind w:left="29"/>
              <w:spacing w:before="5" w:line="233" w:lineRule="auto"/>
              <w:rPr>
                <w:sz w:val="15"/>
                <w:szCs w:val="15"/>
              </w:rPr>
            </w:pPr>
            <w:r>
              <w:rPr>
                <w:sz w:val="15"/>
                <w:szCs w:val="15"/>
                <w:spacing w:val="6"/>
              </w:rPr>
              <w:t>2.造价：年产值1500万以下4分，1500万-2500万6分，2500以上8分；</w:t>
            </w:r>
          </w:p>
          <w:p>
            <w:pPr>
              <w:pStyle w:val="TableText"/>
              <w:ind w:left="28" w:right="19" w:firstLine="1"/>
              <w:spacing w:before="7" w:line="236" w:lineRule="auto"/>
              <w:rPr>
                <w:sz w:val="15"/>
                <w:szCs w:val="15"/>
              </w:rPr>
            </w:pPr>
            <w:r>
              <w:rPr>
                <w:sz w:val="15"/>
                <w:szCs w:val="15"/>
                <w:spacing w:val="7"/>
              </w:rPr>
              <w:t>3.工程咨询（投资）</w:t>
            </w:r>
            <w:r>
              <w:rPr>
                <w:sz w:val="15"/>
                <w:szCs w:val="15"/>
                <w:spacing w:val="-43"/>
              </w:rPr>
              <w:t xml:space="preserve"> </w:t>
            </w:r>
            <w:r>
              <w:rPr>
                <w:sz w:val="15"/>
                <w:szCs w:val="15"/>
                <w:spacing w:val="7"/>
              </w:rPr>
              <w:t>、招标代理、第三方巡查：年产值5</w:t>
            </w:r>
            <w:r>
              <w:rPr>
                <w:sz w:val="15"/>
                <w:szCs w:val="15"/>
                <w:spacing w:val="6"/>
              </w:rPr>
              <w:t>00万以下4分，500万-1000万</w:t>
            </w:r>
            <w:r>
              <w:rPr>
                <w:sz w:val="15"/>
                <w:szCs w:val="15"/>
              </w:rPr>
              <w:t xml:space="preserve"> </w:t>
            </w:r>
            <w:r>
              <w:rPr>
                <w:sz w:val="15"/>
                <w:szCs w:val="15"/>
                <w:spacing w:val="5"/>
              </w:rPr>
              <w:t>6分，1000万以上8分；</w:t>
            </w:r>
          </w:p>
        </w:tc>
        <w:tc>
          <w:tcPr>
            <w:tcW w:w="1261" w:type="dxa"/>
            <w:vAlign w:val="top"/>
          </w:tcPr>
          <w:p>
            <w:pPr>
              <w:spacing w:line="372" w:lineRule="auto"/>
              <w:rPr>
                <w:rFonts w:ascii="Arial"/>
                <w:sz w:val="21"/>
              </w:rPr>
            </w:pPr>
            <w:r/>
          </w:p>
          <w:p>
            <w:pPr>
              <w:pStyle w:val="TableText"/>
              <w:ind w:left="600"/>
              <w:spacing w:before="49" w:line="204" w:lineRule="exact"/>
              <w:rPr>
                <w:sz w:val="15"/>
                <w:szCs w:val="15"/>
              </w:rPr>
            </w:pPr>
            <w:r>
              <w:rPr>
                <w:sz w:val="15"/>
                <w:szCs w:val="15"/>
                <w:position w:val="1"/>
              </w:rPr>
              <w:t>8</w:t>
            </w:r>
          </w:p>
        </w:tc>
      </w:tr>
      <w:tr>
        <w:trPr>
          <w:trHeight w:val="827" w:hRule="atLeast"/>
        </w:trPr>
        <w:tc>
          <w:tcPr>
            <w:tcW w:w="721" w:type="dxa"/>
            <w:vAlign w:val="top"/>
            <w:vMerge w:val="continue"/>
            <w:tcBorders>
              <w:top w:val="nil"/>
            </w:tcBorders>
          </w:tcPr>
          <w:p>
            <w:pPr>
              <w:rPr>
                <w:rFonts w:ascii="Arial"/>
                <w:sz w:val="21"/>
              </w:rPr>
            </w:pPr>
            <w:r/>
          </w:p>
        </w:tc>
        <w:tc>
          <w:tcPr>
            <w:tcW w:w="714" w:type="dxa"/>
            <w:vAlign w:val="top"/>
            <w:vMerge w:val="continue"/>
            <w:tcBorders>
              <w:top w:val="nil"/>
            </w:tcBorders>
          </w:tcPr>
          <w:p>
            <w:pPr>
              <w:rPr>
                <w:rFonts w:ascii="Arial"/>
                <w:sz w:val="21"/>
              </w:rPr>
            </w:pPr>
            <w:r/>
          </w:p>
        </w:tc>
        <w:tc>
          <w:tcPr>
            <w:tcW w:w="1067" w:type="dxa"/>
            <w:vAlign w:val="top"/>
          </w:tcPr>
          <w:p>
            <w:pPr>
              <w:spacing w:line="292" w:lineRule="auto"/>
              <w:rPr>
                <w:rFonts w:ascii="Arial"/>
                <w:sz w:val="21"/>
              </w:rPr>
            </w:pPr>
            <w:r/>
          </w:p>
          <w:p>
            <w:pPr>
              <w:pStyle w:val="TableText"/>
              <w:ind w:left="224"/>
              <w:spacing w:before="49" w:line="232" w:lineRule="auto"/>
              <w:rPr>
                <w:sz w:val="15"/>
                <w:szCs w:val="15"/>
              </w:rPr>
            </w:pPr>
            <w:r>
              <w:rPr>
                <w:sz w:val="15"/>
                <w:szCs w:val="15"/>
                <w:spacing w:val="6"/>
              </w:rPr>
              <w:t>企业资信</w:t>
            </w:r>
          </w:p>
        </w:tc>
        <w:tc>
          <w:tcPr>
            <w:tcW w:w="5934" w:type="dxa"/>
            <w:vAlign w:val="top"/>
          </w:tcPr>
          <w:p>
            <w:pPr>
              <w:pStyle w:val="TableText"/>
              <w:ind w:left="39"/>
              <w:spacing w:before="148" w:line="232" w:lineRule="auto"/>
              <w:rPr>
                <w:sz w:val="15"/>
                <w:szCs w:val="15"/>
              </w:rPr>
            </w:pPr>
            <w:r>
              <w:rPr>
                <w:sz w:val="15"/>
                <w:szCs w:val="15"/>
                <w:spacing w:val="6"/>
              </w:rPr>
              <w:t>1.获得国家级资信等级得6分；</w:t>
            </w:r>
          </w:p>
          <w:p>
            <w:pPr>
              <w:pStyle w:val="TableText"/>
              <w:ind w:left="29"/>
              <w:spacing w:before="5" w:line="232" w:lineRule="auto"/>
              <w:rPr>
                <w:sz w:val="15"/>
                <w:szCs w:val="15"/>
              </w:rPr>
            </w:pPr>
            <w:r>
              <w:rPr>
                <w:sz w:val="15"/>
                <w:szCs w:val="15"/>
                <w:spacing w:val="6"/>
              </w:rPr>
              <w:t>2.获得省级资信等级得4分；</w:t>
            </w:r>
          </w:p>
          <w:p>
            <w:pPr>
              <w:pStyle w:val="TableText"/>
              <w:ind w:left="30"/>
              <w:spacing w:before="8" w:line="232" w:lineRule="auto"/>
              <w:rPr>
                <w:sz w:val="15"/>
                <w:szCs w:val="15"/>
              </w:rPr>
            </w:pPr>
            <w:r>
              <w:rPr>
                <w:sz w:val="15"/>
                <w:szCs w:val="15"/>
                <w:spacing w:val="6"/>
              </w:rPr>
              <w:t>3.获得市级资信等级得2分；</w:t>
            </w:r>
          </w:p>
        </w:tc>
        <w:tc>
          <w:tcPr>
            <w:tcW w:w="1261" w:type="dxa"/>
            <w:vAlign w:val="top"/>
          </w:tcPr>
          <w:p>
            <w:pPr>
              <w:spacing w:line="292" w:lineRule="auto"/>
              <w:rPr>
                <w:rFonts w:ascii="Arial"/>
                <w:sz w:val="21"/>
              </w:rPr>
            </w:pPr>
            <w:r/>
          </w:p>
          <w:p>
            <w:pPr>
              <w:pStyle w:val="TableText"/>
              <w:ind w:left="601"/>
              <w:spacing w:before="48" w:line="205" w:lineRule="exact"/>
              <w:rPr>
                <w:sz w:val="15"/>
                <w:szCs w:val="15"/>
              </w:rPr>
            </w:pPr>
            <w:r>
              <w:rPr>
                <w:sz w:val="15"/>
                <w:szCs w:val="15"/>
                <w:position w:val="1"/>
              </w:rPr>
              <w:t>6</w:t>
            </w:r>
          </w:p>
        </w:tc>
      </w:tr>
      <w:tr>
        <w:trPr>
          <w:trHeight w:val="570" w:hRule="atLeast"/>
        </w:trPr>
        <w:tc>
          <w:tcPr>
            <w:tcW w:w="721" w:type="dxa"/>
            <w:vAlign w:val="top"/>
            <w:vMerge w:val="restart"/>
            <w:tcBorders>
              <w:bottom w:val="nil"/>
            </w:tcBorders>
          </w:tcPr>
          <w:p>
            <w:pPr>
              <w:spacing w:line="344" w:lineRule="auto"/>
              <w:rPr>
                <w:rFonts w:ascii="Arial"/>
                <w:sz w:val="21"/>
              </w:rPr>
            </w:pPr>
            <w:r/>
          </w:p>
          <w:p>
            <w:pPr>
              <w:spacing w:line="344" w:lineRule="auto"/>
              <w:rPr>
                <w:rFonts w:ascii="Arial"/>
                <w:sz w:val="21"/>
              </w:rPr>
            </w:pPr>
            <w:r/>
          </w:p>
          <w:p>
            <w:pPr>
              <w:pStyle w:val="TableText"/>
              <w:ind w:left="328"/>
              <w:spacing w:before="48" w:line="206" w:lineRule="exact"/>
              <w:rPr>
                <w:sz w:val="15"/>
                <w:szCs w:val="15"/>
              </w:rPr>
            </w:pPr>
            <w:r>
              <w:rPr>
                <w:sz w:val="15"/>
                <w:szCs w:val="15"/>
                <w:position w:val="1"/>
              </w:rPr>
              <w:t>2</w:t>
            </w:r>
          </w:p>
        </w:tc>
        <w:tc>
          <w:tcPr>
            <w:tcW w:w="714" w:type="dxa"/>
            <w:vAlign w:val="top"/>
            <w:vMerge w:val="restart"/>
            <w:tcBorders>
              <w:bottom w:val="nil"/>
            </w:tcBorders>
          </w:tcPr>
          <w:p>
            <w:pPr>
              <w:spacing w:line="295" w:lineRule="auto"/>
              <w:rPr>
                <w:rFonts w:ascii="Arial"/>
                <w:sz w:val="21"/>
              </w:rPr>
            </w:pPr>
            <w:r/>
          </w:p>
          <w:p>
            <w:pPr>
              <w:spacing w:line="296" w:lineRule="auto"/>
              <w:rPr>
                <w:rFonts w:ascii="Arial"/>
                <w:sz w:val="21"/>
              </w:rPr>
            </w:pPr>
            <w:r/>
          </w:p>
          <w:p>
            <w:pPr>
              <w:pStyle w:val="TableText"/>
              <w:ind w:left="206" w:right="31" w:hanging="158"/>
              <w:spacing w:before="49" w:line="239" w:lineRule="auto"/>
              <w:rPr>
                <w:sz w:val="15"/>
                <w:szCs w:val="15"/>
              </w:rPr>
            </w:pPr>
            <w:r>
              <w:rPr>
                <w:sz w:val="15"/>
                <w:szCs w:val="15"/>
                <w:spacing w:val="6"/>
              </w:rPr>
              <w:t>企业管理</w:t>
            </w:r>
            <w:r>
              <w:rPr>
                <w:sz w:val="15"/>
                <w:szCs w:val="15"/>
              </w:rPr>
              <w:t xml:space="preserve"> </w:t>
            </w:r>
            <w:r>
              <w:rPr>
                <w:sz w:val="15"/>
                <w:szCs w:val="15"/>
                <w:spacing w:val="3"/>
              </w:rPr>
              <w:t>体系</w:t>
            </w:r>
          </w:p>
        </w:tc>
        <w:tc>
          <w:tcPr>
            <w:tcW w:w="1067" w:type="dxa"/>
            <w:vAlign w:val="top"/>
          </w:tcPr>
          <w:p>
            <w:pPr>
              <w:pStyle w:val="TableText"/>
              <w:ind w:left="224"/>
              <w:spacing w:before="215" w:line="233" w:lineRule="auto"/>
              <w:rPr>
                <w:sz w:val="15"/>
                <w:szCs w:val="15"/>
              </w:rPr>
            </w:pPr>
            <w:r>
              <w:rPr>
                <w:sz w:val="15"/>
                <w:szCs w:val="15"/>
                <w:spacing w:val="6"/>
              </w:rPr>
              <w:t>体系认证</w:t>
            </w:r>
          </w:p>
        </w:tc>
        <w:tc>
          <w:tcPr>
            <w:tcW w:w="5934" w:type="dxa"/>
            <w:vAlign w:val="top"/>
          </w:tcPr>
          <w:p>
            <w:pPr>
              <w:pStyle w:val="TableText"/>
              <w:ind w:left="39"/>
              <w:spacing w:before="117" w:line="233" w:lineRule="auto"/>
              <w:rPr>
                <w:sz w:val="15"/>
                <w:szCs w:val="15"/>
              </w:rPr>
            </w:pPr>
            <w:r>
              <w:rPr>
                <w:sz w:val="15"/>
                <w:szCs w:val="15"/>
                <w:spacing w:val="6"/>
              </w:rPr>
              <w:t>1、有，且有效。有一项得2分，满分6分；</w:t>
            </w:r>
          </w:p>
          <w:p>
            <w:pPr>
              <w:pStyle w:val="TableText"/>
              <w:ind w:left="29"/>
              <w:spacing w:before="5" w:line="233" w:lineRule="auto"/>
              <w:rPr>
                <w:sz w:val="15"/>
                <w:szCs w:val="15"/>
              </w:rPr>
            </w:pPr>
            <w:r>
              <w:rPr>
                <w:sz w:val="15"/>
                <w:szCs w:val="15"/>
                <w:spacing w:val="6"/>
              </w:rPr>
              <w:t>2、无。该项不得分。</w:t>
            </w:r>
          </w:p>
        </w:tc>
        <w:tc>
          <w:tcPr>
            <w:tcW w:w="1261" w:type="dxa"/>
            <w:vAlign w:val="top"/>
          </w:tcPr>
          <w:p>
            <w:pPr>
              <w:pStyle w:val="TableText"/>
              <w:ind w:left="601"/>
              <w:spacing w:before="215" w:line="205" w:lineRule="exact"/>
              <w:rPr>
                <w:sz w:val="15"/>
                <w:szCs w:val="15"/>
              </w:rPr>
            </w:pPr>
            <w:r>
              <w:rPr>
                <w:sz w:val="15"/>
                <w:szCs w:val="15"/>
                <w:position w:val="1"/>
              </w:rPr>
              <w:t>6</w:t>
            </w:r>
          </w:p>
        </w:tc>
      </w:tr>
      <w:tr>
        <w:trPr>
          <w:trHeight w:val="390" w:hRule="atLeast"/>
        </w:trPr>
        <w:tc>
          <w:tcPr>
            <w:tcW w:w="721" w:type="dxa"/>
            <w:vAlign w:val="top"/>
            <w:vMerge w:val="continue"/>
            <w:tcBorders>
              <w:top w:val="nil"/>
              <w:bottom w:val="nil"/>
            </w:tcBorders>
          </w:tcPr>
          <w:p>
            <w:pPr>
              <w:rPr>
                <w:rFonts w:ascii="Arial"/>
                <w:sz w:val="21"/>
              </w:rPr>
            </w:pPr>
            <w:r/>
          </w:p>
        </w:tc>
        <w:tc>
          <w:tcPr>
            <w:tcW w:w="714" w:type="dxa"/>
            <w:vAlign w:val="top"/>
            <w:vMerge w:val="continue"/>
            <w:tcBorders>
              <w:top w:val="nil"/>
              <w:bottom w:val="nil"/>
            </w:tcBorders>
          </w:tcPr>
          <w:p>
            <w:pPr>
              <w:rPr>
                <w:rFonts w:ascii="Arial"/>
                <w:sz w:val="21"/>
              </w:rPr>
            </w:pPr>
            <w:r/>
          </w:p>
        </w:tc>
        <w:tc>
          <w:tcPr>
            <w:tcW w:w="1067" w:type="dxa"/>
            <w:vAlign w:val="top"/>
          </w:tcPr>
          <w:p>
            <w:pPr>
              <w:pStyle w:val="TableText"/>
              <w:ind w:left="232"/>
              <w:spacing w:before="125" w:line="232" w:lineRule="auto"/>
              <w:rPr>
                <w:sz w:val="15"/>
                <w:szCs w:val="15"/>
              </w:rPr>
            </w:pPr>
            <w:r>
              <w:rPr>
                <w:sz w:val="15"/>
                <w:szCs w:val="15"/>
                <w:spacing w:val="4"/>
              </w:rPr>
              <w:t>管理制度</w:t>
            </w:r>
          </w:p>
        </w:tc>
        <w:tc>
          <w:tcPr>
            <w:tcW w:w="5934" w:type="dxa"/>
            <w:vAlign w:val="top"/>
          </w:tcPr>
          <w:p>
            <w:pPr>
              <w:pStyle w:val="TableText"/>
              <w:ind w:left="33"/>
              <w:spacing w:before="125" w:line="232" w:lineRule="auto"/>
              <w:rPr>
                <w:sz w:val="15"/>
                <w:szCs w:val="15"/>
              </w:rPr>
            </w:pPr>
            <w:r>
              <w:rPr>
                <w:sz w:val="15"/>
                <w:szCs w:val="15"/>
                <w:spacing w:val="6"/>
              </w:rPr>
              <w:t>制度完善齐全得0-5分。</w:t>
            </w:r>
          </w:p>
        </w:tc>
        <w:tc>
          <w:tcPr>
            <w:tcW w:w="1261" w:type="dxa"/>
            <w:vAlign w:val="top"/>
          </w:tcPr>
          <w:p>
            <w:pPr>
              <w:pStyle w:val="TableText"/>
              <w:ind w:left="603"/>
              <w:spacing w:before="125" w:line="204" w:lineRule="exact"/>
              <w:rPr>
                <w:sz w:val="15"/>
                <w:szCs w:val="15"/>
              </w:rPr>
            </w:pPr>
            <w:r>
              <w:rPr>
                <w:sz w:val="15"/>
                <w:szCs w:val="15"/>
                <w:position w:val="1"/>
              </w:rPr>
              <w:t>5</w:t>
            </w:r>
          </w:p>
        </w:tc>
      </w:tr>
      <w:tr>
        <w:trPr>
          <w:trHeight w:val="640" w:hRule="atLeast"/>
        </w:trPr>
        <w:tc>
          <w:tcPr>
            <w:tcW w:w="721" w:type="dxa"/>
            <w:vAlign w:val="top"/>
            <w:vMerge w:val="continue"/>
            <w:tcBorders>
              <w:top w:val="nil"/>
            </w:tcBorders>
          </w:tcPr>
          <w:p>
            <w:pPr>
              <w:rPr>
                <w:rFonts w:ascii="Arial"/>
                <w:sz w:val="21"/>
              </w:rPr>
            </w:pPr>
            <w:r/>
          </w:p>
        </w:tc>
        <w:tc>
          <w:tcPr>
            <w:tcW w:w="714" w:type="dxa"/>
            <w:vAlign w:val="top"/>
            <w:vMerge w:val="continue"/>
            <w:tcBorders>
              <w:top w:val="nil"/>
            </w:tcBorders>
          </w:tcPr>
          <w:p>
            <w:pPr>
              <w:rPr>
                <w:rFonts w:ascii="Arial"/>
                <w:sz w:val="21"/>
              </w:rPr>
            </w:pPr>
            <w:r/>
          </w:p>
        </w:tc>
        <w:tc>
          <w:tcPr>
            <w:tcW w:w="1067" w:type="dxa"/>
            <w:vAlign w:val="top"/>
          </w:tcPr>
          <w:p>
            <w:pPr>
              <w:pStyle w:val="TableText"/>
              <w:ind w:left="224"/>
              <w:spacing w:before="253" w:line="234" w:lineRule="auto"/>
              <w:rPr>
                <w:sz w:val="15"/>
                <w:szCs w:val="15"/>
              </w:rPr>
            </w:pPr>
            <w:r>
              <w:rPr>
                <w:sz w:val="15"/>
                <w:szCs w:val="15"/>
                <w:spacing w:val="6"/>
              </w:rPr>
              <w:t>组织架构</w:t>
            </w:r>
          </w:p>
        </w:tc>
        <w:tc>
          <w:tcPr>
            <w:tcW w:w="5934" w:type="dxa"/>
            <w:vAlign w:val="top"/>
          </w:tcPr>
          <w:p>
            <w:pPr>
              <w:pStyle w:val="TableText"/>
              <w:ind w:left="33"/>
              <w:spacing w:before="253" w:line="233" w:lineRule="auto"/>
              <w:rPr>
                <w:sz w:val="15"/>
                <w:szCs w:val="15"/>
              </w:rPr>
            </w:pPr>
            <w:r>
              <w:rPr>
                <w:sz w:val="15"/>
                <w:szCs w:val="15"/>
                <w:spacing w:val="6"/>
              </w:rPr>
              <w:t>组织架构完善得0-5分。</w:t>
            </w:r>
          </w:p>
        </w:tc>
        <w:tc>
          <w:tcPr>
            <w:tcW w:w="1261" w:type="dxa"/>
            <w:vAlign w:val="top"/>
          </w:tcPr>
          <w:p>
            <w:pPr>
              <w:pStyle w:val="TableText"/>
              <w:ind w:left="603"/>
              <w:spacing w:before="253" w:line="205" w:lineRule="exact"/>
              <w:rPr>
                <w:sz w:val="15"/>
                <w:szCs w:val="15"/>
              </w:rPr>
            </w:pPr>
            <w:r>
              <w:rPr>
                <w:sz w:val="15"/>
                <w:szCs w:val="15"/>
                <w:position w:val="1"/>
              </w:rPr>
              <w:t>5</w:t>
            </w:r>
          </w:p>
        </w:tc>
      </w:tr>
      <w:tr>
        <w:trPr>
          <w:trHeight w:val="1412" w:hRule="atLeast"/>
        </w:trPr>
        <w:tc>
          <w:tcPr>
            <w:tcW w:w="721" w:type="dxa"/>
            <w:vAlign w:val="top"/>
          </w:tcPr>
          <w:p>
            <w:pPr>
              <w:spacing w:line="292" w:lineRule="auto"/>
              <w:rPr>
                <w:rFonts w:ascii="Arial"/>
                <w:sz w:val="21"/>
              </w:rPr>
            </w:pPr>
            <w:r/>
          </w:p>
          <w:p>
            <w:pPr>
              <w:spacing w:line="293" w:lineRule="auto"/>
              <w:rPr>
                <w:rFonts w:ascii="Arial"/>
                <w:sz w:val="21"/>
              </w:rPr>
            </w:pPr>
            <w:r/>
          </w:p>
          <w:p>
            <w:pPr>
              <w:pStyle w:val="TableText"/>
              <w:ind w:left="329"/>
              <w:spacing w:before="49" w:line="204" w:lineRule="exact"/>
              <w:rPr>
                <w:sz w:val="15"/>
                <w:szCs w:val="15"/>
              </w:rPr>
            </w:pPr>
            <w:r>
              <w:rPr>
                <w:sz w:val="15"/>
                <w:szCs w:val="15"/>
                <w:position w:val="1"/>
              </w:rPr>
              <w:t>3</w:t>
            </w:r>
          </w:p>
        </w:tc>
        <w:tc>
          <w:tcPr>
            <w:tcW w:w="714" w:type="dxa"/>
            <w:vAlign w:val="top"/>
          </w:tcPr>
          <w:p>
            <w:pPr>
              <w:spacing w:line="245" w:lineRule="auto"/>
              <w:rPr>
                <w:rFonts w:ascii="Arial"/>
                <w:sz w:val="21"/>
              </w:rPr>
            </w:pPr>
            <w:r/>
          </w:p>
          <w:p>
            <w:pPr>
              <w:spacing w:line="245" w:lineRule="auto"/>
              <w:rPr>
                <w:rFonts w:ascii="Arial"/>
                <w:sz w:val="21"/>
              </w:rPr>
            </w:pPr>
            <w:r/>
          </w:p>
          <w:p>
            <w:pPr>
              <w:pStyle w:val="TableText"/>
              <w:ind w:left="208" w:right="31" w:hanging="160"/>
              <w:spacing w:before="49" w:line="239" w:lineRule="auto"/>
              <w:rPr>
                <w:sz w:val="15"/>
                <w:szCs w:val="15"/>
              </w:rPr>
            </w:pPr>
            <w:r>
              <w:rPr>
                <w:sz w:val="15"/>
                <w:szCs w:val="15"/>
                <w:spacing w:val="6"/>
              </w:rPr>
              <w:t>企业项目</w:t>
            </w:r>
            <w:r>
              <w:rPr>
                <w:sz w:val="15"/>
                <w:szCs w:val="15"/>
              </w:rPr>
              <w:t xml:space="preserve"> </w:t>
            </w:r>
            <w:r>
              <w:rPr>
                <w:sz w:val="15"/>
                <w:szCs w:val="15"/>
                <w:spacing w:val="1"/>
              </w:rPr>
              <w:t>实践</w:t>
            </w:r>
          </w:p>
        </w:tc>
        <w:tc>
          <w:tcPr>
            <w:tcW w:w="1067" w:type="dxa"/>
            <w:vAlign w:val="top"/>
          </w:tcPr>
          <w:p>
            <w:pPr>
              <w:spacing w:line="292" w:lineRule="auto"/>
              <w:rPr>
                <w:rFonts w:ascii="Arial"/>
                <w:sz w:val="21"/>
              </w:rPr>
            </w:pPr>
            <w:r/>
          </w:p>
          <w:p>
            <w:pPr>
              <w:spacing w:line="292" w:lineRule="auto"/>
              <w:rPr>
                <w:rFonts w:ascii="Arial"/>
                <w:sz w:val="21"/>
              </w:rPr>
            </w:pPr>
            <w:r/>
          </w:p>
          <w:p>
            <w:pPr>
              <w:pStyle w:val="TableText"/>
              <w:ind w:left="224"/>
              <w:spacing w:before="49" w:line="234" w:lineRule="auto"/>
              <w:rPr>
                <w:sz w:val="15"/>
                <w:szCs w:val="15"/>
              </w:rPr>
            </w:pPr>
            <w:r>
              <w:rPr>
                <w:sz w:val="15"/>
                <w:szCs w:val="15"/>
                <w:spacing w:val="6"/>
              </w:rPr>
              <w:t>项目业绩</w:t>
            </w:r>
          </w:p>
        </w:tc>
        <w:tc>
          <w:tcPr>
            <w:tcW w:w="5934" w:type="dxa"/>
            <w:vAlign w:val="top"/>
          </w:tcPr>
          <w:p>
            <w:pPr>
              <w:spacing w:line="295" w:lineRule="auto"/>
              <w:rPr>
                <w:rFonts w:ascii="Arial"/>
                <w:sz w:val="21"/>
              </w:rPr>
            </w:pPr>
            <w:r/>
          </w:p>
          <w:p>
            <w:pPr>
              <w:pStyle w:val="TableText"/>
              <w:ind w:left="39"/>
              <w:spacing w:before="48" w:line="231" w:lineRule="auto"/>
              <w:rPr>
                <w:sz w:val="15"/>
                <w:szCs w:val="15"/>
              </w:rPr>
            </w:pPr>
            <w:r>
              <w:rPr>
                <w:sz w:val="15"/>
                <w:szCs w:val="15"/>
                <w:spacing w:val="5"/>
              </w:rPr>
              <w:t>1.类别：单项类；</w:t>
            </w:r>
          </w:p>
          <w:p>
            <w:pPr>
              <w:pStyle w:val="TableText"/>
              <w:ind w:left="37" w:right="53" w:hanging="8"/>
              <w:spacing w:before="8" w:line="236" w:lineRule="auto"/>
              <w:rPr>
                <w:sz w:val="15"/>
                <w:szCs w:val="15"/>
              </w:rPr>
            </w:pPr>
            <w:r>
              <w:rPr>
                <w:sz w:val="15"/>
                <w:szCs w:val="15"/>
                <w:spacing w:val="7"/>
              </w:rPr>
              <w:t>2.评分细则：单项类项目业绩是指与企业资</w:t>
            </w:r>
            <w:r>
              <w:rPr>
                <w:sz w:val="15"/>
                <w:szCs w:val="15"/>
                <w:spacing w:val="6"/>
              </w:rPr>
              <w:t>质等级、</w:t>
            </w:r>
            <w:r>
              <w:rPr>
                <w:sz w:val="15"/>
                <w:szCs w:val="15"/>
                <w:spacing w:val="-34"/>
              </w:rPr>
              <w:t xml:space="preserve"> </w:t>
            </w:r>
            <w:r>
              <w:rPr>
                <w:sz w:val="15"/>
                <w:szCs w:val="15"/>
                <w:spacing w:val="6"/>
              </w:rPr>
              <w:t>申报专业一致的企业典型业绩，</w:t>
            </w:r>
            <w:r>
              <w:rPr>
                <w:sz w:val="15"/>
                <w:szCs w:val="15"/>
              </w:rPr>
              <w:t xml:space="preserve"> </w:t>
            </w:r>
            <w:r>
              <w:rPr>
                <w:sz w:val="15"/>
                <w:szCs w:val="15"/>
                <w:spacing w:val="5"/>
              </w:rPr>
              <w:t>每一项得4分，总分20分；</w:t>
            </w:r>
          </w:p>
          <w:p>
            <w:pPr>
              <w:pStyle w:val="TableText"/>
              <w:ind w:left="30"/>
              <w:spacing w:before="5" w:line="232" w:lineRule="auto"/>
              <w:rPr>
                <w:sz w:val="15"/>
                <w:szCs w:val="15"/>
              </w:rPr>
            </w:pPr>
            <w:r>
              <w:rPr>
                <w:sz w:val="15"/>
                <w:szCs w:val="15"/>
                <w:spacing w:val="6"/>
              </w:rPr>
              <w:t>3.业绩计算起始日期为2022年1月1</w:t>
            </w:r>
            <w:r>
              <w:rPr>
                <w:sz w:val="15"/>
                <w:szCs w:val="15"/>
                <w:spacing w:val="-13"/>
              </w:rPr>
              <w:t xml:space="preserve"> </w:t>
            </w:r>
            <w:r>
              <w:rPr>
                <w:sz w:val="15"/>
                <w:szCs w:val="15"/>
                <w:spacing w:val="6"/>
              </w:rPr>
              <w:t>日。（以合同签订日期或项目完成日期为准）</w:t>
            </w:r>
          </w:p>
        </w:tc>
        <w:tc>
          <w:tcPr>
            <w:tcW w:w="1261" w:type="dxa"/>
            <w:vAlign w:val="top"/>
          </w:tcPr>
          <w:p>
            <w:pPr>
              <w:spacing w:line="292" w:lineRule="auto"/>
              <w:rPr>
                <w:rFonts w:ascii="Arial"/>
                <w:sz w:val="21"/>
              </w:rPr>
            </w:pPr>
            <w:r/>
          </w:p>
          <w:p>
            <w:pPr>
              <w:spacing w:line="293" w:lineRule="auto"/>
              <w:rPr>
                <w:rFonts w:ascii="Arial"/>
                <w:sz w:val="21"/>
              </w:rPr>
            </w:pPr>
            <w:r/>
          </w:p>
          <w:p>
            <w:pPr>
              <w:pStyle w:val="TableText"/>
              <w:ind w:left="561"/>
              <w:spacing w:before="49" w:line="204" w:lineRule="exact"/>
              <w:rPr>
                <w:sz w:val="15"/>
                <w:szCs w:val="15"/>
              </w:rPr>
            </w:pPr>
            <w:r>
              <w:rPr>
                <w:sz w:val="15"/>
                <w:szCs w:val="15"/>
                <w:position w:val="1"/>
              </w:rPr>
              <w:t>20</w:t>
            </w:r>
          </w:p>
        </w:tc>
      </w:tr>
      <w:tr>
        <w:trPr>
          <w:trHeight w:val="1024" w:hRule="atLeast"/>
        </w:trPr>
        <w:tc>
          <w:tcPr>
            <w:tcW w:w="721" w:type="dxa"/>
            <w:vAlign w:val="top"/>
            <w:vMerge w:val="restart"/>
            <w:tcBorders>
              <w:bottom w:val="nil"/>
            </w:tcBorders>
          </w:tcPr>
          <w:p>
            <w:pPr>
              <w:spacing w:line="263" w:lineRule="auto"/>
              <w:rPr>
                <w:rFonts w:ascii="Arial"/>
                <w:sz w:val="21"/>
              </w:rPr>
            </w:pPr>
            <w:r/>
          </w:p>
          <w:p>
            <w:pPr>
              <w:spacing w:line="263" w:lineRule="auto"/>
              <w:rPr>
                <w:rFonts w:ascii="Arial"/>
                <w:sz w:val="21"/>
              </w:rPr>
            </w:pPr>
            <w:r/>
          </w:p>
          <w:p>
            <w:pPr>
              <w:spacing w:line="263" w:lineRule="auto"/>
              <w:rPr>
                <w:rFonts w:ascii="Arial"/>
                <w:sz w:val="21"/>
              </w:rPr>
            </w:pPr>
            <w:r/>
          </w:p>
          <w:p>
            <w:pPr>
              <w:spacing w:line="263" w:lineRule="auto"/>
              <w:rPr>
                <w:rFonts w:ascii="Arial"/>
                <w:sz w:val="21"/>
              </w:rPr>
            </w:pPr>
            <w:r/>
          </w:p>
          <w:p>
            <w:pPr>
              <w:spacing w:line="264" w:lineRule="auto"/>
              <w:rPr>
                <w:rFonts w:ascii="Arial"/>
                <w:sz w:val="21"/>
              </w:rPr>
            </w:pPr>
            <w:r/>
          </w:p>
          <w:p>
            <w:pPr>
              <w:pStyle w:val="TableText"/>
              <w:ind w:left="325"/>
              <w:spacing w:before="49" w:line="205" w:lineRule="exact"/>
              <w:rPr>
                <w:sz w:val="15"/>
                <w:szCs w:val="15"/>
              </w:rPr>
            </w:pPr>
            <w:r>
              <w:rPr>
                <w:sz w:val="15"/>
                <w:szCs w:val="15"/>
                <w:position w:val="1"/>
              </w:rPr>
              <w:t>4</w:t>
            </w:r>
          </w:p>
        </w:tc>
        <w:tc>
          <w:tcPr>
            <w:tcW w:w="714" w:type="dxa"/>
            <w:vAlign w:val="top"/>
            <w:vMerge w:val="restart"/>
            <w:tcBorders>
              <w:bottom w:val="nil"/>
            </w:tcBorders>
          </w:tcPr>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pStyle w:val="TableText"/>
              <w:ind w:left="127" w:right="31" w:hanging="79"/>
              <w:spacing w:before="49"/>
              <w:rPr>
                <w:sz w:val="15"/>
                <w:szCs w:val="15"/>
              </w:rPr>
            </w:pPr>
            <w:r>
              <w:rPr>
                <w:sz w:val="15"/>
                <w:szCs w:val="15"/>
                <w:spacing w:val="6"/>
              </w:rPr>
              <w:t>企业社会</w:t>
            </w:r>
            <w:r>
              <w:rPr>
                <w:sz w:val="15"/>
                <w:szCs w:val="15"/>
              </w:rPr>
              <w:t xml:space="preserve"> </w:t>
            </w:r>
            <w:r>
              <w:rPr>
                <w:sz w:val="15"/>
                <w:szCs w:val="15"/>
                <w:spacing w:val="5"/>
              </w:rPr>
              <w:t>认可度</w:t>
            </w:r>
          </w:p>
        </w:tc>
        <w:tc>
          <w:tcPr>
            <w:tcW w:w="1067" w:type="dxa"/>
            <w:vAlign w:val="top"/>
          </w:tcPr>
          <w:p>
            <w:pPr>
              <w:spacing w:line="298" w:lineRule="auto"/>
              <w:rPr>
                <w:rFonts w:ascii="Arial"/>
                <w:sz w:val="21"/>
              </w:rPr>
            </w:pPr>
            <w:r/>
          </w:p>
          <w:p>
            <w:pPr>
              <w:pStyle w:val="TableText"/>
              <w:ind w:left="68"/>
              <w:spacing w:before="48" w:line="233" w:lineRule="auto"/>
              <w:rPr>
                <w:sz w:val="15"/>
                <w:szCs w:val="15"/>
              </w:rPr>
            </w:pPr>
            <w:r>
              <w:rPr>
                <w:sz w:val="15"/>
                <w:szCs w:val="15"/>
                <w:spacing w:val="6"/>
              </w:rPr>
              <w:t>获奖情况（与</w:t>
            </w:r>
          </w:p>
          <w:p>
            <w:pPr>
              <w:pStyle w:val="TableText"/>
              <w:ind w:left="88"/>
              <w:spacing w:before="5" w:line="232" w:lineRule="auto"/>
              <w:rPr>
                <w:sz w:val="15"/>
                <w:szCs w:val="15"/>
              </w:rPr>
            </w:pPr>
            <w:r>
              <w:rPr>
                <w:sz w:val="15"/>
                <w:szCs w:val="15"/>
                <w:spacing w:val="2"/>
              </w:rPr>
              <w:t>申报类相关）</w:t>
            </w:r>
          </w:p>
        </w:tc>
        <w:tc>
          <w:tcPr>
            <w:tcW w:w="5934" w:type="dxa"/>
            <w:vAlign w:val="top"/>
          </w:tcPr>
          <w:p>
            <w:pPr>
              <w:pStyle w:val="TableText"/>
              <w:ind w:left="39"/>
              <w:spacing w:before="55" w:line="233" w:lineRule="auto"/>
              <w:rPr>
                <w:sz w:val="15"/>
                <w:szCs w:val="15"/>
              </w:rPr>
            </w:pPr>
            <w:r>
              <w:rPr>
                <w:sz w:val="15"/>
                <w:szCs w:val="15"/>
                <w:spacing w:val="6"/>
              </w:rPr>
              <w:t>1.国家级奖项，每项得6分；</w:t>
            </w:r>
          </w:p>
          <w:p>
            <w:pPr>
              <w:pStyle w:val="TableText"/>
              <w:ind w:left="29"/>
              <w:spacing w:before="5" w:line="233" w:lineRule="auto"/>
              <w:rPr>
                <w:sz w:val="15"/>
                <w:szCs w:val="15"/>
              </w:rPr>
            </w:pPr>
            <w:r>
              <w:rPr>
                <w:sz w:val="15"/>
                <w:szCs w:val="15"/>
                <w:spacing w:val="6"/>
              </w:rPr>
              <w:t>2.省级奖项，每项得4分；</w:t>
            </w:r>
          </w:p>
          <w:p>
            <w:pPr>
              <w:pStyle w:val="TableText"/>
              <w:ind w:left="30"/>
              <w:spacing w:before="5" w:line="233" w:lineRule="auto"/>
              <w:rPr>
                <w:sz w:val="15"/>
                <w:szCs w:val="15"/>
              </w:rPr>
            </w:pPr>
            <w:r>
              <w:rPr>
                <w:sz w:val="15"/>
                <w:szCs w:val="15"/>
                <w:spacing w:val="6"/>
              </w:rPr>
              <w:t>3.市级奖项，每项得3分；</w:t>
            </w:r>
          </w:p>
          <w:p>
            <w:pPr>
              <w:pStyle w:val="TableText"/>
              <w:ind w:left="27"/>
              <w:spacing w:before="7" w:line="232" w:lineRule="auto"/>
              <w:rPr>
                <w:sz w:val="15"/>
                <w:szCs w:val="15"/>
              </w:rPr>
            </w:pPr>
            <w:r>
              <w:rPr>
                <w:sz w:val="15"/>
                <w:szCs w:val="15"/>
                <w:spacing w:val="4"/>
              </w:rPr>
              <w:t>4.获奖计算起始日期为2022年1月1</w:t>
            </w:r>
            <w:r>
              <w:rPr>
                <w:sz w:val="15"/>
                <w:szCs w:val="15"/>
                <w:spacing w:val="-24"/>
              </w:rPr>
              <w:t xml:space="preserve"> </w:t>
            </w:r>
            <w:r>
              <w:rPr>
                <w:sz w:val="15"/>
                <w:szCs w:val="15"/>
                <w:spacing w:val="4"/>
              </w:rPr>
              <w:t>日；</w:t>
            </w:r>
          </w:p>
          <w:p>
            <w:pPr>
              <w:pStyle w:val="TableText"/>
              <w:ind w:left="30"/>
              <w:spacing w:before="5" w:line="220" w:lineRule="auto"/>
              <w:rPr>
                <w:sz w:val="15"/>
                <w:szCs w:val="15"/>
              </w:rPr>
            </w:pPr>
            <w:r>
              <w:rPr>
                <w:sz w:val="15"/>
                <w:szCs w:val="15"/>
                <w:spacing w:val="6"/>
              </w:rPr>
              <w:t>5.总分不超过12分（重复计分）。</w:t>
            </w:r>
          </w:p>
        </w:tc>
        <w:tc>
          <w:tcPr>
            <w:tcW w:w="1261" w:type="dxa"/>
            <w:vAlign w:val="top"/>
          </w:tcPr>
          <w:p>
            <w:pPr>
              <w:spacing w:line="393" w:lineRule="auto"/>
              <w:rPr>
                <w:rFonts w:ascii="Arial"/>
                <w:sz w:val="21"/>
              </w:rPr>
            </w:pPr>
            <w:r/>
          </w:p>
          <w:p>
            <w:pPr>
              <w:pStyle w:val="TableText"/>
              <w:ind w:left="571"/>
              <w:spacing w:before="49" w:line="205" w:lineRule="exact"/>
              <w:rPr>
                <w:sz w:val="15"/>
                <w:szCs w:val="15"/>
              </w:rPr>
            </w:pPr>
            <w:r>
              <w:rPr>
                <w:sz w:val="15"/>
                <w:szCs w:val="15"/>
                <w:spacing w:val="-5"/>
                <w:position w:val="1"/>
              </w:rPr>
              <w:t>12</w:t>
            </w:r>
          </w:p>
        </w:tc>
      </w:tr>
      <w:tr>
        <w:trPr>
          <w:trHeight w:val="1024" w:hRule="atLeast"/>
        </w:trPr>
        <w:tc>
          <w:tcPr>
            <w:tcW w:w="721" w:type="dxa"/>
            <w:vAlign w:val="top"/>
            <w:vMerge w:val="continue"/>
            <w:tcBorders>
              <w:top w:val="nil"/>
              <w:bottom w:val="nil"/>
            </w:tcBorders>
          </w:tcPr>
          <w:p>
            <w:pPr>
              <w:rPr>
                <w:rFonts w:ascii="Arial"/>
                <w:sz w:val="21"/>
              </w:rPr>
            </w:pPr>
            <w:r/>
          </w:p>
        </w:tc>
        <w:tc>
          <w:tcPr>
            <w:tcW w:w="714" w:type="dxa"/>
            <w:vAlign w:val="top"/>
            <w:vMerge w:val="continue"/>
            <w:tcBorders>
              <w:top w:val="nil"/>
              <w:bottom w:val="nil"/>
            </w:tcBorders>
          </w:tcPr>
          <w:p>
            <w:pPr>
              <w:rPr>
                <w:rFonts w:ascii="Arial"/>
                <w:sz w:val="21"/>
              </w:rPr>
            </w:pPr>
            <w:r/>
          </w:p>
        </w:tc>
        <w:tc>
          <w:tcPr>
            <w:tcW w:w="1067" w:type="dxa"/>
            <w:vAlign w:val="top"/>
          </w:tcPr>
          <w:p>
            <w:pPr>
              <w:spacing w:line="394" w:lineRule="auto"/>
              <w:rPr>
                <w:rFonts w:ascii="Arial"/>
                <w:sz w:val="21"/>
              </w:rPr>
            </w:pPr>
            <w:r/>
          </w:p>
          <w:p>
            <w:pPr>
              <w:pStyle w:val="TableText"/>
              <w:ind w:left="145"/>
              <w:spacing w:before="48" w:line="233" w:lineRule="auto"/>
              <w:rPr>
                <w:sz w:val="15"/>
                <w:szCs w:val="15"/>
              </w:rPr>
            </w:pPr>
            <w:r>
              <w:rPr>
                <w:sz w:val="15"/>
                <w:szCs w:val="15"/>
                <w:spacing w:val="6"/>
              </w:rPr>
              <w:t>科研创新项</w:t>
            </w:r>
          </w:p>
        </w:tc>
        <w:tc>
          <w:tcPr>
            <w:tcW w:w="5934" w:type="dxa"/>
            <w:vAlign w:val="top"/>
          </w:tcPr>
          <w:p>
            <w:pPr>
              <w:pStyle w:val="TableText"/>
              <w:ind w:left="30" w:right="334" w:firstLine="8"/>
              <w:spacing w:before="56" w:line="236" w:lineRule="auto"/>
              <w:rPr>
                <w:sz w:val="15"/>
                <w:szCs w:val="15"/>
              </w:rPr>
            </w:pPr>
            <w:r>
              <w:rPr>
                <w:sz w:val="15"/>
                <w:szCs w:val="15"/>
                <w:spacing w:val="7"/>
              </w:rPr>
              <w:t>1.参加规范、标准研编的，</w:t>
            </w:r>
            <w:r>
              <w:rPr>
                <w:sz w:val="15"/>
                <w:szCs w:val="15"/>
                <w:spacing w:val="-35"/>
              </w:rPr>
              <w:t xml:space="preserve"> </w:t>
            </w:r>
            <w:r>
              <w:rPr>
                <w:sz w:val="15"/>
                <w:szCs w:val="15"/>
                <w:spacing w:val="7"/>
              </w:rPr>
              <w:t>国家级主编的得5分，参编的得2分，地方级的主编得</w:t>
            </w:r>
            <w:r>
              <w:rPr>
                <w:sz w:val="15"/>
                <w:szCs w:val="15"/>
              </w:rPr>
              <w:t xml:space="preserve"> </w:t>
            </w:r>
            <w:r>
              <w:rPr>
                <w:sz w:val="15"/>
                <w:szCs w:val="15"/>
                <w:spacing w:val="7"/>
              </w:rPr>
              <w:t>3分，参编的得1分，该项满分5分；</w:t>
            </w:r>
          </w:p>
          <w:p>
            <w:pPr>
              <w:pStyle w:val="TableText"/>
              <w:ind w:left="32" w:right="16" w:hanging="3"/>
              <w:spacing w:before="5" w:line="236" w:lineRule="auto"/>
              <w:rPr>
                <w:sz w:val="15"/>
                <w:szCs w:val="15"/>
              </w:rPr>
            </w:pPr>
            <w:r>
              <w:rPr>
                <w:sz w:val="15"/>
                <w:szCs w:val="15"/>
                <w:spacing w:val="8"/>
              </w:rPr>
              <w:t>2.企业科研成果获国家、省、市科技进步奖分别得3、2、1分，获发明专利得1分，此</w:t>
            </w:r>
            <w:r>
              <w:rPr>
                <w:sz w:val="15"/>
                <w:szCs w:val="15"/>
                <w:spacing w:val="6"/>
              </w:rPr>
              <w:t xml:space="preserve"> </w:t>
            </w:r>
            <w:r>
              <w:rPr>
                <w:sz w:val="15"/>
                <w:szCs w:val="15"/>
                <w:spacing w:val="4"/>
              </w:rPr>
              <w:t>项满分3分；</w:t>
            </w:r>
          </w:p>
          <w:p>
            <w:pPr>
              <w:pStyle w:val="TableText"/>
              <w:ind w:left="30"/>
              <w:spacing w:before="7" w:line="219" w:lineRule="auto"/>
              <w:rPr>
                <w:sz w:val="15"/>
                <w:szCs w:val="15"/>
              </w:rPr>
            </w:pPr>
            <w:r>
              <w:rPr>
                <w:sz w:val="15"/>
                <w:szCs w:val="15"/>
                <w:spacing w:val="6"/>
              </w:rPr>
              <w:t>3.该项不受时间限制。</w:t>
            </w:r>
          </w:p>
        </w:tc>
        <w:tc>
          <w:tcPr>
            <w:tcW w:w="1261" w:type="dxa"/>
            <w:vAlign w:val="top"/>
          </w:tcPr>
          <w:p>
            <w:pPr>
              <w:spacing w:line="394" w:lineRule="auto"/>
              <w:rPr>
                <w:rFonts w:ascii="Arial"/>
                <w:sz w:val="21"/>
              </w:rPr>
            </w:pPr>
            <w:r/>
          </w:p>
          <w:p>
            <w:pPr>
              <w:pStyle w:val="TableText"/>
              <w:ind w:left="600"/>
              <w:spacing w:before="48" w:line="205" w:lineRule="exact"/>
              <w:rPr>
                <w:sz w:val="15"/>
                <w:szCs w:val="15"/>
              </w:rPr>
            </w:pPr>
            <w:r>
              <w:rPr>
                <w:sz w:val="15"/>
                <w:szCs w:val="15"/>
                <w:position w:val="1"/>
              </w:rPr>
              <w:t>8</w:t>
            </w:r>
          </w:p>
        </w:tc>
      </w:tr>
      <w:tr>
        <w:trPr>
          <w:trHeight w:val="812" w:hRule="atLeast"/>
        </w:trPr>
        <w:tc>
          <w:tcPr>
            <w:tcW w:w="721" w:type="dxa"/>
            <w:vAlign w:val="top"/>
            <w:vMerge w:val="continue"/>
            <w:tcBorders>
              <w:top w:val="nil"/>
            </w:tcBorders>
          </w:tcPr>
          <w:p>
            <w:pPr>
              <w:rPr>
                <w:rFonts w:ascii="Arial"/>
                <w:sz w:val="21"/>
              </w:rPr>
            </w:pPr>
            <w:r/>
          </w:p>
        </w:tc>
        <w:tc>
          <w:tcPr>
            <w:tcW w:w="714" w:type="dxa"/>
            <w:vAlign w:val="top"/>
            <w:vMerge w:val="continue"/>
            <w:tcBorders>
              <w:top w:val="nil"/>
            </w:tcBorders>
          </w:tcPr>
          <w:p>
            <w:pPr>
              <w:rPr>
                <w:rFonts w:ascii="Arial"/>
                <w:sz w:val="21"/>
              </w:rPr>
            </w:pPr>
            <w:r/>
          </w:p>
        </w:tc>
        <w:tc>
          <w:tcPr>
            <w:tcW w:w="1067" w:type="dxa"/>
            <w:vAlign w:val="top"/>
          </w:tcPr>
          <w:p>
            <w:pPr>
              <w:spacing w:line="289" w:lineRule="auto"/>
              <w:rPr>
                <w:rFonts w:ascii="Arial"/>
                <w:sz w:val="21"/>
              </w:rPr>
            </w:pPr>
            <w:r/>
          </w:p>
          <w:p>
            <w:pPr>
              <w:pStyle w:val="TableText"/>
              <w:ind w:left="227"/>
              <w:spacing w:before="49" w:line="231" w:lineRule="auto"/>
              <w:rPr>
                <w:sz w:val="15"/>
                <w:szCs w:val="15"/>
              </w:rPr>
            </w:pPr>
            <w:r>
              <w:rPr>
                <w:sz w:val="15"/>
                <w:szCs w:val="15"/>
                <w:spacing w:val="5"/>
              </w:rPr>
              <w:t>党建工作</w:t>
            </w:r>
          </w:p>
        </w:tc>
        <w:tc>
          <w:tcPr>
            <w:tcW w:w="5934" w:type="dxa"/>
            <w:vAlign w:val="top"/>
          </w:tcPr>
          <w:p>
            <w:pPr>
              <w:pStyle w:val="TableText"/>
              <w:ind w:left="39"/>
              <w:spacing w:before="243" w:line="233" w:lineRule="auto"/>
              <w:rPr>
                <w:sz w:val="15"/>
                <w:szCs w:val="15"/>
              </w:rPr>
            </w:pPr>
            <w:r>
              <w:rPr>
                <w:sz w:val="15"/>
                <w:szCs w:val="15"/>
                <w:spacing w:val="8"/>
              </w:rPr>
              <w:t>1.企业成立党组织，得2分</w:t>
            </w:r>
            <w:r>
              <w:rPr>
                <w:sz w:val="15"/>
                <w:szCs w:val="15"/>
                <w:spacing w:val="1"/>
              </w:rPr>
              <w:t>；（</w:t>
            </w:r>
            <w:r>
              <w:rPr>
                <w:sz w:val="15"/>
                <w:szCs w:val="15"/>
                <w:spacing w:val="8"/>
              </w:rPr>
              <w:t>有正式的批复文件证明）</w:t>
            </w:r>
          </w:p>
          <w:p>
            <w:pPr>
              <w:pStyle w:val="TableText"/>
              <w:ind w:left="29"/>
              <w:spacing w:before="4" w:line="231" w:lineRule="auto"/>
              <w:rPr>
                <w:sz w:val="15"/>
                <w:szCs w:val="15"/>
              </w:rPr>
            </w:pPr>
            <w:r>
              <w:rPr>
                <w:sz w:val="15"/>
                <w:szCs w:val="15"/>
                <w:spacing w:val="6"/>
              </w:rPr>
              <w:t>2.企业党建工作获得表彰，得0-2分。</w:t>
            </w:r>
          </w:p>
        </w:tc>
        <w:tc>
          <w:tcPr>
            <w:tcW w:w="1261" w:type="dxa"/>
            <w:vAlign w:val="top"/>
          </w:tcPr>
          <w:p>
            <w:pPr>
              <w:spacing w:line="289" w:lineRule="auto"/>
              <w:rPr>
                <w:rFonts w:ascii="Arial"/>
                <w:sz w:val="21"/>
              </w:rPr>
            </w:pPr>
            <w:r/>
          </w:p>
          <w:p>
            <w:pPr>
              <w:pStyle w:val="TableText"/>
              <w:ind w:left="599"/>
              <w:spacing w:before="49" w:line="205" w:lineRule="exact"/>
              <w:rPr>
                <w:sz w:val="15"/>
                <w:szCs w:val="15"/>
              </w:rPr>
            </w:pPr>
            <w:r>
              <w:rPr>
                <w:sz w:val="15"/>
                <w:szCs w:val="15"/>
                <w:position w:val="1"/>
              </w:rPr>
              <w:t>4</w:t>
            </w:r>
          </w:p>
        </w:tc>
      </w:tr>
      <w:tr>
        <w:trPr>
          <w:trHeight w:val="935" w:hRule="atLeast"/>
        </w:trPr>
        <w:tc>
          <w:tcPr>
            <w:tcW w:w="721" w:type="dxa"/>
            <w:vAlign w:val="top"/>
          </w:tcPr>
          <w:p>
            <w:pPr>
              <w:spacing w:line="352" w:lineRule="auto"/>
              <w:rPr>
                <w:rFonts w:ascii="Arial"/>
                <w:sz w:val="21"/>
              </w:rPr>
            </w:pPr>
            <w:r/>
          </w:p>
          <w:p>
            <w:pPr>
              <w:pStyle w:val="TableText"/>
              <w:ind w:left="329"/>
              <w:spacing w:before="49" w:line="204" w:lineRule="exact"/>
              <w:rPr>
                <w:sz w:val="15"/>
                <w:szCs w:val="15"/>
              </w:rPr>
            </w:pPr>
            <w:r>
              <w:rPr>
                <w:sz w:val="15"/>
                <w:szCs w:val="15"/>
                <w:position w:val="1"/>
              </w:rPr>
              <w:t>5</w:t>
            </w:r>
          </w:p>
        </w:tc>
        <w:tc>
          <w:tcPr>
            <w:tcW w:w="1781" w:type="dxa"/>
            <w:vAlign w:val="top"/>
            <w:gridSpan w:val="2"/>
          </w:tcPr>
          <w:p>
            <w:pPr>
              <w:spacing w:line="352" w:lineRule="auto"/>
              <w:rPr>
                <w:rFonts w:ascii="Arial"/>
                <w:sz w:val="21"/>
              </w:rPr>
            </w:pPr>
            <w:r/>
          </w:p>
          <w:p>
            <w:pPr>
              <w:pStyle w:val="TableText"/>
              <w:ind w:left="583"/>
              <w:spacing w:before="49" w:line="233" w:lineRule="auto"/>
              <w:rPr>
                <w:sz w:val="15"/>
                <w:szCs w:val="15"/>
              </w:rPr>
            </w:pPr>
            <w:r>
              <w:rPr>
                <w:sz w:val="15"/>
                <w:szCs w:val="15"/>
                <w:spacing w:val="6"/>
              </w:rPr>
              <w:t>协会贡献</w:t>
            </w:r>
          </w:p>
        </w:tc>
        <w:tc>
          <w:tcPr>
            <w:tcW w:w="5934" w:type="dxa"/>
            <w:vAlign w:val="top"/>
          </w:tcPr>
          <w:p>
            <w:pPr>
              <w:pStyle w:val="TableText"/>
              <w:ind w:left="32" w:right="451" w:firstLine="6"/>
              <w:spacing w:before="111" w:line="235" w:lineRule="auto"/>
              <w:rPr>
                <w:sz w:val="15"/>
                <w:szCs w:val="15"/>
              </w:rPr>
            </w:pPr>
            <w:r>
              <w:rPr>
                <w:sz w:val="15"/>
                <w:szCs w:val="15"/>
                <w:spacing w:val="7"/>
              </w:rPr>
              <w:t>1.在协会任会长、副会长、常务理事、秘书长、副秘书长、监事的单位得3分；</w:t>
            </w:r>
            <w:r>
              <w:rPr>
                <w:sz w:val="15"/>
                <w:szCs w:val="15"/>
                <w:spacing w:val="5"/>
              </w:rPr>
              <w:t xml:space="preserve"> </w:t>
            </w:r>
            <w:r>
              <w:rPr>
                <w:sz w:val="15"/>
                <w:szCs w:val="15"/>
                <w:spacing w:val="7"/>
              </w:rPr>
              <w:t>任理事单位得2分；其它单位得1分；</w:t>
            </w:r>
          </w:p>
          <w:p>
            <w:pPr>
              <w:pStyle w:val="TableText"/>
              <w:ind w:left="29"/>
              <w:spacing w:before="6" w:line="231" w:lineRule="auto"/>
              <w:rPr>
                <w:sz w:val="15"/>
                <w:szCs w:val="15"/>
              </w:rPr>
            </w:pPr>
            <w:r>
              <w:rPr>
                <w:sz w:val="15"/>
                <w:szCs w:val="15"/>
                <w:spacing w:val="8"/>
              </w:rPr>
              <w:t>2.对协会工作开展、人力、财力、智力等方面的</w:t>
            </w:r>
            <w:r>
              <w:rPr>
                <w:sz w:val="15"/>
                <w:szCs w:val="15"/>
                <w:spacing w:val="7"/>
              </w:rPr>
              <w:t>支持，得0-2分；</w:t>
            </w:r>
          </w:p>
          <w:p>
            <w:pPr>
              <w:pStyle w:val="TableText"/>
              <w:ind w:left="30"/>
              <w:spacing w:before="9" w:line="233" w:lineRule="auto"/>
              <w:rPr>
                <w:sz w:val="15"/>
                <w:szCs w:val="15"/>
              </w:rPr>
            </w:pPr>
            <w:r>
              <w:rPr>
                <w:sz w:val="15"/>
                <w:szCs w:val="15"/>
                <w:spacing w:val="6"/>
              </w:rPr>
              <w:t>3.该项得分总分不超过5分。</w:t>
            </w:r>
          </w:p>
        </w:tc>
        <w:tc>
          <w:tcPr>
            <w:tcW w:w="1261" w:type="dxa"/>
            <w:vAlign w:val="top"/>
          </w:tcPr>
          <w:p>
            <w:pPr>
              <w:spacing w:line="352" w:lineRule="auto"/>
              <w:rPr>
                <w:rFonts w:ascii="Arial"/>
                <w:sz w:val="21"/>
              </w:rPr>
            </w:pPr>
            <w:r/>
          </w:p>
          <w:p>
            <w:pPr>
              <w:pStyle w:val="TableText"/>
              <w:ind w:left="603"/>
              <w:spacing w:before="49" w:line="204" w:lineRule="exact"/>
              <w:rPr>
                <w:sz w:val="15"/>
                <w:szCs w:val="15"/>
              </w:rPr>
            </w:pPr>
            <w:r>
              <w:rPr>
                <w:sz w:val="15"/>
                <w:szCs w:val="15"/>
                <w:position w:val="1"/>
              </w:rPr>
              <w:t>5</w:t>
            </w:r>
          </w:p>
        </w:tc>
      </w:tr>
      <w:tr>
        <w:trPr>
          <w:trHeight w:val="532" w:hRule="atLeast"/>
        </w:trPr>
        <w:tc>
          <w:tcPr>
            <w:tcW w:w="721" w:type="dxa"/>
            <w:vAlign w:val="top"/>
          </w:tcPr>
          <w:p>
            <w:pPr>
              <w:pStyle w:val="TableText"/>
              <w:ind w:left="327"/>
              <w:spacing w:before="202" w:line="204" w:lineRule="exact"/>
              <w:rPr>
                <w:sz w:val="15"/>
                <w:szCs w:val="15"/>
              </w:rPr>
            </w:pPr>
            <w:r>
              <w:rPr>
                <w:sz w:val="15"/>
                <w:szCs w:val="15"/>
                <w:position w:val="1"/>
              </w:rPr>
              <w:t>6</w:t>
            </w:r>
          </w:p>
        </w:tc>
        <w:tc>
          <w:tcPr>
            <w:tcW w:w="1781" w:type="dxa"/>
            <w:vAlign w:val="top"/>
            <w:gridSpan w:val="2"/>
          </w:tcPr>
          <w:p>
            <w:pPr>
              <w:pStyle w:val="TableText"/>
              <w:ind w:left="584"/>
              <w:spacing w:before="202" w:line="233" w:lineRule="auto"/>
              <w:rPr>
                <w:sz w:val="15"/>
                <w:szCs w:val="15"/>
              </w:rPr>
            </w:pPr>
            <w:r>
              <w:rPr>
                <w:sz w:val="15"/>
                <w:szCs w:val="15"/>
                <w:spacing w:val="5"/>
              </w:rPr>
              <w:t>综合评价</w:t>
            </w:r>
          </w:p>
        </w:tc>
        <w:tc>
          <w:tcPr>
            <w:tcW w:w="5934" w:type="dxa"/>
            <w:vAlign w:val="top"/>
          </w:tcPr>
          <w:p>
            <w:pPr>
              <w:pStyle w:val="TableText"/>
              <w:ind w:left="39"/>
              <w:spacing w:before="103" w:line="231" w:lineRule="auto"/>
              <w:rPr>
                <w:sz w:val="15"/>
                <w:szCs w:val="15"/>
              </w:rPr>
            </w:pPr>
            <w:r>
              <w:rPr>
                <w:sz w:val="15"/>
                <w:szCs w:val="15"/>
                <w:spacing w:val="5"/>
              </w:rPr>
              <w:t>1.评优申报材料质量；</w:t>
            </w:r>
          </w:p>
          <w:p>
            <w:pPr>
              <w:pStyle w:val="TableText"/>
              <w:ind w:left="29"/>
              <w:spacing w:before="9" w:line="233" w:lineRule="auto"/>
              <w:rPr>
                <w:sz w:val="15"/>
                <w:szCs w:val="15"/>
              </w:rPr>
            </w:pPr>
            <w:r>
              <w:rPr>
                <w:sz w:val="15"/>
                <w:szCs w:val="15"/>
                <w:spacing w:val="6"/>
              </w:rPr>
              <w:t>2.该项得分总分不超过5分。</w:t>
            </w:r>
          </w:p>
        </w:tc>
        <w:tc>
          <w:tcPr>
            <w:tcW w:w="1261" w:type="dxa"/>
            <w:vAlign w:val="top"/>
          </w:tcPr>
          <w:p>
            <w:pPr>
              <w:pStyle w:val="TableText"/>
              <w:ind w:left="603"/>
              <w:spacing w:before="202" w:line="204" w:lineRule="exact"/>
              <w:rPr>
                <w:sz w:val="15"/>
                <w:szCs w:val="15"/>
              </w:rPr>
            </w:pPr>
            <w:r>
              <w:rPr>
                <w:sz w:val="15"/>
                <w:szCs w:val="15"/>
                <w:position w:val="1"/>
              </w:rPr>
              <w:t>5</w:t>
            </w:r>
          </w:p>
        </w:tc>
      </w:tr>
      <w:tr>
        <w:trPr>
          <w:trHeight w:val="640" w:hRule="atLeast"/>
        </w:trPr>
        <w:tc>
          <w:tcPr>
            <w:tcW w:w="8436" w:type="dxa"/>
            <w:vAlign w:val="top"/>
            <w:gridSpan w:val="4"/>
          </w:tcPr>
          <w:p>
            <w:pPr>
              <w:pStyle w:val="TableText"/>
              <w:ind w:left="3919"/>
              <w:spacing w:before="252" w:line="233" w:lineRule="auto"/>
              <w:rPr>
                <w:sz w:val="15"/>
                <w:szCs w:val="15"/>
              </w:rPr>
            </w:pPr>
            <w:r>
              <w:rPr>
                <w:sz w:val="15"/>
                <w:szCs w:val="15"/>
                <w:b/>
                <w:bCs/>
                <w:spacing w:val="4"/>
              </w:rPr>
              <w:t>总计得分</w:t>
            </w:r>
          </w:p>
        </w:tc>
        <w:tc>
          <w:tcPr>
            <w:tcW w:w="1261" w:type="dxa"/>
            <w:vAlign w:val="top"/>
          </w:tcPr>
          <w:p>
            <w:pPr>
              <w:pStyle w:val="TableText"/>
              <w:ind w:left="527"/>
              <w:spacing w:before="253" w:line="204" w:lineRule="exact"/>
              <w:rPr>
                <w:sz w:val="15"/>
                <w:szCs w:val="15"/>
              </w:rPr>
            </w:pPr>
            <w:r>
              <w:rPr>
                <w:sz w:val="15"/>
                <w:szCs w:val="15"/>
                <w:b/>
                <w:bCs/>
                <w:spacing w:val="-2"/>
                <w:position w:val="1"/>
              </w:rPr>
              <w:t>100</w:t>
            </w:r>
          </w:p>
        </w:tc>
      </w:tr>
    </w:tbl>
    <w:p>
      <w:pPr>
        <w:rPr>
          <w:rFonts w:ascii="Arial"/>
          <w:sz w:val="21"/>
        </w:rPr>
      </w:pPr>
      <w:r/>
    </w:p>
    <w:p>
      <w:pPr>
        <w:sectPr>
          <w:pgSz w:w="11905" w:h="16837"/>
          <w:pgMar w:top="712" w:right="1107" w:bottom="0" w:left="1089" w:header="0" w:footer="0" w:gutter="0"/>
        </w:sectPr>
        <w:rPr>
          <w:rFonts w:ascii="Arial" w:hAnsi="Arial" w:eastAsia="Arial" w:cs="Arial"/>
          <w:sz w:val="21"/>
          <w:szCs w:val="21"/>
        </w:rPr>
      </w:pPr>
    </w:p>
    <w:tbl>
      <w:tblPr>
        <w:tblStyle w:val="TableNormal"/>
        <w:tblW w:w="9530"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429"/>
        <w:gridCol w:w="1230"/>
        <w:gridCol w:w="1074"/>
        <w:gridCol w:w="5649"/>
        <w:gridCol w:w="1148"/>
      </w:tblGrid>
      <w:tr>
        <w:trPr>
          <w:trHeight w:val="683" w:hRule="atLeast"/>
        </w:trPr>
        <w:tc>
          <w:tcPr>
            <w:tcW w:w="9530" w:type="dxa"/>
            <w:vAlign w:val="top"/>
            <w:gridSpan w:val="5"/>
          </w:tcPr>
          <w:p>
            <w:pPr>
              <w:pStyle w:val="TableText"/>
              <w:ind w:left="2790"/>
              <w:spacing w:before="119" w:line="225" w:lineRule="auto"/>
              <w:rPr>
                <w:sz w:val="21"/>
                <w:szCs w:val="21"/>
              </w:rPr>
            </w:pPr>
            <w:r>
              <w:rPr>
                <w:sz w:val="21"/>
                <w:szCs w:val="21"/>
                <w:b/>
                <w:bCs/>
                <w:spacing w:val="4"/>
              </w:rPr>
              <w:t>2024年度安徽省建设工程全过程工程咨询</w:t>
            </w:r>
          </w:p>
          <w:p>
            <w:pPr>
              <w:pStyle w:val="TableText"/>
              <w:ind w:left="3567"/>
              <w:spacing w:before="3" w:line="225" w:lineRule="auto"/>
              <w:rPr>
                <w:sz w:val="21"/>
                <w:szCs w:val="21"/>
              </w:rPr>
            </w:pPr>
            <w:r>
              <w:rPr>
                <w:sz w:val="21"/>
                <w:szCs w:val="21"/>
                <w:b/>
                <w:bCs/>
                <w:spacing w:val="3"/>
              </w:rPr>
              <w:t>优秀项目负责人评审细则</w:t>
            </w:r>
          </w:p>
        </w:tc>
      </w:tr>
      <w:tr>
        <w:trPr>
          <w:trHeight w:val="410" w:hRule="atLeast"/>
        </w:trPr>
        <w:tc>
          <w:tcPr>
            <w:shd w:val="clear" w:fill="FF0000"/>
            <w:tcW w:w="429" w:type="dxa"/>
            <w:vAlign w:val="top"/>
          </w:tcPr>
          <w:p>
            <w:pPr>
              <w:pStyle w:val="TableText"/>
              <w:ind w:left="53"/>
              <w:spacing w:before="127" w:line="232" w:lineRule="auto"/>
              <w:rPr>
                <w:sz w:val="16"/>
                <w:szCs w:val="16"/>
              </w:rPr>
            </w:pPr>
            <w:r>
              <w:rPr>
                <w:sz w:val="16"/>
                <w:szCs w:val="16"/>
                <w:b/>
                <w:bCs/>
                <w:color w:val="FFFFFF"/>
                <w:spacing w:val="1"/>
              </w:rPr>
              <w:t>序号</w:t>
            </w:r>
          </w:p>
        </w:tc>
        <w:tc>
          <w:tcPr>
            <w:shd w:val="clear" w:fill="FF0000"/>
            <w:tcW w:w="1230" w:type="dxa"/>
            <w:vAlign w:val="top"/>
          </w:tcPr>
          <w:p>
            <w:pPr>
              <w:pStyle w:val="TableText"/>
              <w:ind w:left="454"/>
              <w:spacing w:before="127" w:line="233" w:lineRule="auto"/>
              <w:rPr>
                <w:sz w:val="16"/>
                <w:szCs w:val="16"/>
              </w:rPr>
            </w:pPr>
            <w:r>
              <w:rPr>
                <w:sz w:val="16"/>
                <w:szCs w:val="16"/>
                <w:b/>
                <w:bCs/>
                <w:color w:val="FFFFFF"/>
              </w:rPr>
              <w:t>大类</w:t>
            </w:r>
          </w:p>
        </w:tc>
        <w:tc>
          <w:tcPr>
            <w:shd w:val="clear" w:fill="FF0000"/>
            <w:tcW w:w="1074" w:type="dxa"/>
            <w:vAlign w:val="top"/>
          </w:tcPr>
          <w:p>
            <w:pPr>
              <w:pStyle w:val="TableText"/>
              <w:ind w:left="378"/>
              <w:spacing w:before="127" w:line="233" w:lineRule="auto"/>
              <w:rPr>
                <w:sz w:val="16"/>
                <w:szCs w:val="16"/>
              </w:rPr>
            </w:pPr>
            <w:r>
              <w:rPr>
                <w:sz w:val="16"/>
                <w:szCs w:val="16"/>
                <w:b/>
                <w:bCs/>
                <w:color w:val="FFFFFF"/>
                <w:spacing w:val="-1"/>
              </w:rPr>
              <w:t>要项</w:t>
            </w:r>
          </w:p>
        </w:tc>
        <w:tc>
          <w:tcPr>
            <w:shd w:val="clear" w:fill="FF0000"/>
            <w:tcW w:w="5649" w:type="dxa"/>
            <w:vAlign w:val="top"/>
          </w:tcPr>
          <w:p>
            <w:pPr>
              <w:pStyle w:val="TableText"/>
              <w:ind w:left="2495"/>
              <w:spacing w:before="127" w:line="232" w:lineRule="auto"/>
              <w:rPr>
                <w:sz w:val="16"/>
                <w:szCs w:val="16"/>
              </w:rPr>
            </w:pPr>
            <w:r>
              <w:rPr>
                <w:sz w:val="16"/>
                <w:szCs w:val="16"/>
                <w:b/>
                <w:bCs/>
                <w:color w:val="FFFFFF"/>
                <w:spacing w:val="4"/>
              </w:rPr>
              <w:t>评分细则</w:t>
            </w:r>
          </w:p>
        </w:tc>
        <w:tc>
          <w:tcPr>
            <w:shd w:val="clear" w:fill="FF0000"/>
            <w:tcW w:w="1148" w:type="dxa"/>
            <w:vAlign w:val="top"/>
          </w:tcPr>
          <w:p>
            <w:pPr>
              <w:pStyle w:val="TableText"/>
              <w:ind w:left="247"/>
              <w:spacing w:before="127" w:line="232" w:lineRule="auto"/>
              <w:rPr>
                <w:sz w:val="16"/>
                <w:szCs w:val="16"/>
              </w:rPr>
            </w:pPr>
            <w:r>
              <w:rPr>
                <w:sz w:val="16"/>
                <w:szCs w:val="16"/>
                <w:b/>
                <w:bCs/>
                <w:color w:val="FFFFFF"/>
                <w:spacing w:val="4"/>
              </w:rPr>
              <w:t>分值设置</w:t>
            </w:r>
          </w:p>
        </w:tc>
      </w:tr>
      <w:tr>
        <w:trPr>
          <w:trHeight w:val="1170" w:hRule="atLeast"/>
        </w:trPr>
        <w:tc>
          <w:tcPr>
            <w:tcW w:w="429" w:type="dxa"/>
            <w:vAlign w:val="top"/>
            <w:vMerge w:val="restart"/>
            <w:tcBorders>
              <w:bottom w:val="nil"/>
            </w:tcBorders>
          </w:tcPr>
          <w:p>
            <w:pPr>
              <w:spacing w:line="346" w:lineRule="auto"/>
              <w:rPr>
                <w:rFonts w:ascii="Arial"/>
                <w:sz w:val="21"/>
              </w:rPr>
            </w:pPr>
            <w:r/>
          </w:p>
          <w:p>
            <w:pPr>
              <w:spacing w:line="347" w:lineRule="auto"/>
              <w:rPr>
                <w:rFonts w:ascii="Arial"/>
                <w:sz w:val="21"/>
              </w:rPr>
            </w:pPr>
            <w:r/>
          </w:p>
          <w:p>
            <w:pPr>
              <w:pStyle w:val="TableText"/>
              <w:ind w:left="190"/>
              <w:spacing w:before="52" w:line="218" w:lineRule="exact"/>
              <w:rPr>
                <w:sz w:val="16"/>
                <w:szCs w:val="16"/>
              </w:rPr>
            </w:pPr>
            <w:r>
              <w:rPr>
                <w:sz w:val="16"/>
                <w:szCs w:val="16"/>
                <w:position w:val="1"/>
              </w:rPr>
              <w:t>1</w:t>
            </w:r>
          </w:p>
        </w:tc>
        <w:tc>
          <w:tcPr>
            <w:tcW w:w="1230" w:type="dxa"/>
            <w:vAlign w:val="top"/>
            <w:vMerge w:val="restart"/>
            <w:tcBorders>
              <w:bottom w:val="nil"/>
            </w:tcBorders>
          </w:tcPr>
          <w:p>
            <w:pPr>
              <w:spacing w:line="346" w:lineRule="auto"/>
              <w:rPr>
                <w:rFonts w:ascii="Arial"/>
                <w:sz w:val="21"/>
              </w:rPr>
            </w:pPr>
            <w:r/>
          </w:p>
          <w:p>
            <w:pPr>
              <w:spacing w:line="346" w:lineRule="auto"/>
              <w:rPr>
                <w:rFonts w:ascii="Arial"/>
                <w:sz w:val="21"/>
              </w:rPr>
            </w:pPr>
            <w:r/>
          </w:p>
          <w:p>
            <w:pPr>
              <w:pStyle w:val="TableText"/>
              <w:ind w:left="282"/>
              <w:spacing w:before="52" w:line="232" w:lineRule="auto"/>
              <w:rPr>
                <w:sz w:val="16"/>
                <w:szCs w:val="16"/>
              </w:rPr>
            </w:pPr>
            <w:r>
              <w:rPr>
                <w:sz w:val="16"/>
                <w:szCs w:val="16"/>
                <w:spacing w:val="5"/>
              </w:rPr>
              <w:t>任职资格</w:t>
            </w:r>
          </w:p>
        </w:tc>
        <w:tc>
          <w:tcPr>
            <w:tcW w:w="1074" w:type="dxa"/>
            <w:vAlign w:val="top"/>
          </w:tcPr>
          <w:p>
            <w:pPr>
              <w:spacing w:line="454" w:lineRule="auto"/>
              <w:rPr>
                <w:rFonts w:ascii="Arial"/>
                <w:sz w:val="21"/>
              </w:rPr>
            </w:pPr>
            <w:r/>
          </w:p>
          <w:p>
            <w:pPr>
              <w:pStyle w:val="TableText"/>
              <w:ind w:left="211"/>
              <w:spacing w:before="52" w:line="232" w:lineRule="auto"/>
              <w:rPr>
                <w:sz w:val="16"/>
                <w:szCs w:val="16"/>
              </w:rPr>
            </w:pPr>
            <w:r>
              <w:rPr>
                <w:sz w:val="16"/>
                <w:szCs w:val="16"/>
                <w:spacing w:val="4"/>
              </w:rPr>
              <w:t>注册资格</w:t>
            </w:r>
          </w:p>
        </w:tc>
        <w:tc>
          <w:tcPr>
            <w:tcW w:w="5649" w:type="dxa"/>
            <w:vAlign w:val="top"/>
          </w:tcPr>
          <w:p>
            <w:pPr>
              <w:pStyle w:val="TableText"/>
              <w:ind w:left="42"/>
              <w:spacing w:before="19" w:line="232" w:lineRule="auto"/>
              <w:rPr>
                <w:sz w:val="16"/>
                <w:szCs w:val="16"/>
              </w:rPr>
            </w:pPr>
            <w:r>
              <w:rPr>
                <w:sz w:val="16"/>
                <w:szCs w:val="16"/>
                <w:spacing w:val="7"/>
              </w:rPr>
              <w:t>1.分类：工程咨询（投资）</w:t>
            </w:r>
            <w:r>
              <w:rPr>
                <w:sz w:val="16"/>
                <w:szCs w:val="16"/>
                <w:spacing w:val="-32"/>
              </w:rPr>
              <w:t xml:space="preserve"> </w:t>
            </w:r>
            <w:r>
              <w:rPr>
                <w:sz w:val="16"/>
                <w:szCs w:val="16"/>
                <w:spacing w:val="7"/>
              </w:rPr>
              <w:t>、造价、勘察、设计、监理、招标代理；</w:t>
            </w:r>
          </w:p>
          <w:p>
            <w:pPr>
              <w:pStyle w:val="TableText"/>
              <w:ind w:left="34" w:right="97" w:hanging="3"/>
              <w:spacing w:before="6" w:line="239" w:lineRule="auto"/>
              <w:rPr>
                <w:sz w:val="16"/>
                <w:szCs w:val="16"/>
              </w:rPr>
            </w:pPr>
            <w:r>
              <w:rPr>
                <w:sz w:val="16"/>
                <w:szCs w:val="16"/>
                <w:spacing w:val="6"/>
              </w:rPr>
              <w:t>2.评分细则：有注册咨询工程师</w:t>
            </w:r>
            <w:r>
              <w:rPr>
                <w:sz w:val="16"/>
                <w:szCs w:val="16"/>
                <w:spacing w:val="-39"/>
              </w:rPr>
              <w:t xml:space="preserve"> </w:t>
            </w:r>
            <w:r>
              <w:rPr>
                <w:sz w:val="16"/>
                <w:szCs w:val="16"/>
                <w:spacing w:val="6"/>
              </w:rPr>
              <w:t>、注册造价工程师</w:t>
            </w:r>
            <w:r>
              <w:rPr>
                <w:sz w:val="16"/>
                <w:szCs w:val="16"/>
                <w:spacing w:val="-42"/>
              </w:rPr>
              <w:t xml:space="preserve"> </w:t>
            </w:r>
            <w:r>
              <w:rPr>
                <w:sz w:val="16"/>
                <w:szCs w:val="16"/>
                <w:spacing w:val="6"/>
              </w:rPr>
              <w:t>、注册一级建</w:t>
            </w:r>
            <w:r>
              <w:rPr>
                <w:sz w:val="16"/>
                <w:szCs w:val="16"/>
                <w:spacing w:val="5"/>
              </w:rPr>
              <w:t>筑师</w:t>
            </w:r>
            <w:r>
              <w:rPr>
                <w:sz w:val="16"/>
                <w:szCs w:val="16"/>
                <w:spacing w:val="-41"/>
              </w:rPr>
              <w:t xml:space="preserve"> </w:t>
            </w:r>
            <w:r>
              <w:rPr>
                <w:sz w:val="16"/>
                <w:szCs w:val="16"/>
                <w:spacing w:val="5"/>
              </w:rPr>
              <w:t>、注</w:t>
            </w:r>
            <w:r>
              <w:rPr>
                <w:sz w:val="16"/>
                <w:szCs w:val="16"/>
              </w:rPr>
              <w:t xml:space="preserve">  </w:t>
            </w:r>
            <w:r>
              <w:rPr>
                <w:sz w:val="16"/>
                <w:szCs w:val="16"/>
                <w:spacing w:val="5"/>
              </w:rPr>
              <w:t>册一级结构师</w:t>
            </w:r>
            <w:r>
              <w:rPr>
                <w:sz w:val="16"/>
                <w:szCs w:val="16"/>
                <w:spacing w:val="-25"/>
              </w:rPr>
              <w:t xml:space="preserve"> </w:t>
            </w:r>
            <w:r>
              <w:rPr>
                <w:sz w:val="16"/>
                <w:szCs w:val="16"/>
                <w:spacing w:val="5"/>
              </w:rPr>
              <w:t>、注册设备工程师</w:t>
            </w:r>
            <w:r>
              <w:rPr>
                <w:sz w:val="16"/>
                <w:szCs w:val="16"/>
                <w:spacing w:val="-42"/>
              </w:rPr>
              <w:t xml:space="preserve"> </w:t>
            </w:r>
            <w:r>
              <w:rPr>
                <w:sz w:val="16"/>
                <w:szCs w:val="16"/>
                <w:spacing w:val="5"/>
              </w:rPr>
              <w:t>、注册监理工程师</w:t>
            </w:r>
            <w:r>
              <w:rPr>
                <w:sz w:val="16"/>
                <w:szCs w:val="16"/>
                <w:spacing w:val="-42"/>
              </w:rPr>
              <w:t xml:space="preserve"> </w:t>
            </w:r>
            <w:r>
              <w:rPr>
                <w:sz w:val="16"/>
                <w:szCs w:val="16"/>
                <w:spacing w:val="5"/>
              </w:rPr>
              <w:t>、注册一级建造师等的</w:t>
            </w:r>
            <w:r>
              <w:rPr>
                <w:sz w:val="16"/>
                <w:szCs w:val="16"/>
              </w:rPr>
              <w:t xml:space="preserve">  </w:t>
            </w:r>
            <w:r>
              <w:rPr>
                <w:sz w:val="16"/>
                <w:szCs w:val="16"/>
                <w:spacing w:val="7"/>
              </w:rPr>
              <w:t>任一项建筑类注册资格得</w:t>
            </w:r>
            <w:r>
              <w:rPr>
                <w:sz w:val="16"/>
                <w:szCs w:val="16"/>
                <w:spacing w:val="-37"/>
              </w:rPr>
              <w:t xml:space="preserve"> </w:t>
            </w:r>
            <w:r>
              <w:rPr>
                <w:sz w:val="16"/>
                <w:szCs w:val="16"/>
                <w:spacing w:val="7"/>
              </w:rPr>
              <w:t>10分，每增加以上一类注册的加</w:t>
            </w:r>
            <w:r>
              <w:rPr>
                <w:sz w:val="16"/>
                <w:szCs w:val="16"/>
                <w:spacing w:val="-48"/>
              </w:rPr>
              <w:t xml:space="preserve"> </w:t>
            </w:r>
            <w:r>
              <w:rPr>
                <w:sz w:val="16"/>
                <w:szCs w:val="16"/>
                <w:spacing w:val="6"/>
              </w:rPr>
              <w:t>2分，总分不超过</w:t>
            </w:r>
            <w:r>
              <w:rPr>
                <w:sz w:val="16"/>
                <w:szCs w:val="16"/>
              </w:rPr>
              <w:t xml:space="preserve"> </w:t>
            </w:r>
            <w:r>
              <w:rPr>
                <w:sz w:val="16"/>
                <w:szCs w:val="16"/>
                <w:spacing w:val="1"/>
              </w:rPr>
              <w:t>14分；</w:t>
            </w:r>
          </w:p>
        </w:tc>
        <w:tc>
          <w:tcPr>
            <w:tcW w:w="1148" w:type="dxa"/>
            <w:vAlign w:val="top"/>
          </w:tcPr>
          <w:p>
            <w:pPr>
              <w:spacing w:line="454" w:lineRule="auto"/>
              <w:rPr>
                <w:rFonts w:ascii="Arial"/>
                <w:sz w:val="21"/>
              </w:rPr>
            </w:pPr>
            <w:r/>
          </w:p>
          <w:p>
            <w:pPr>
              <w:pStyle w:val="TableText"/>
              <w:ind w:left="510"/>
              <w:spacing w:before="52" w:line="218" w:lineRule="exact"/>
              <w:rPr>
                <w:sz w:val="16"/>
                <w:szCs w:val="16"/>
              </w:rPr>
            </w:pPr>
            <w:r>
              <w:rPr>
                <w:sz w:val="16"/>
                <w:szCs w:val="16"/>
                <w:spacing w:val="-6"/>
                <w:position w:val="1"/>
              </w:rPr>
              <w:t>14</w:t>
            </w:r>
          </w:p>
        </w:tc>
      </w:tr>
      <w:tr>
        <w:trPr>
          <w:trHeight w:val="474" w:hRule="atLeast"/>
        </w:trPr>
        <w:tc>
          <w:tcPr>
            <w:tcW w:w="429" w:type="dxa"/>
            <w:vAlign w:val="top"/>
            <w:vMerge w:val="continue"/>
            <w:tcBorders>
              <w:top w:val="nil"/>
            </w:tcBorders>
          </w:tcPr>
          <w:p>
            <w:pPr>
              <w:rPr>
                <w:rFonts w:ascii="Arial"/>
                <w:sz w:val="21"/>
              </w:rPr>
            </w:pPr>
            <w:r/>
          </w:p>
        </w:tc>
        <w:tc>
          <w:tcPr>
            <w:tcW w:w="1230" w:type="dxa"/>
            <w:vAlign w:val="top"/>
            <w:vMerge w:val="continue"/>
            <w:tcBorders>
              <w:top w:val="nil"/>
            </w:tcBorders>
          </w:tcPr>
          <w:p>
            <w:pPr>
              <w:rPr>
                <w:rFonts w:ascii="Arial"/>
                <w:sz w:val="21"/>
              </w:rPr>
            </w:pPr>
            <w:r/>
          </w:p>
        </w:tc>
        <w:tc>
          <w:tcPr>
            <w:tcW w:w="1074" w:type="dxa"/>
            <w:vAlign w:val="top"/>
          </w:tcPr>
          <w:p>
            <w:pPr>
              <w:pStyle w:val="TableText"/>
              <w:ind w:left="206"/>
              <w:spacing w:before="162" w:line="230" w:lineRule="auto"/>
              <w:rPr>
                <w:sz w:val="16"/>
                <w:szCs w:val="16"/>
              </w:rPr>
            </w:pPr>
            <w:r>
              <w:rPr>
                <w:sz w:val="16"/>
                <w:szCs w:val="16"/>
                <w:spacing w:val="5"/>
              </w:rPr>
              <w:t>职称等级</w:t>
            </w:r>
          </w:p>
        </w:tc>
        <w:tc>
          <w:tcPr>
            <w:tcW w:w="5649" w:type="dxa"/>
            <w:vAlign w:val="top"/>
          </w:tcPr>
          <w:p>
            <w:pPr>
              <w:pStyle w:val="TableText"/>
              <w:ind w:left="37"/>
              <w:spacing w:before="162" w:line="232" w:lineRule="auto"/>
              <w:rPr>
                <w:sz w:val="16"/>
                <w:szCs w:val="16"/>
              </w:rPr>
            </w:pPr>
            <w:r>
              <w:rPr>
                <w:sz w:val="16"/>
                <w:szCs w:val="16"/>
                <w:spacing w:val="3"/>
              </w:rPr>
              <w:t>正高级（14分）</w:t>
            </w:r>
            <w:r>
              <w:rPr>
                <w:sz w:val="16"/>
                <w:szCs w:val="16"/>
                <w:spacing w:val="-33"/>
              </w:rPr>
              <w:t xml:space="preserve"> </w:t>
            </w:r>
            <w:r>
              <w:rPr>
                <w:sz w:val="16"/>
                <w:szCs w:val="16"/>
                <w:spacing w:val="3"/>
              </w:rPr>
              <w:t>、高级（12分）</w:t>
            </w:r>
            <w:r>
              <w:rPr>
                <w:sz w:val="16"/>
                <w:szCs w:val="16"/>
                <w:spacing w:val="-44"/>
              </w:rPr>
              <w:t xml:space="preserve"> </w:t>
            </w:r>
            <w:r>
              <w:rPr>
                <w:sz w:val="16"/>
                <w:szCs w:val="16"/>
                <w:spacing w:val="3"/>
              </w:rPr>
              <w:t>、</w:t>
            </w:r>
            <w:r>
              <w:rPr>
                <w:sz w:val="16"/>
                <w:szCs w:val="16"/>
                <w:spacing w:val="-39"/>
              </w:rPr>
              <w:t xml:space="preserve"> </w:t>
            </w:r>
            <w:r>
              <w:rPr>
                <w:sz w:val="16"/>
                <w:szCs w:val="16"/>
                <w:spacing w:val="3"/>
              </w:rPr>
              <w:t>中级（10分）</w:t>
            </w:r>
            <w:r>
              <w:rPr>
                <w:sz w:val="16"/>
                <w:szCs w:val="16"/>
                <w:spacing w:val="3"/>
              </w:rPr>
              <w:t xml:space="preserve"> </w:t>
            </w:r>
            <w:r>
              <w:rPr>
                <w:sz w:val="16"/>
                <w:szCs w:val="16"/>
                <w:spacing w:val="3"/>
              </w:rPr>
              <w:t>。</w:t>
            </w:r>
          </w:p>
        </w:tc>
        <w:tc>
          <w:tcPr>
            <w:tcW w:w="1148" w:type="dxa"/>
            <w:vAlign w:val="top"/>
          </w:tcPr>
          <w:p>
            <w:pPr>
              <w:pStyle w:val="TableText"/>
              <w:ind w:left="510"/>
              <w:spacing w:before="162" w:line="218" w:lineRule="exact"/>
              <w:rPr>
                <w:sz w:val="16"/>
                <w:szCs w:val="16"/>
              </w:rPr>
            </w:pPr>
            <w:r>
              <w:rPr>
                <w:sz w:val="16"/>
                <w:szCs w:val="16"/>
                <w:spacing w:val="-6"/>
                <w:position w:val="1"/>
              </w:rPr>
              <w:t>14</w:t>
            </w:r>
          </w:p>
        </w:tc>
      </w:tr>
      <w:tr>
        <w:trPr>
          <w:trHeight w:val="1081" w:hRule="atLeast"/>
        </w:trPr>
        <w:tc>
          <w:tcPr>
            <w:tcW w:w="429" w:type="dxa"/>
            <w:vAlign w:val="top"/>
          </w:tcPr>
          <w:p>
            <w:pPr>
              <w:spacing w:line="410" w:lineRule="auto"/>
              <w:rPr>
                <w:rFonts w:ascii="Arial"/>
                <w:sz w:val="21"/>
              </w:rPr>
            </w:pPr>
            <w:r/>
          </w:p>
          <w:p>
            <w:pPr>
              <w:pStyle w:val="TableText"/>
              <w:ind w:left="179"/>
              <w:spacing w:before="52" w:line="219" w:lineRule="exact"/>
              <w:rPr>
                <w:sz w:val="16"/>
                <w:szCs w:val="16"/>
              </w:rPr>
            </w:pPr>
            <w:r>
              <w:rPr>
                <w:sz w:val="16"/>
                <w:szCs w:val="16"/>
                <w:position w:val="1"/>
              </w:rPr>
              <w:t>2</w:t>
            </w:r>
          </w:p>
        </w:tc>
        <w:tc>
          <w:tcPr>
            <w:tcW w:w="1230" w:type="dxa"/>
            <w:vAlign w:val="top"/>
          </w:tcPr>
          <w:p>
            <w:pPr>
              <w:spacing w:line="410" w:lineRule="auto"/>
              <w:rPr>
                <w:rFonts w:ascii="Arial"/>
                <w:sz w:val="21"/>
              </w:rPr>
            </w:pPr>
            <w:r/>
          </w:p>
          <w:p>
            <w:pPr>
              <w:pStyle w:val="TableText"/>
              <w:ind w:left="285"/>
              <w:spacing w:before="52" w:line="231" w:lineRule="auto"/>
              <w:rPr>
                <w:sz w:val="16"/>
                <w:szCs w:val="16"/>
              </w:rPr>
            </w:pPr>
            <w:r>
              <w:rPr>
                <w:sz w:val="16"/>
                <w:szCs w:val="16"/>
                <w:spacing w:val="4"/>
              </w:rPr>
              <w:t>实践能力</w:t>
            </w:r>
          </w:p>
        </w:tc>
        <w:tc>
          <w:tcPr>
            <w:tcW w:w="1074" w:type="dxa"/>
            <w:vAlign w:val="top"/>
          </w:tcPr>
          <w:p>
            <w:pPr>
              <w:spacing w:line="411" w:lineRule="auto"/>
              <w:rPr>
                <w:rFonts w:ascii="Arial"/>
                <w:sz w:val="21"/>
              </w:rPr>
            </w:pPr>
            <w:r/>
          </w:p>
          <w:p>
            <w:pPr>
              <w:pStyle w:val="TableText"/>
              <w:ind w:left="207"/>
              <w:spacing w:before="52" w:line="232" w:lineRule="auto"/>
              <w:rPr>
                <w:sz w:val="16"/>
                <w:szCs w:val="16"/>
              </w:rPr>
            </w:pPr>
            <w:r>
              <w:rPr>
                <w:sz w:val="16"/>
                <w:szCs w:val="16"/>
                <w:spacing w:val="5"/>
              </w:rPr>
              <w:t>项目业绩</w:t>
            </w:r>
          </w:p>
        </w:tc>
        <w:tc>
          <w:tcPr>
            <w:tcW w:w="5649" w:type="dxa"/>
            <w:vAlign w:val="top"/>
          </w:tcPr>
          <w:p>
            <w:pPr>
              <w:pStyle w:val="TableText"/>
              <w:ind w:left="42"/>
              <w:spacing w:before="47" w:line="232" w:lineRule="auto"/>
              <w:rPr>
                <w:sz w:val="16"/>
                <w:szCs w:val="16"/>
              </w:rPr>
            </w:pPr>
            <w:r>
              <w:rPr>
                <w:sz w:val="16"/>
                <w:szCs w:val="16"/>
                <w:spacing w:val="6"/>
              </w:rPr>
              <w:t>1.担任全过程工程咨询项目负责人</w:t>
            </w:r>
            <w:r>
              <w:rPr>
                <w:sz w:val="16"/>
                <w:szCs w:val="16"/>
                <w:spacing w:val="-21"/>
              </w:rPr>
              <w:t xml:space="preserve"> </w:t>
            </w:r>
            <w:r>
              <w:rPr>
                <w:sz w:val="16"/>
                <w:szCs w:val="16"/>
                <w:spacing w:val="6"/>
              </w:rPr>
              <w:t>，每个项目可得10分；</w:t>
            </w:r>
          </w:p>
          <w:p>
            <w:pPr>
              <w:pStyle w:val="TableText"/>
              <w:ind w:left="31"/>
              <w:spacing w:before="8" w:line="230" w:lineRule="auto"/>
              <w:rPr>
                <w:sz w:val="16"/>
                <w:szCs w:val="16"/>
              </w:rPr>
            </w:pPr>
            <w:r>
              <w:rPr>
                <w:sz w:val="16"/>
                <w:szCs w:val="16"/>
                <w:spacing w:val="6"/>
              </w:rPr>
              <w:t>2.担任单一专项咨询项目负责人</w:t>
            </w:r>
            <w:r>
              <w:rPr>
                <w:sz w:val="16"/>
                <w:szCs w:val="16"/>
                <w:spacing w:val="-14"/>
              </w:rPr>
              <w:t xml:space="preserve"> </w:t>
            </w:r>
            <w:r>
              <w:rPr>
                <w:sz w:val="16"/>
                <w:szCs w:val="16"/>
                <w:spacing w:val="6"/>
              </w:rPr>
              <w:t>，每个项目可得5分；</w:t>
            </w:r>
          </w:p>
          <w:p>
            <w:pPr>
              <w:pStyle w:val="TableText"/>
              <w:ind w:left="35" w:right="23" w:hanging="2"/>
              <w:spacing w:before="9" w:line="233" w:lineRule="auto"/>
              <w:rPr>
                <w:sz w:val="16"/>
                <w:szCs w:val="16"/>
              </w:rPr>
            </w:pPr>
            <w:r>
              <w:rPr>
                <w:sz w:val="16"/>
                <w:szCs w:val="16"/>
                <w:spacing w:val="6"/>
              </w:rPr>
              <w:t>3.累计计分</w:t>
            </w:r>
            <w:r>
              <w:rPr>
                <w:sz w:val="16"/>
                <w:szCs w:val="16"/>
                <w:spacing w:val="-29"/>
              </w:rPr>
              <w:t xml:space="preserve"> </w:t>
            </w:r>
            <w:r>
              <w:rPr>
                <w:sz w:val="16"/>
                <w:szCs w:val="16"/>
                <w:spacing w:val="6"/>
              </w:rPr>
              <w:t>，该项得分不超过20分，如是仅担任专项咨询项目负责人</w:t>
            </w:r>
            <w:r>
              <w:rPr>
                <w:sz w:val="16"/>
                <w:szCs w:val="16"/>
                <w:spacing w:val="-25"/>
              </w:rPr>
              <w:t xml:space="preserve"> </w:t>
            </w:r>
            <w:r>
              <w:rPr>
                <w:sz w:val="16"/>
                <w:szCs w:val="16"/>
                <w:spacing w:val="6"/>
              </w:rPr>
              <w:t>，该</w:t>
            </w:r>
            <w:r>
              <w:rPr>
                <w:sz w:val="16"/>
                <w:szCs w:val="16"/>
              </w:rPr>
              <w:t xml:space="preserve">   </w:t>
            </w:r>
            <w:r>
              <w:rPr>
                <w:sz w:val="16"/>
                <w:szCs w:val="16"/>
                <w:spacing w:val="4"/>
              </w:rPr>
              <w:t>项得分为0分；</w:t>
            </w:r>
            <w:r>
              <w:rPr>
                <w:sz w:val="16"/>
                <w:szCs w:val="16"/>
                <w:spacing w:val="4"/>
              </w:rPr>
              <w:t xml:space="preserve">                                </w:t>
            </w:r>
            <w:r>
              <w:rPr>
                <w:sz w:val="16"/>
                <w:szCs w:val="16"/>
                <w:spacing w:val="3"/>
              </w:rPr>
              <w:t xml:space="preserve">                  </w:t>
            </w:r>
            <w:r>
              <w:rPr>
                <w:sz w:val="16"/>
                <w:szCs w:val="16"/>
                <w:spacing w:val="3"/>
              </w:rPr>
              <w:t>4.项</w:t>
            </w:r>
            <w:r>
              <w:rPr>
                <w:sz w:val="16"/>
                <w:szCs w:val="16"/>
              </w:rPr>
              <w:t xml:space="preserve"> </w:t>
            </w:r>
            <w:r>
              <w:rPr>
                <w:sz w:val="16"/>
                <w:szCs w:val="16"/>
                <w:spacing w:val="4"/>
              </w:rPr>
              <w:t>目计算起始日期为2022年1月1</w:t>
            </w:r>
            <w:r>
              <w:rPr>
                <w:sz w:val="16"/>
                <w:szCs w:val="16"/>
                <w:spacing w:val="-29"/>
              </w:rPr>
              <w:t xml:space="preserve"> </w:t>
            </w:r>
            <w:r>
              <w:rPr>
                <w:sz w:val="16"/>
                <w:szCs w:val="16"/>
                <w:spacing w:val="4"/>
              </w:rPr>
              <w:t>日。</w:t>
            </w:r>
          </w:p>
        </w:tc>
        <w:tc>
          <w:tcPr>
            <w:tcW w:w="1148" w:type="dxa"/>
            <w:vAlign w:val="top"/>
          </w:tcPr>
          <w:p>
            <w:pPr>
              <w:spacing w:line="410" w:lineRule="auto"/>
              <w:rPr>
                <w:rFonts w:ascii="Arial"/>
                <w:sz w:val="21"/>
              </w:rPr>
            </w:pPr>
            <w:r/>
          </w:p>
          <w:p>
            <w:pPr>
              <w:pStyle w:val="TableText"/>
              <w:ind w:left="500"/>
              <w:spacing w:before="52" w:line="217" w:lineRule="exact"/>
              <w:rPr>
                <w:sz w:val="16"/>
                <w:szCs w:val="16"/>
              </w:rPr>
            </w:pPr>
            <w:r>
              <w:rPr>
                <w:sz w:val="16"/>
                <w:szCs w:val="16"/>
                <w:spacing w:val="-1"/>
                <w:position w:val="1"/>
              </w:rPr>
              <w:t>20</w:t>
            </w:r>
          </w:p>
        </w:tc>
      </w:tr>
      <w:tr>
        <w:trPr>
          <w:trHeight w:val="1054" w:hRule="atLeast"/>
        </w:trPr>
        <w:tc>
          <w:tcPr>
            <w:tcW w:w="429" w:type="dxa"/>
            <w:vAlign w:val="top"/>
            <w:vMerge w:val="restart"/>
            <w:tcBorders>
              <w:bottom w:val="nil"/>
            </w:tcBorders>
          </w:tcPr>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3" w:lineRule="auto"/>
              <w:rPr>
                <w:rFonts w:ascii="Arial"/>
                <w:sz w:val="21"/>
              </w:rPr>
            </w:pPr>
            <w:r/>
          </w:p>
          <w:p>
            <w:pPr>
              <w:spacing w:line="263" w:lineRule="auto"/>
              <w:rPr>
                <w:rFonts w:ascii="Arial"/>
                <w:sz w:val="21"/>
              </w:rPr>
            </w:pPr>
            <w:r/>
          </w:p>
          <w:p>
            <w:pPr>
              <w:spacing w:line="263" w:lineRule="auto"/>
              <w:rPr>
                <w:rFonts w:ascii="Arial"/>
                <w:sz w:val="21"/>
              </w:rPr>
            </w:pPr>
            <w:r/>
          </w:p>
          <w:p>
            <w:pPr>
              <w:spacing w:line="263" w:lineRule="auto"/>
              <w:rPr>
                <w:rFonts w:ascii="Arial"/>
                <w:sz w:val="21"/>
              </w:rPr>
            </w:pPr>
            <w:r/>
          </w:p>
          <w:p>
            <w:pPr>
              <w:spacing w:line="263" w:lineRule="auto"/>
              <w:rPr>
                <w:rFonts w:ascii="Arial"/>
                <w:sz w:val="21"/>
              </w:rPr>
            </w:pPr>
            <w:r/>
          </w:p>
          <w:p>
            <w:pPr>
              <w:spacing w:line="263" w:lineRule="auto"/>
              <w:rPr>
                <w:rFonts w:ascii="Arial"/>
                <w:sz w:val="21"/>
              </w:rPr>
            </w:pPr>
            <w:r/>
          </w:p>
          <w:p>
            <w:pPr>
              <w:spacing w:line="263" w:lineRule="auto"/>
              <w:rPr>
                <w:rFonts w:ascii="Arial"/>
                <w:sz w:val="21"/>
              </w:rPr>
            </w:pPr>
            <w:r/>
          </w:p>
          <w:p>
            <w:pPr>
              <w:pStyle w:val="TableText"/>
              <w:ind w:left="181"/>
              <w:spacing w:before="52" w:line="217" w:lineRule="exact"/>
              <w:rPr>
                <w:sz w:val="16"/>
                <w:szCs w:val="16"/>
              </w:rPr>
            </w:pPr>
            <w:r>
              <w:rPr>
                <w:sz w:val="16"/>
                <w:szCs w:val="16"/>
                <w:position w:val="1"/>
              </w:rPr>
              <w:t>3</w:t>
            </w:r>
          </w:p>
        </w:tc>
        <w:tc>
          <w:tcPr>
            <w:tcW w:w="1230" w:type="dxa"/>
            <w:vAlign w:val="top"/>
            <w:vMerge w:val="restart"/>
            <w:tcBorders>
              <w:bottom w:val="nil"/>
            </w:tcBorders>
          </w:tcPr>
          <w:p>
            <w:pPr>
              <w:spacing w:line="262" w:lineRule="auto"/>
              <w:rPr>
                <w:rFonts w:ascii="Arial"/>
                <w:sz w:val="21"/>
              </w:rPr>
            </w:pPr>
            <w:r/>
          </w:p>
          <w:p>
            <w:pPr>
              <w:spacing w:line="262" w:lineRule="auto"/>
              <w:rPr>
                <w:rFonts w:ascii="Arial"/>
                <w:sz w:val="21"/>
              </w:rPr>
            </w:pPr>
            <w:r/>
          </w:p>
          <w:p>
            <w:pPr>
              <w:spacing w:line="263" w:lineRule="auto"/>
              <w:rPr>
                <w:rFonts w:ascii="Arial"/>
                <w:sz w:val="21"/>
              </w:rPr>
            </w:pPr>
            <w:r/>
          </w:p>
          <w:p>
            <w:pPr>
              <w:spacing w:line="263" w:lineRule="auto"/>
              <w:rPr>
                <w:rFonts w:ascii="Arial"/>
                <w:sz w:val="21"/>
              </w:rPr>
            </w:pPr>
            <w:r/>
          </w:p>
          <w:p>
            <w:pPr>
              <w:spacing w:line="263" w:lineRule="auto"/>
              <w:rPr>
                <w:rFonts w:ascii="Arial"/>
                <w:sz w:val="21"/>
              </w:rPr>
            </w:pPr>
            <w:r/>
          </w:p>
          <w:p>
            <w:pPr>
              <w:spacing w:line="263" w:lineRule="auto"/>
              <w:rPr>
                <w:rFonts w:ascii="Arial"/>
                <w:sz w:val="21"/>
              </w:rPr>
            </w:pPr>
            <w:r/>
          </w:p>
          <w:p>
            <w:pPr>
              <w:spacing w:line="263" w:lineRule="auto"/>
              <w:rPr>
                <w:rFonts w:ascii="Arial"/>
                <w:sz w:val="21"/>
              </w:rPr>
            </w:pPr>
            <w:r/>
          </w:p>
          <w:p>
            <w:pPr>
              <w:spacing w:line="263" w:lineRule="auto"/>
              <w:rPr>
                <w:rFonts w:ascii="Arial"/>
                <w:sz w:val="21"/>
              </w:rPr>
            </w:pPr>
            <w:r/>
          </w:p>
          <w:p>
            <w:pPr>
              <w:spacing w:line="263" w:lineRule="auto"/>
              <w:rPr>
                <w:rFonts w:ascii="Arial"/>
                <w:sz w:val="21"/>
              </w:rPr>
            </w:pPr>
            <w:r/>
          </w:p>
          <w:p>
            <w:pPr>
              <w:spacing w:line="263" w:lineRule="auto"/>
              <w:rPr>
                <w:rFonts w:ascii="Arial"/>
                <w:sz w:val="21"/>
              </w:rPr>
            </w:pPr>
            <w:r/>
          </w:p>
          <w:p>
            <w:pPr>
              <w:pStyle w:val="TableText"/>
              <w:ind w:left="198"/>
              <w:spacing w:before="52" w:line="232" w:lineRule="auto"/>
              <w:rPr>
                <w:sz w:val="16"/>
                <w:szCs w:val="16"/>
              </w:rPr>
            </w:pPr>
            <w:r>
              <w:rPr>
                <w:sz w:val="16"/>
                <w:szCs w:val="16"/>
                <w:spacing w:val="5"/>
              </w:rPr>
              <w:t>社会认可度</w:t>
            </w:r>
          </w:p>
        </w:tc>
        <w:tc>
          <w:tcPr>
            <w:tcW w:w="1074" w:type="dxa"/>
            <w:vAlign w:val="top"/>
          </w:tcPr>
          <w:p>
            <w:pPr>
              <w:spacing w:line="399" w:lineRule="auto"/>
              <w:rPr>
                <w:rFonts w:ascii="Arial"/>
                <w:sz w:val="21"/>
              </w:rPr>
            </w:pPr>
            <w:r/>
          </w:p>
          <w:p>
            <w:pPr>
              <w:pStyle w:val="TableText"/>
              <w:ind w:left="209"/>
              <w:spacing w:before="52" w:line="232" w:lineRule="auto"/>
              <w:rPr>
                <w:sz w:val="16"/>
                <w:szCs w:val="16"/>
              </w:rPr>
            </w:pPr>
            <w:r>
              <w:rPr>
                <w:sz w:val="16"/>
                <w:szCs w:val="16"/>
                <w:spacing w:val="4"/>
              </w:rPr>
              <w:t>获奖情况</w:t>
            </w:r>
          </w:p>
        </w:tc>
        <w:tc>
          <w:tcPr>
            <w:tcW w:w="5649" w:type="dxa"/>
            <w:vAlign w:val="top"/>
          </w:tcPr>
          <w:p>
            <w:pPr>
              <w:pStyle w:val="TableText"/>
              <w:ind w:left="42"/>
              <w:spacing w:before="140" w:line="232" w:lineRule="auto"/>
              <w:rPr>
                <w:sz w:val="16"/>
                <w:szCs w:val="16"/>
              </w:rPr>
            </w:pPr>
            <w:r>
              <w:rPr>
                <w:sz w:val="16"/>
                <w:szCs w:val="16"/>
                <w:spacing w:val="7"/>
              </w:rPr>
              <w:t>1.国家级奖项</w:t>
            </w:r>
            <w:r>
              <w:rPr>
                <w:sz w:val="16"/>
                <w:szCs w:val="16"/>
                <w:spacing w:val="-40"/>
              </w:rPr>
              <w:t xml:space="preserve"> </w:t>
            </w:r>
            <w:r>
              <w:rPr>
                <w:sz w:val="16"/>
                <w:szCs w:val="16"/>
                <w:spacing w:val="7"/>
              </w:rPr>
              <w:t>，一等奖每项得12分，二等奖每项10分，三等奖每项8分；</w:t>
            </w:r>
          </w:p>
          <w:p>
            <w:pPr>
              <w:pStyle w:val="TableText"/>
              <w:ind w:left="31"/>
              <w:spacing w:before="7" w:line="232" w:lineRule="auto"/>
              <w:rPr>
                <w:sz w:val="16"/>
                <w:szCs w:val="16"/>
              </w:rPr>
            </w:pPr>
            <w:r>
              <w:rPr>
                <w:sz w:val="16"/>
                <w:szCs w:val="16"/>
                <w:spacing w:val="8"/>
              </w:rPr>
              <w:t>2.省级奖项</w:t>
            </w:r>
            <w:r>
              <w:rPr>
                <w:sz w:val="16"/>
                <w:szCs w:val="16"/>
                <w:spacing w:val="-47"/>
              </w:rPr>
              <w:t xml:space="preserve"> </w:t>
            </w:r>
            <w:r>
              <w:rPr>
                <w:sz w:val="16"/>
                <w:szCs w:val="16"/>
                <w:spacing w:val="8"/>
              </w:rPr>
              <w:t>，一等奖每项得8分，二等奖</w:t>
            </w:r>
            <w:r>
              <w:rPr>
                <w:sz w:val="16"/>
                <w:szCs w:val="16"/>
                <w:spacing w:val="7"/>
              </w:rPr>
              <w:t>每项6分，三等奖每项4分；</w:t>
            </w:r>
          </w:p>
          <w:p>
            <w:pPr>
              <w:pStyle w:val="TableText"/>
              <w:ind w:left="33"/>
              <w:spacing w:before="7" w:line="232" w:lineRule="auto"/>
              <w:rPr>
                <w:sz w:val="16"/>
                <w:szCs w:val="16"/>
              </w:rPr>
            </w:pPr>
            <w:r>
              <w:rPr>
                <w:sz w:val="16"/>
                <w:szCs w:val="16"/>
                <w:spacing w:val="7"/>
              </w:rPr>
              <w:t>3.市级奖项</w:t>
            </w:r>
            <w:r>
              <w:rPr>
                <w:sz w:val="16"/>
                <w:szCs w:val="16"/>
                <w:spacing w:val="-29"/>
              </w:rPr>
              <w:t xml:space="preserve"> </w:t>
            </w:r>
            <w:r>
              <w:rPr>
                <w:sz w:val="16"/>
                <w:szCs w:val="16"/>
                <w:spacing w:val="7"/>
              </w:rPr>
              <w:t>，一等奖每项得4分，二等奖每项3分，三等奖每项2分；</w:t>
            </w:r>
          </w:p>
          <w:p>
            <w:pPr>
              <w:pStyle w:val="TableText"/>
              <w:ind w:left="29"/>
              <w:spacing w:before="7" w:line="232" w:lineRule="auto"/>
              <w:rPr>
                <w:sz w:val="16"/>
                <w:szCs w:val="16"/>
              </w:rPr>
            </w:pPr>
            <w:r>
              <w:rPr>
                <w:sz w:val="16"/>
                <w:szCs w:val="16"/>
                <w:spacing w:val="6"/>
              </w:rPr>
              <w:t>4.累计计分</w:t>
            </w:r>
            <w:r>
              <w:rPr>
                <w:sz w:val="16"/>
                <w:szCs w:val="16"/>
                <w:spacing w:val="-46"/>
              </w:rPr>
              <w:t xml:space="preserve"> </w:t>
            </w:r>
            <w:r>
              <w:rPr>
                <w:sz w:val="16"/>
                <w:szCs w:val="16"/>
                <w:spacing w:val="6"/>
              </w:rPr>
              <w:t>，该项总分不超过12分。</w:t>
            </w:r>
          </w:p>
        </w:tc>
        <w:tc>
          <w:tcPr>
            <w:tcW w:w="1148" w:type="dxa"/>
            <w:vAlign w:val="top"/>
          </w:tcPr>
          <w:p>
            <w:pPr>
              <w:spacing w:line="400" w:lineRule="auto"/>
              <w:rPr>
                <w:rFonts w:ascii="Arial"/>
                <w:sz w:val="21"/>
              </w:rPr>
            </w:pPr>
            <w:r/>
          </w:p>
          <w:p>
            <w:pPr>
              <w:pStyle w:val="TableText"/>
              <w:ind w:left="510"/>
              <w:spacing w:before="52" w:line="218" w:lineRule="exact"/>
              <w:rPr>
                <w:sz w:val="16"/>
                <w:szCs w:val="16"/>
              </w:rPr>
            </w:pPr>
            <w:r>
              <w:rPr>
                <w:sz w:val="16"/>
                <w:szCs w:val="16"/>
                <w:spacing w:val="-6"/>
                <w:position w:val="1"/>
              </w:rPr>
              <w:t>12</w:t>
            </w:r>
          </w:p>
        </w:tc>
      </w:tr>
      <w:tr>
        <w:trPr>
          <w:trHeight w:val="894" w:hRule="atLeast"/>
        </w:trPr>
        <w:tc>
          <w:tcPr>
            <w:tcW w:w="429" w:type="dxa"/>
            <w:vAlign w:val="top"/>
            <w:vMerge w:val="continue"/>
            <w:tcBorders>
              <w:top w:val="nil"/>
              <w:bottom w:val="nil"/>
            </w:tcBorders>
          </w:tcPr>
          <w:p>
            <w:pPr>
              <w:rPr>
                <w:rFonts w:ascii="Arial"/>
                <w:sz w:val="21"/>
              </w:rPr>
            </w:pPr>
            <w:r/>
          </w:p>
        </w:tc>
        <w:tc>
          <w:tcPr>
            <w:tcW w:w="1230" w:type="dxa"/>
            <w:vAlign w:val="top"/>
            <w:vMerge w:val="continue"/>
            <w:tcBorders>
              <w:top w:val="nil"/>
              <w:bottom w:val="nil"/>
            </w:tcBorders>
          </w:tcPr>
          <w:p>
            <w:pPr>
              <w:rPr>
                <w:rFonts w:ascii="Arial"/>
                <w:sz w:val="21"/>
              </w:rPr>
            </w:pPr>
            <w:r/>
          </w:p>
        </w:tc>
        <w:tc>
          <w:tcPr>
            <w:tcW w:w="1074" w:type="dxa"/>
            <w:vAlign w:val="top"/>
          </w:tcPr>
          <w:p>
            <w:pPr>
              <w:pStyle w:val="TableText"/>
              <w:ind w:left="207"/>
              <w:spacing w:before="271" w:line="233" w:lineRule="auto"/>
              <w:rPr>
                <w:sz w:val="16"/>
                <w:szCs w:val="16"/>
              </w:rPr>
            </w:pPr>
            <w:r>
              <w:rPr>
                <w:sz w:val="16"/>
                <w:szCs w:val="16"/>
                <w:spacing w:val="5"/>
              </w:rPr>
              <w:t>论文发表</w:t>
            </w:r>
          </w:p>
          <w:p>
            <w:pPr>
              <w:pStyle w:val="TableText"/>
              <w:ind w:left="223"/>
              <w:spacing w:before="6" w:line="230" w:lineRule="auto"/>
              <w:rPr>
                <w:sz w:val="16"/>
                <w:szCs w:val="16"/>
              </w:rPr>
            </w:pPr>
            <w:r>
              <w:rPr>
                <w:sz w:val="16"/>
                <w:szCs w:val="16"/>
              </w:rPr>
              <w:t>出版书籍</w:t>
            </w:r>
          </w:p>
        </w:tc>
        <w:tc>
          <w:tcPr>
            <w:tcW w:w="5649" w:type="dxa"/>
            <w:vAlign w:val="top"/>
          </w:tcPr>
          <w:p>
            <w:pPr>
              <w:pStyle w:val="TableText"/>
              <w:ind w:left="42"/>
              <w:spacing w:before="63" w:line="230" w:lineRule="auto"/>
              <w:rPr>
                <w:sz w:val="16"/>
                <w:szCs w:val="16"/>
              </w:rPr>
            </w:pPr>
            <w:r>
              <w:rPr>
                <w:sz w:val="16"/>
                <w:szCs w:val="16"/>
                <w:spacing w:val="4"/>
              </w:rPr>
              <w:t>1.国家级刊物发表文章</w:t>
            </w:r>
            <w:r>
              <w:rPr>
                <w:sz w:val="16"/>
                <w:szCs w:val="16"/>
                <w:spacing w:val="-18"/>
              </w:rPr>
              <w:t xml:space="preserve"> </w:t>
            </w:r>
            <w:r>
              <w:rPr>
                <w:sz w:val="16"/>
                <w:szCs w:val="16"/>
                <w:spacing w:val="4"/>
              </w:rPr>
              <w:t>、主编专业书籍</w:t>
            </w:r>
            <w:r>
              <w:rPr>
                <w:sz w:val="16"/>
                <w:szCs w:val="16"/>
                <w:spacing w:val="-43"/>
              </w:rPr>
              <w:t xml:space="preserve"> </w:t>
            </w:r>
            <w:r>
              <w:rPr>
                <w:sz w:val="16"/>
                <w:szCs w:val="16"/>
                <w:spacing w:val="4"/>
              </w:rPr>
              <w:t>，每项4分；</w:t>
            </w:r>
          </w:p>
          <w:p>
            <w:pPr>
              <w:pStyle w:val="TableText"/>
              <w:ind w:left="31"/>
              <w:spacing w:before="9" w:line="230" w:lineRule="auto"/>
              <w:rPr>
                <w:sz w:val="16"/>
                <w:szCs w:val="16"/>
              </w:rPr>
            </w:pPr>
            <w:r>
              <w:rPr>
                <w:sz w:val="16"/>
                <w:szCs w:val="16"/>
                <w:spacing w:val="4"/>
              </w:rPr>
              <w:t>2.省级刊物发表</w:t>
            </w:r>
            <w:r>
              <w:rPr>
                <w:sz w:val="16"/>
                <w:szCs w:val="16"/>
                <w:spacing w:val="-32"/>
              </w:rPr>
              <w:t xml:space="preserve"> </w:t>
            </w:r>
            <w:r>
              <w:rPr>
                <w:sz w:val="16"/>
                <w:szCs w:val="16"/>
                <w:spacing w:val="4"/>
              </w:rPr>
              <w:t>，每篇3分；</w:t>
            </w:r>
          </w:p>
          <w:p>
            <w:pPr>
              <w:pStyle w:val="TableText"/>
              <w:ind w:left="33"/>
              <w:spacing w:before="9" w:line="231" w:lineRule="auto"/>
              <w:rPr>
                <w:sz w:val="16"/>
                <w:szCs w:val="16"/>
              </w:rPr>
            </w:pPr>
            <w:r>
              <w:rPr>
                <w:sz w:val="16"/>
                <w:szCs w:val="16"/>
                <w:spacing w:val="4"/>
              </w:rPr>
              <w:t>3.内刊发表</w:t>
            </w:r>
            <w:r>
              <w:rPr>
                <w:sz w:val="16"/>
                <w:szCs w:val="16"/>
                <w:spacing w:val="-45"/>
              </w:rPr>
              <w:t xml:space="preserve"> </w:t>
            </w:r>
            <w:r>
              <w:rPr>
                <w:sz w:val="16"/>
                <w:szCs w:val="16"/>
                <w:spacing w:val="4"/>
              </w:rPr>
              <w:t>，每篇2分；</w:t>
            </w:r>
          </w:p>
          <w:p>
            <w:pPr>
              <w:pStyle w:val="TableText"/>
              <w:ind w:left="29"/>
              <w:spacing w:before="8" w:line="225" w:lineRule="auto"/>
              <w:rPr>
                <w:sz w:val="16"/>
                <w:szCs w:val="16"/>
              </w:rPr>
            </w:pPr>
            <w:r>
              <w:rPr>
                <w:sz w:val="16"/>
                <w:szCs w:val="16"/>
                <w:spacing w:val="6"/>
              </w:rPr>
              <w:t>4.该项总分不超过6分；论文发表计算起始日期为</w:t>
            </w:r>
            <w:r>
              <w:rPr>
                <w:sz w:val="16"/>
                <w:szCs w:val="16"/>
                <w:spacing w:val="-48"/>
              </w:rPr>
              <w:t xml:space="preserve"> </w:t>
            </w:r>
            <w:r>
              <w:rPr>
                <w:sz w:val="16"/>
                <w:szCs w:val="16"/>
                <w:spacing w:val="5"/>
              </w:rPr>
              <w:t>2022年1月1</w:t>
            </w:r>
            <w:r>
              <w:rPr>
                <w:sz w:val="16"/>
                <w:szCs w:val="16"/>
                <w:spacing w:val="-33"/>
              </w:rPr>
              <w:t xml:space="preserve"> </w:t>
            </w:r>
            <w:r>
              <w:rPr>
                <w:sz w:val="16"/>
                <w:szCs w:val="16"/>
                <w:spacing w:val="5"/>
              </w:rPr>
              <w:t>日。</w:t>
            </w:r>
          </w:p>
        </w:tc>
        <w:tc>
          <w:tcPr>
            <w:tcW w:w="1148" w:type="dxa"/>
            <w:vAlign w:val="top"/>
          </w:tcPr>
          <w:p>
            <w:pPr>
              <w:spacing w:line="320" w:lineRule="auto"/>
              <w:rPr>
                <w:rFonts w:ascii="Arial"/>
                <w:sz w:val="21"/>
              </w:rPr>
            </w:pPr>
            <w:r/>
          </w:p>
          <w:p>
            <w:pPr>
              <w:pStyle w:val="TableText"/>
              <w:ind w:left="542"/>
              <w:spacing w:before="52" w:line="217" w:lineRule="exact"/>
              <w:rPr>
                <w:sz w:val="16"/>
                <w:szCs w:val="16"/>
              </w:rPr>
            </w:pPr>
            <w:r>
              <w:rPr>
                <w:sz w:val="16"/>
                <w:szCs w:val="16"/>
                <w:position w:val="1"/>
              </w:rPr>
              <w:t>6</w:t>
            </w:r>
          </w:p>
        </w:tc>
      </w:tr>
      <w:tr>
        <w:trPr>
          <w:trHeight w:val="894" w:hRule="atLeast"/>
        </w:trPr>
        <w:tc>
          <w:tcPr>
            <w:tcW w:w="429" w:type="dxa"/>
            <w:vAlign w:val="top"/>
            <w:vMerge w:val="continue"/>
            <w:tcBorders>
              <w:top w:val="nil"/>
              <w:bottom w:val="nil"/>
            </w:tcBorders>
          </w:tcPr>
          <w:p>
            <w:pPr>
              <w:rPr>
                <w:rFonts w:ascii="Arial"/>
                <w:sz w:val="21"/>
              </w:rPr>
            </w:pPr>
            <w:r/>
          </w:p>
        </w:tc>
        <w:tc>
          <w:tcPr>
            <w:tcW w:w="1230" w:type="dxa"/>
            <w:vAlign w:val="top"/>
            <w:vMerge w:val="continue"/>
            <w:tcBorders>
              <w:top w:val="nil"/>
              <w:bottom w:val="nil"/>
            </w:tcBorders>
          </w:tcPr>
          <w:p>
            <w:pPr>
              <w:rPr>
                <w:rFonts w:ascii="Arial"/>
                <w:sz w:val="21"/>
              </w:rPr>
            </w:pPr>
            <w:r/>
          </w:p>
        </w:tc>
        <w:tc>
          <w:tcPr>
            <w:tcW w:w="1074" w:type="dxa"/>
            <w:vAlign w:val="top"/>
          </w:tcPr>
          <w:p>
            <w:pPr>
              <w:pStyle w:val="TableText"/>
              <w:ind w:left="374"/>
              <w:spacing w:before="271" w:line="235" w:lineRule="auto"/>
              <w:rPr>
                <w:sz w:val="16"/>
                <w:szCs w:val="16"/>
              </w:rPr>
            </w:pPr>
            <w:r>
              <w:rPr>
                <w:sz w:val="16"/>
                <w:szCs w:val="16"/>
                <w:spacing w:val="2"/>
              </w:rPr>
              <w:t>规范</w:t>
            </w:r>
          </w:p>
          <w:p>
            <w:pPr>
              <w:pStyle w:val="TableText"/>
              <w:ind w:left="206"/>
              <w:spacing w:before="5" w:line="232" w:lineRule="auto"/>
              <w:rPr>
                <w:sz w:val="16"/>
                <w:szCs w:val="16"/>
              </w:rPr>
            </w:pPr>
            <w:r>
              <w:rPr>
                <w:sz w:val="16"/>
                <w:szCs w:val="16"/>
                <w:spacing w:val="5"/>
              </w:rPr>
              <w:t>标准研编</w:t>
            </w:r>
          </w:p>
        </w:tc>
        <w:tc>
          <w:tcPr>
            <w:tcW w:w="5649" w:type="dxa"/>
            <w:vAlign w:val="top"/>
          </w:tcPr>
          <w:p>
            <w:pPr>
              <w:pStyle w:val="TableText"/>
              <w:ind w:left="35" w:right="25" w:firstLine="6"/>
              <w:spacing w:before="62" w:line="238" w:lineRule="auto"/>
              <w:rPr>
                <w:sz w:val="16"/>
                <w:szCs w:val="16"/>
              </w:rPr>
            </w:pPr>
            <w:r>
              <w:rPr>
                <w:sz w:val="16"/>
                <w:szCs w:val="16"/>
                <w:spacing w:val="9"/>
              </w:rPr>
              <w:t>1.国家级的主编（排名第1）得8分，主</w:t>
            </w:r>
            <w:r>
              <w:rPr>
                <w:sz w:val="16"/>
                <w:szCs w:val="16"/>
                <w:spacing w:val="8"/>
              </w:rPr>
              <w:t>要编制人（排名前5）得6分，参编</w:t>
            </w:r>
            <w:r>
              <w:rPr>
                <w:sz w:val="16"/>
                <w:szCs w:val="16"/>
              </w:rPr>
              <w:t xml:space="preserve">   </w:t>
            </w:r>
            <w:r>
              <w:rPr>
                <w:sz w:val="16"/>
                <w:szCs w:val="16"/>
                <w:spacing w:val="4"/>
              </w:rPr>
              <w:t>得4分；</w:t>
            </w:r>
            <w:r>
              <w:rPr>
                <w:sz w:val="16"/>
                <w:szCs w:val="16"/>
                <w:spacing w:val="4"/>
              </w:rPr>
              <w:t xml:space="preserve">                          </w:t>
            </w:r>
            <w:r>
              <w:rPr>
                <w:sz w:val="16"/>
                <w:szCs w:val="16"/>
                <w:spacing w:val="3"/>
              </w:rPr>
              <w:t xml:space="preserve">                            </w:t>
            </w:r>
            <w:r>
              <w:rPr>
                <w:sz w:val="16"/>
                <w:szCs w:val="16"/>
                <w:spacing w:val="3"/>
              </w:rPr>
              <w:t>2.地方</w:t>
            </w:r>
            <w:r>
              <w:rPr>
                <w:sz w:val="16"/>
                <w:szCs w:val="16"/>
              </w:rPr>
              <w:t xml:space="preserve"> </w:t>
            </w:r>
            <w:r>
              <w:rPr>
                <w:sz w:val="16"/>
                <w:szCs w:val="16"/>
                <w:spacing w:val="8"/>
              </w:rPr>
              <w:t>级的主编每项得6分，主要编制人得4分，参编每项得2分；</w:t>
            </w:r>
          </w:p>
          <w:p>
            <w:pPr>
              <w:pStyle w:val="TableText"/>
              <w:ind w:left="33"/>
              <w:spacing w:before="8" w:line="224" w:lineRule="auto"/>
              <w:rPr>
                <w:sz w:val="16"/>
                <w:szCs w:val="16"/>
              </w:rPr>
            </w:pPr>
            <w:r>
              <w:rPr>
                <w:sz w:val="16"/>
                <w:szCs w:val="16"/>
                <w:spacing w:val="5"/>
              </w:rPr>
              <w:t>3.累计计分</w:t>
            </w:r>
            <w:r>
              <w:rPr>
                <w:sz w:val="16"/>
                <w:szCs w:val="16"/>
                <w:spacing w:val="-33"/>
              </w:rPr>
              <w:t xml:space="preserve"> </w:t>
            </w:r>
            <w:r>
              <w:rPr>
                <w:sz w:val="16"/>
                <w:szCs w:val="16"/>
                <w:spacing w:val="5"/>
              </w:rPr>
              <w:t>，该项总分不超过8分。</w:t>
            </w:r>
          </w:p>
        </w:tc>
        <w:tc>
          <w:tcPr>
            <w:tcW w:w="1148" w:type="dxa"/>
            <w:vAlign w:val="top"/>
          </w:tcPr>
          <w:p>
            <w:pPr>
              <w:spacing w:line="321" w:lineRule="auto"/>
              <w:rPr>
                <w:rFonts w:ascii="Arial"/>
                <w:sz w:val="21"/>
              </w:rPr>
            </w:pPr>
            <w:r/>
          </w:p>
          <w:p>
            <w:pPr>
              <w:pStyle w:val="TableText"/>
              <w:ind w:left="542"/>
              <w:spacing w:before="52" w:line="217" w:lineRule="exact"/>
              <w:rPr>
                <w:sz w:val="16"/>
                <w:szCs w:val="16"/>
              </w:rPr>
            </w:pPr>
            <w:r>
              <w:rPr>
                <w:sz w:val="16"/>
                <w:szCs w:val="16"/>
                <w:position w:val="1"/>
              </w:rPr>
              <w:t>8</w:t>
            </w:r>
          </w:p>
        </w:tc>
      </w:tr>
      <w:tr>
        <w:trPr>
          <w:trHeight w:val="995" w:hRule="atLeast"/>
        </w:trPr>
        <w:tc>
          <w:tcPr>
            <w:tcW w:w="429" w:type="dxa"/>
            <w:vAlign w:val="top"/>
            <w:vMerge w:val="continue"/>
            <w:tcBorders>
              <w:top w:val="nil"/>
              <w:bottom w:val="nil"/>
            </w:tcBorders>
          </w:tcPr>
          <w:p>
            <w:pPr>
              <w:rPr>
                <w:rFonts w:ascii="Arial"/>
                <w:sz w:val="21"/>
              </w:rPr>
            </w:pPr>
            <w:r/>
          </w:p>
        </w:tc>
        <w:tc>
          <w:tcPr>
            <w:tcW w:w="1230" w:type="dxa"/>
            <w:vAlign w:val="top"/>
            <w:vMerge w:val="continue"/>
            <w:tcBorders>
              <w:top w:val="nil"/>
              <w:bottom w:val="nil"/>
            </w:tcBorders>
          </w:tcPr>
          <w:p>
            <w:pPr>
              <w:rPr>
                <w:rFonts w:ascii="Arial"/>
                <w:sz w:val="21"/>
              </w:rPr>
            </w:pPr>
            <w:r/>
          </w:p>
        </w:tc>
        <w:tc>
          <w:tcPr>
            <w:tcW w:w="1074" w:type="dxa"/>
            <w:vAlign w:val="top"/>
          </w:tcPr>
          <w:p>
            <w:pPr>
              <w:spacing w:line="371" w:lineRule="auto"/>
              <w:rPr>
                <w:rFonts w:ascii="Arial"/>
                <w:sz w:val="21"/>
              </w:rPr>
            </w:pPr>
            <w:r/>
          </w:p>
          <w:p>
            <w:pPr>
              <w:pStyle w:val="TableText"/>
              <w:ind w:left="121"/>
              <w:spacing w:before="52" w:line="232" w:lineRule="auto"/>
              <w:rPr>
                <w:sz w:val="16"/>
                <w:szCs w:val="16"/>
              </w:rPr>
            </w:pPr>
            <w:r>
              <w:rPr>
                <w:sz w:val="16"/>
                <w:szCs w:val="16"/>
                <w:spacing w:val="5"/>
              </w:rPr>
              <w:t>科技进步奖</w:t>
            </w:r>
          </w:p>
        </w:tc>
        <w:tc>
          <w:tcPr>
            <w:tcW w:w="5649" w:type="dxa"/>
            <w:vAlign w:val="top"/>
          </w:tcPr>
          <w:p>
            <w:pPr>
              <w:pStyle w:val="TableText"/>
              <w:ind w:left="42"/>
              <w:spacing w:before="114" w:line="232" w:lineRule="auto"/>
              <w:rPr>
                <w:sz w:val="16"/>
                <w:szCs w:val="16"/>
              </w:rPr>
            </w:pPr>
            <w:r>
              <w:rPr>
                <w:sz w:val="16"/>
                <w:szCs w:val="16"/>
                <w:spacing w:val="6"/>
              </w:rPr>
              <w:t>1.国家级的每项得8分；</w:t>
            </w:r>
          </w:p>
          <w:p>
            <w:pPr>
              <w:pStyle w:val="TableText"/>
              <w:ind w:left="31"/>
              <w:spacing w:before="7" w:line="232" w:lineRule="auto"/>
              <w:rPr>
                <w:sz w:val="16"/>
                <w:szCs w:val="16"/>
              </w:rPr>
            </w:pPr>
            <w:r>
              <w:rPr>
                <w:sz w:val="16"/>
                <w:szCs w:val="16"/>
                <w:spacing w:val="6"/>
              </w:rPr>
              <w:t>2.省级的每项得6分；</w:t>
            </w:r>
          </w:p>
          <w:p>
            <w:pPr>
              <w:pStyle w:val="TableText"/>
              <w:ind w:left="33"/>
              <w:spacing w:before="5" w:line="232" w:lineRule="auto"/>
              <w:rPr>
                <w:sz w:val="16"/>
                <w:szCs w:val="16"/>
              </w:rPr>
            </w:pPr>
            <w:r>
              <w:rPr>
                <w:sz w:val="16"/>
                <w:szCs w:val="16"/>
                <w:spacing w:val="6"/>
              </w:rPr>
              <w:t>3.市级的每项得4分；</w:t>
            </w:r>
          </w:p>
          <w:p>
            <w:pPr>
              <w:pStyle w:val="TableText"/>
              <w:ind w:left="29"/>
              <w:spacing w:before="8" w:line="232" w:lineRule="auto"/>
              <w:rPr>
                <w:sz w:val="16"/>
                <w:szCs w:val="16"/>
              </w:rPr>
            </w:pPr>
            <w:r>
              <w:rPr>
                <w:sz w:val="16"/>
                <w:szCs w:val="16"/>
                <w:spacing w:val="6"/>
              </w:rPr>
              <w:t>4.累计计分</w:t>
            </w:r>
            <w:r>
              <w:rPr>
                <w:sz w:val="16"/>
                <w:szCs w:val="16"/>
                <w:spacing w:val="-46"/>
              </w:rPr>
              <w:t xml:space="preserve"> </w:t>
            </w:r>
            <w:r>
              <w:rPr>
                <w:sz w:val="16"/>
                <w:szCs w:val="16"/>
                <w:spacing w:val="6"/>
              </w:rPr>
              <w:t>，该项总分不超过8分。</w:t>
            </w:r>
          </w:p>
        </w:tc>
        <w:tc>
          <w:tcPr>
            <w:tcW w:w="1148" w:type="dxa"/>
            <w:vAlign w:val="top"/>
          </w:tcPr>
          <w:p>
            <w:pPr>
              <w:spacing w:line="371" w:lineRule="auto"/>
              <w:rPr>
                <w:rFonts w:ascii="Arial"/>
                <w:sz w:val="21"/>
              </w:rPr>
            </w:pPr>
            <w:r/>
          </w:p>
          <w:p>
            <w:pPr>
              <w:pStyle w:val="TableText"/>
              <w:ind w:left="542"/>
              <w:spacing w:before="52" w:line="217" w:lineRule="exact"/>
              <w:rPr>
                <w:sz w:val="16"/>
                <w:szCs w:val="16"/>
              </w:rPr>
            </w:pPr>
            <w:r>
              <w:rPr>
                <w:sz w:val="16"/>
                <w:szCs w:val="16"/>
                <w:position w:val="1"/>
              </w:rPr>
              <w:t>8</w:t>
            </w:r>
          </w:p>
        </w:tc>
      </w:tr>
      <w:tr>
        <w:trPr>
          <w:trHeight w:val="716" w:hRule="atLeast"/>
        </w:trPr>
        <w:tc>
          <w:tcPr>
            <w:tcW w:w="429" w:type="dxa"/>
            <w:vAlign w:val="top"/>
            <w:vMerge w:val="continue"/>
            <w:tcBorders>
              <w:top w:val="nil"/>
              <w:bottom w:val="nil"/>
            </w:tcBorders>
          </w:tcPr>
          <w:p>
            <w:pPr>
              <w:rPr>
                <w:rFonts w:ascii="Arial"/>
                <w:sz w:val="21"/>
              </w:rPr>
            </w:pPr>
            <w:r/>
          </w:p>
        </w:tc>
        <w:tc>
          <w:tcPr>
            <w:tcW w:w="1230" w:type="dxa"/>
            <w:vAlign w:val="top"/>
            <w:vMerge w:val="continue"/>
            <w:tcBorders>
              <w:top w:val="nil"/>
              <w:bottom w:val="nil"/>
            </w:tcBorders>
          </w:tcPr>
          <w:p>
            <w:pPr>
              <w:rPr>
                <w:rFonts w:ascii="Arial"/>
                <w:sz w:val="21"/>
              </w:rPr>
            </w:pPr>
            <w:r/>
          </w:p>
        </w:tc>
        <w:tc>
          <w:tcPr>
            <w:tcW w:w="1074" w:type="dxa"/>
            <w:vAlign w:val="top"/>
          </w:tcPr>
          <w:p>
            <w:pPr>
              <w:pStyle w:val="TableText"/>
              <w:ind w:left="377"/>
              <w:spacing w:before="287" w:line="232" w:lineRule="auto"/>
              <w:rPr>
                <w:sz w:val="16"/>
                <w:szCs w:val="16"/>
              </w:rPr>
            </w:pPr>
            <w:r>
              <w:rPr>
                <w:sz w:val="16"/>
                <w:szCs w:val="16"/>
                <w:spacing w:val="1"/>
              </w:rPr>
              <w:t>专利</w:t>
            </w:r>
          </w:p>
        </w:tc>
        <w:tc>
          <w:tcPr>
            <w:tcW w:w="5649" w:type="dxa"/>
            <w:vAlign w:val="top"/>
          </w:tcPr>
          <w:p>
            <w:pPr>
              <w:pStyle w:val="TableText"/>
              <w:ind w:left="37"/>
              <w:spacing w:before="287" w:line="232" w:lineRule="auto"/>
              <w:rPr>
                <w:sz w:val="16"/>
                <w:szCs w:val="16"/>
              </w:rPr>
            </w:pPr>
            <w:r>
              <w:rPr>
                <w:sz w:val="16"/>
                <w:szCs w:val="16"/>
                <w:spacing w:val="7"/>
              </w:rPr>
              <w:t>获发明专利的每项得2分，满分4分。</w:t>
            </w:r>
          </w:p>
        </w:tc>
        <w:tc>
          <w:tcPr>
            <w:tcW w:w="1148" w:type="dxa"/>
            <w:vAlign w:val="top"/>
          </w:tcPr>
          <w:p>
            <w:pPr>
              <w:pStyle w:val="TableText"/>
              <w:ind w:left="540"/>
              <w:spacing w:before="288" w:line="218" w:lineRule="exact"/>
              <w:rPr>
                <w:sz w:val="16"/>
                <w:szCs w:val="16"/>
              </w:rPr>
            </w:pPr>
            <w:r>
              <w:rPr>
                <w:sz w:val="16"/>
                <w:szCs w:val="16"/>
                <w:position w:val="1"/>
              </w:rPr>
              <w:t>4</w:t>
            </w:r>
          </w:p>
        </w:tc>
      </w:tr>
      <w:tr>
        <w:trPr>
          <w:trHeight w:val="930" w:hRule="atLeast"/>
        </w:trPr>
        <w:tc>
          <w:tcPr>
            <w:tcW w:w="429" w:type="dxa"/>
            <w:vAlign w:val="top"/>
            <w:vMerge w:val="continue"/>
            <w:tcBorders>
              <w:top w:val="nil"/>
            </w:tcBorders>
          </w:tcPr>
          <w:p>
            <w:pPr>
              <w:rPr>
                <w:rFonts w:ascii="Arial"/>
                <w:sz w:val="21"/>
              </w:rPr>
            </w:pPr>
            <w:r/>
          </w:p>
        </w:tc>
        <w:tc>
          <w:tcPr>
            <w:tcW w:w="1230" w:type="dxa"/>
            <w:vAlign w:val="top"/>
            <w:vMerge w:val="continue"/>
            <w:tcBorders>
              <w:top w:val="nil"/>
            </w:tcBorders>
          </w:tcPr>
          <w:p>
            <w:pPr>
              <w:rPr>
                <w:rFonts w:ascii="Arial"/>
                <w:sz w:val="21"/>
              </w:rPr>
            </w:pPr>
            <w:r/>
          </w:p>
        </w:tc>
        <w:tc>
          <w:tcPr>
            <w:tcW w:w="1074" w:type="dxa"/>
            <w:vAlign w:val="top"/>
          </w:tcPr>
          <w:p>
            <w:pPr>
              <w:spacing w:line="343" w:lineRule="auto"/>
              <w:rPr>
                <w:rFonts w:ascii="Arial"/>
                <w:sz w:val="21"/>
              </w:rPr>
            </w:pPr>
            <w:r/>
          </w:p>
          <w:p>
            <w:pPr>
              <w:pStyle w:val="TableText"/>
              <w:ind w:left="206"/>
              <w:spacing w:before="52" w:line="232" w:lineRule="auto"/>
              <w:rPr>
                <w:sz w:val="16"/>
                <w:szCs w:val="16"/>
              </w:rPr>
            </w:pPr>
            <w:r>
              <w:rPr>
                <w:sz w:val="16"/>
                <w:szCs w:val="16"/>
                <w:spacing w:val="5"/>
              </w:rPr>
              <w:t>社会任职</w:t>
            </w:r>
          </w:p>
        </w:tc>
        <w:tc>
          <w:tcPr>
            <w:tcW w:w="5649" w:type="dxa"/>
            <w:vAlign w:val="top"/>
          </w:tcPr>
          <w:p>
            <w:pPr>
              <w:pStyle w:val="TableText"/>
              <w:ind w:left="42"/>
              <w:spacing w:before="29" w:line="232" w:lineRule="auto"/>
              <w:rPr>
                <w:sz w:val="16"/>
                <w:szCs w:val="16"/>
              </w:rPr>
            </w:pPr>
            <w:r>
              <w:rPr>
                <w:sz w:val="16"/>
                <w:szCs w:val="16"/>
                <w:spacing w:val="4"/>
              </w:rPr>
              <w:t>1.国家级得6分；</w:t>
            </w:r>
          </w:p>
          <w:p>
            <w:pPr>
              <w:pStyle w:val="TableText"/>
              <w:ind w:left="31"/>
              <w:spacing w:before="5" w:line="232" w:lineRule="auto"/>
              <w:rPr>
                <w:sz w:val="16"/>
                <w:szCs w:val="16"/>
              </w:rPr>
            </w:pPr>
            <w:r>
              <w:rPr>
                <w:sz w:val="16"/>
                <w:szCs w:val="16"/>
                <w:spacing w:val="5"/>
              </w:rPr>
              <w:t>2.省级得4分；</w:t>
            </w:r>
          </w:p>
          <w:p>
            <w:pPr>
              <w:pStyle w:val="TableText"/>
              <w:ind w:left="33"/>
              <w:spacing w:before="8" w:line="232" w:lineRule="auto"/>
              <w:rPr>
                <w:sz w:val="16"/>
                <w:szCs w:val="16"/>
              </w:rPr>
            </w:pPr>
            <w:r>
              <w:rPr>
                <w:sz w:val="16"/>
                <w:szCs w:val="16"/>
                <w:spacing w:val="5"/>
              </w:rPr>
              <w:t>3.市级得2分；</w:t>
            </w:r>
          </w:p>
          <w:p>
            <w:pPr>
              <w:pStyle w:val="TableText"/>
              <w:ind w:left="29"/>
              <w:spacing w:before="7" w:line="229" w:lineRule="auto"/>
              <w:rPr>
                <w:sz w:val="16"/>
                <w:szCs w:val="16"/>
              </w:rPr>
            </w:pPr>
            <w:r>
              <w:rPr>
                <w:sz w:val="16"/>
                <w:szCs w:val="16"/>
                <w:spacing w:val="7"/>
              </w:rPr>
              <w:t>4.社会任职以在社会团体组织中任管理机构职务或专业技术组织机构任职</w:t>
            </w:r>
          </w:p>
        </w:tc>
        <w:tc>
          <w:tcPr>
            <w:tcW w:w="1148" w:type="dxa"/>
            <w:vAlign w:val="top"/>
          </w:tcPr>
          <w:p>
            <w:pPr>
              <w:spacing w:line="342" w:lineRule="auto"/>
              <w:rPr>
                <w:rFonts w:ascii="Arial"/>
                <w:sz w:val="21"/>
              </w:rPr>
            </w:pPr>
            <w:r/>
          </w:p>
          <w:p>
            <w:pPr>
              <w:pStyle w:val="TableText"/>
              <w:ind w:left="542"/>
              <w:spacing w:before="52" w:line="217" w:lineRule="exact"/>
              <w:rPr>
                <w:sz w:val="16"/>
                <w:szCs w:val="16"/>
              </w:rPr>
            </w:pPr>
            <w:r>
              <w:rPr>
                <w:sz w:val="16"/>
                <w:szCs w:val="16"/>
                <w:position w:val="1"/>
              </w:rPr>
              <w:t>6</w:t>
            </w:r>
          </w:p>
        </w:tc>
      </w:tr>
      <w:tr>
        <w:trPr>
          <w:trHeight w:val="716" w:hRule="atLeast"/>
        </w:trPr>
        <w:tc>
          <w:tcPr>
            <w:tcW w:w="429" w:type="dxa"/>
            <w:vAlign w:val="top"/>
          </w:tcPr>
          <w:p>
            <w:pPr>
              <w:pStyle w:val="TableText"/>
              <w:ind w:left="177"/>
              <w:spacing w:before="290" w:line="218" w:lineRule="exact"/>
              <w:rPr>
                <w:sz w:val="16"/>
                <w:szCs w:val="16"/>
              </w:rPr>
            </w:pPr>
            <w:r>
              <w:rPr>
                <w:sz w:val="16"/>
                <w:szCs w:val="16"/>
                <w:position w:val="1"/>
              </w:rPr>
              <w:t>4</w:t>
            </w:r>
          </w:p>
        </w:tc>
        <w:tc>
          <w:tcPr>
            <w:tcW w:w="2304" w:type="dxa"/>
            <w:vAlign w:val="top"/>
            <w:gridSpan w:val="2"/>
          </w:tcPr>
          <w:p>
            <w:pPr>
              <w:pStyle w:val="TableText"/>
              <w:ind w:left="821"/>
              <w:spacing w:before="289" w:line="232" w:lineRule="auto"/>
              <w:rPr>
                <w:sz w:val="16"/>
                <w:szCs w:val="16"/>
              </w:rPr>
            </w:pPr>
            <w:r>
              <w:rPr>
                <w:sz w:val="16"/>
                <w:szCs w:val="16"/>
                <w:spacing w:val="4"/>
              </w:rPr>
              <w:t>综合评价</w:t>
            </w:r>
          </w:p>
        </w:tc>
        <w:tc>
          <w:tcPr>
            <w:tcW w:w="5649" w:type="dxa"/>
            <w:vAlign w:val="top"/>
          </w:tcPr>
          <w:p>
            <w:pPr>
              <w:pStyle w:val="TableText"/>
              <w:ind w:left="42"/>
              <w:spacing w:before="186" w:line="230" w:lineRule="auto"/>
              <w:rPr>
                <w:sz w:val="16"/>
                <w:szCs w:val="16"/>
              </w:rPr>
            </w:pPr>
            <w:r>
              <w:pict>
                <v:shape id="_x0000_s2" style="position:absolute;margin-left:-280.894pt;margin-top:-4.86493pt;mso-position-vertical-relative:top-margin-area;mso-position-horizontal-relative:right-margin-area;width:127.4pt;height:12.05pt;z-index:251658240;" filled="false" stroked="false" type="#_x0000_t202">
                  <v:fill on="false"/>
                  <v:stroke on="false"/>
                  <v:path/>
                  <v:imagedata o:title=""/>
                  <o:lock v:ext="edit" aspectratio="false"/>
                  <v:textbox inset="0mm,0mm,0mm,0mm">
                    <w:txbxContent>
                      <w:p>
                        <w:pPr>
                          <w:pStyle w:val="TableText"/>
                          <w:ind w:left="20"/>
                          <w:spacing w:before="19" w:line="232" w:lineRule="auto"/>
                          <w:rPr>
                            <w:sz w:val="16"/>
                            <w:szCs w:val="16"/>
                          </w:rPr>
                        </w:pPr>
                        <w:r>
                          <w:rPr>
                            <w:sz w:val="16"/>
                            <w:szCs w:val="16"/>
                            <w:spacing w:val="6"/>
                          </w:rPr>
                          <w:t>为准</w:t>
                        </w:r>
                        <w:r>
                          <w:rPr>
                            <w:sz w:val="16"/>
                            <w:szCs w:val="16"/>
                            <w:spacing w:val="6"/>
                          </w:rPr>
                          <w:t xml:space="preserve">  </w:t>
                        </w:r>
                        <w:r>
                          <w:rPr>
                            <w:sz w:val="16"/>
                            <w:szCs w:val="16"/>
                            <w:spacing w:val="6"/>
                          </w:rPr>
                          <w:t>须提供任职文件或官网截图</w:t>
                        </w:r>
                      </w:p>
                    </w:txbxContent>
                  </v:textbox>
                </v:shape>
              </w:pict>
            </w:r>
            <w:r>
              <w:rPr>
                <w:sz w:val="16"/>
                <w:szCs w:val="16"/>
                <w:spacing w:val="4"/>
              </w:rPr>
              <w:t>1.评优申报材料质量；</w:t>
            </w:r>
          </w:p>
          <w:p>
            <w:pPr>
              <w:pStyle w:val="TableText"/>
              <w:ind w:left="31"/>
              <w:spacing w:before="9" w:line="232" w:lineRule="auto"/>
              <w:rPr>
                <w:sz w:val="16"/>
                <w:szCs w:val="16"/>
              </w:rPr>
            </w:pPr>
            <w:r>
              <w:rPr>
                <w:sz w:val="16"/>
                <w:szCs w:val="16"/>
                <w:spacing w:val="7"/>
              </w:rPr>
              <w:t>2.该项得分总分不超过8分。</w:t>
            </w:r>
          </w:p>
        </w:tc>
        <w:tc>
          <w:tcPr>
            <w:tcW w:w="1148" w:type="dxa"/>
            <w:vAlign w:val="top"/>
          </w:tcPr>
          <w:p>
            <w:pPr>
              <w:pStyle w:val="TableText"/>
              <w:ind w:left="542"/>
              <w:spacing w:before="290" w:line="217" w:lineRule="exact"/>
              <w:rPr>
                <w:sz w:val="16"/>
                <w:szCs w:val="16"/>
              </w:rPr>
            </w:pPr>
            <w:r>
              <w:rPr>
                <w:sz w:val="16"/>
                <w:szCs w:val="16"/>
                <w:position w:val="1"/>
              </w:rPr>
              <w:t>8</w:t>
            </w:r>
          </w:p>
        </w:tc>
      </w:tr>
      <w:tr>
        <w:trPr>
          <w:trHeight w:val="549" w:hRule="atLeast"/>
        </w:trPr>
        <w:tc>
          <w:tcPr>
            <w:tcW w:w="8382" w:type="dxa"/>
            <w:vAlign w:val="top"/>
            <w:gridSpan w:val="4"/>
          </w:tcPr>
          <w:p>
            <w:pPr>
              <w:pStyle w:val="TableText"/>
              <w:ind w:left="3870"/>
              <w:spacing w:before="202" w:line="232" w:lineRule="auto"/>
              <w:rPr>
                <w:sz w:val="16"/>
                <w:szCs w:val="16"/>
              </w:rPr>
            </w:pPr>
            <w:r>
              <w:rPr>
                <w:sz w:val="16"/>
                <w:szCs w:val="16"/>
                <w:b/>
                <w:bCs/>
                <w:spacing w:val="2"/>
              </w:rPr>
              <w:t>总计得分</w:t>
            </w:r>
          </w:p>
        </w:tc>
        <w:tc>
          <w:tcPr>
            <w:tcW w:w="1148" w:type="dxa"/>
            <w:vAlign w:val="top"/>
          </w:tcPr>
          <w:p>
            <w:pPr>
              <w:pStyle w:val="TableText"/>
              <w:ind w:left="465"/>
              <w:spacing w:before="202" w:line="217" w:lineRule="exact"/>
              <w:rPr>
                <w:sz w:val="16"/>
                <w:szCs w:val="16"/>
              </w:rPr>
            </w:pPr>
            <w:r>
              <w:rPr>
                <w:sz w:val="16"/>
                <w:szCs w:val="16"/>
                <w:b/>
                <w:bCs/>
                <w:spacing w:val="-3"/>
                <w:position w:val="1"/>
              </w:rPr>
              <w:t>100</w:t>
            </w:r>
          </w:p>
        </w:tc>
      </w:tr>
    </w:tbl>
    <w:p>
      <w:pPr>
        <w:rPr>
          <w:rFonts w:ascii="Arial"/>
          <w:sz w:val="21"/>
        </w:rPr>
      </w:pPr>
      <w:r/>
    </w:p>
    <w:p>
      <w:pPr>
        <w:sectPr>
          <w:pgSz w:w="11905" w:h="16837"/>
          <w:pgMar w:top="1128" w:right="1049" w:bottom="0" w:left="1315" w:header="0" w:footer="0" w:gutter="0"/>
        </w:sectPr>
        <w:rPr>
          <w:rFonts w:ascii="Arial" w:hAnsi="Arial" w:eastAsia="Arial" w:cs="Arial"/>
          <w:sz w:val="21"/>
          <w:szCs w:val="21"/>
        </w:rPr>
      </w:pPr>
    </w:p>
    <w:tbl>
      <w:tblPr>
        <w:tblStyle w:val="TableNormal"/>
        <w:tblW w:w="9717"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753"/>
        <w:gridCol w:w="863"/>
        <w:gridCol w:w="1165"/>
        <w:gridCol w:w="5514"/>
        <w:gridCol w:w="1422"/>
      </w:tblGrid>
      <w:tr>
        <w:trPr>
          <w:trHeight w:val="1311" w:hRule="atLeast"/>
        </w:trPr>
        <w:tc>
          <w:tcPr>
            <w:tcW w:w="9717" w:type="dxa"/>
            <w:vAlign w:val="top"/>
            <w:gridSpan w:val="5"/>
          </w:tcPr>
          <w:p>
            <w:pPr>
              <w:spacing w:line="247" w:lineRule="auto"/>
              <w:rPr>
                <w:rFonts w:ascii="Arial"/>
                <w:sz w:val="21"/>
              </w:rPr>
            </w:pPr>
            <w:r/>
          </w:p>
          <w:p>
            <w:pPr>
              <w:pStyle w:val="TableText"/>
              <w:ind w:left="3366"/>
              <w:spacing w:before="65" w:line="228" w:lineRule="auto"/>
              <w:rPr>
                <w:sz w:val="20"/>
                <w:szCs w:val="20"/>
              </w:rPr>
            </w:pPr>
            <w:r>
              <w:rPr>
                <w:sz w:val="20"/>
                <w:szCs w:val="20"/>
                <w:b/>
                <w:bCs/>
                <w:spacing w:val="7"/>
              </w:rPr>
              <w:t>2024年度安徽省建设工程单项类</w:t>
            </w:r>
          </w:p>
          <w:p>
            <w:pPr>
              <w:pStyle w:val="TableText"/>
              <w:ind w:left="1000"/>
              <w:spacing w:before="4" w:line="230" w:lineRule="auto"/>
              <w:rPr>
                <w:sz w:val="20"/>
                <w:szCs w:val="20"/>
              </w:rPr>
            </w:pPr>
            <w:r>
              <w:rPr>
                <w:sz w:val="20"/>
                <w:szCs w:val="20"/>
                <w:b/>
                <w:bCs/>
                <w:spacing w:val="6"/>
              </w:rPr>
              <w:t>【工程咨询（投资）</w:t>
            </w:r>
            <w:r>
              <w:rPr>
                <w:sz w:val="20"/>
                <w:szCs w:val="20"/>
                <w:spacing w:val="-45"/>
              </w:rPr>
              <w:t xml:space="preserve"> </w:t>
            </w:r>
            <w:r>
              <w:rPr>
                <w:sz w:val="20"/>
                <w:szCs w:val="20"/>
                <w:b/>
                <w:bCs/>
                <w:spacing w:val="6"/>
              </w:rPr>
              <w:t>、勘察设计</w:t>
            </w:r>
            <w:r>
              <w:rPr>
                <w:sz w:val="20"/>
                <w:szCs w:val="20"/>
                <w:spacing w:val="-56"/>
              </w:rPr>
              <w:t xml:space="preserve"> </w:t>
            </w:r>
            <w:r>
              <w:rPr>
                <w:sz w:val="20"/>
                <w:szCs w:val="20"/>
                <w:b/>
                <w:bCs/>
                <w:spacing w:val="6"/>
              </w:rPr>
              <w:t>、造价咨询</w:t>
            </w:r>
            <w:r>
              <w:rPr>
                <w:sz w:val="20"/>
                <w:szCs w:val="20"/>
                <w:spacing w:val="-57"/>
              </w:rPr>
              <w:t xml:space="preserve"> </w:t>
            </w:r>
            <w:r>
              <w:rPr>
                <w:sz w:val="20"/>
                <w:szCs w:val="20"/>
                <w:b/>
                <w:bCs/>
                <w:spacing w:val="6"/>
              </w:rPr>
              <w:t>、工</w:t>
            </w:r>
            <w:r>
              <w:rPr>
                <w:sz w:val="20"/>
                <w:szCs w:val="20"/>
                <w:b/>
                <w:bCs/>
                <w:spacing w:val="5"/>
              </w:rPr>
              <w:t>程监理</w:t>
            </w:r>
            <w:r>
              <w:rPr>
                <w:sz w:val="20"/>
                <w:szCs w:val="20"/>
                <w:spacing w:val="-56"/>
              </w:rPr>
              <w:t xml:space="preserve"> </w:t>
            </w:r>
            <w:r>
              <w:rPr>
                <w:sz w:val="20"/>
                <w:szCs w:val="20"/>
                <w:b/>
                <w:bCs/>
                <w:spacing w:val="5"/>
              </w:rPr>
              <w:t>、招标代理</w:t>
            </w:r>
            <w:r>
              <w:rPr>
                <w:sz w:val="20"/>
                <w:szCs w:val="20"/>
                <w:spacing w:val="-57"/>
              </w:rPr>
              <w:t xml:space="preserve"> </w:t>
            </w:r>
            <w:r>
              <w:rPr>
                <w:sz w:val="20"/>
                <w:szCs w:val="20"/>
                <w:b/>
                <w:bCs/>
                <w:spacing w:val="5"/>
              </w:rPr>
              <w:t>、第三方巡查】</w:t>
            </w:r>
          </w:p>
          <w:p>
            <w:pPr>
              <w:pStyle w:val="TableText"/>
              <w:ind w:left="4014"/>
              <w:spacing w:before="5" w:line="230" w:lineRule="auto"/>
              <w:rPr>
                <w:sz w:val="20"/>
                <w:szCs w:val="20"/>
              </w:rPr>
            </w:pPr>
            <w:r>
              <w:rPr>
                <w:sz w:val="20"/>
                <w:szCs w:val="20"/>
                <w:b/>
                <w:bCs/>
                <w:spacing w:val="7"/>
              </w:rPr>
              <w:t>优秀个人评审细则</w:t>
            </w:r>
          </w:p>
        </w:tc>
      </w:tr>
      <w:tr>
        <w:trPr>
          <w:trHeight w:val="422" w:hRule="atLeast"/>
        </w:trPr>
        <w:tc>
          <w:tcPr>
            <w:shd w:val="clear" w:fill="FF0000"/>
            <w:tcW w:w="753" w:type="dxa"/>
            <w:vAlign w:val="top"/>
          </w:tcPr>
          <w:p>
            <w:pPr>
              <w:pStyle w:val="TableText"/>
              <w:ind w:left="221"/>
              <w:spacing w:before="137" w:line="226" w:lineRule="auto"/>
              <w:rPr>
                <w:sz w:val="16"/>
                <w:szCs w:val="16"/>
              </w:rPr>
            </w:pPr>
            <w:r>
              <w:rPr>
                <w:sz w:val="16"/>
                <w:szCs w:val="16"/>
                <w:b/>
                <w:bCs/>
                <w:spacing w:val="-4"/>
              </w:rPr>
              <w:t>序号</w:t>
            </w:r>
          </w:p>
        </w:tc>
        <w:tc>
          <w:tcPr>
            <w:shd w:val="clear" w:fill="FF0000"/>
            <w:tcW w:w="863" w:type="dxa"/>
            <w:vAlign w:val="top"/>
          </w:tcPr>
          <w:p>
            <w:pPr>
              <w:pStyle w:val="TableText"/>
              <w:ind w:left="274"/>
              <w:spacing w:before="138" w:line="227" w:lineRule="auto"/>
              <w:rPr>
                <w:sz w:val="16"/>
                <w:szCs w:val="16"/>
              </w:rPr>
            </w:pPr>
            <w:r>
              <w:rPr>
                <w:sz w:val="16"/>
                <w:szCs w:val="16"/>
                <w:b/>
                <w:bCs/>
                <w:spacing w:val="-5"/>
              </w:rPr>
              <w:t>大类</w:t>
            </w:r>
          </w:p>
        </w:tc>
        <w:tc>
          <w:tcPr>
            <w:shd w:val="clear" w:fill="FF0000"/>
            <w:tcW w:w="1165" w:type="dxa"/>
            <w:vAlign w:val="top"/>
          </w:tcPr>
          <w:p>
            <w:pPr>
              <w:pStyle w:val="TableText"/>
              <w:ind w:left="428"/>
              <w:spacing w:before="138" w:line="227" w:lineRule="auto"/>
              <w:rPr>
                <w:sz w:val="16"/>
                <w:szCs w:val="16"/>
              </w:rPr>
            </w:pPr>
            <w:r>
              <w:rPr>
                <w:sz w:val="16"/>
                <w:szCs w:val="16"/>
                <w:b/>
                <w:bCs/>
                <w:spacing w:val="-5"/>
              </w:rPr>
              <w:t>要项</w:t>
            </w:r>
          </w:p>
        </w:tc>
        <w:tc>
          <w:tcPr>
            <w:shd w:val="clear" w:fill="FF0000"/>
            <w:tcW w:w="5514" w:type="dxa"/>
            <w:vAlign w:val="top"/>
          </w:tcPr>
          <w:p>
            <w:pPr>
              <w:pStyle w:val="TableText"/>
              <w:ind w:left="2437"/>
              <w:spacing w:before="137" w:line="226" w:lineRule="auto"/>
              <w:rPr>
                <w:sz w:val="16"/>
                <w:szCs w:val="16"/>
              </w:rPr>
            </w:pPr>
            <w:r>
              <w:rPr>
                <w:sz w:val="16"/>
                <w:szCs w:val="16"/>
                <w:b/>
                <w:bCs/>
                <w:spacing w:val="-1"/>
              </w:rPr>
              <w:t>评分细则</w:t>
            </w:r>
          </w:p>
        </w:tc>
        <w:tc>
          <w:tcPr>
            <w:shd w:val="clear" w:fill="FF0000"/>
            <w:tcW w:w="1422" w:type="dxa"/>
            <w:vAlign w:val="top"/>
          </w:tcPr>
          <w:p>
            <w:pPr>
              <w:pStyle w:val="TableText"/>
              <w:ind w:left="392"/>
              <w:spacing w:before="138" w:line="226" w:lineRule="auto"/>
              <w:rPr>
                <w:sz w:val="16"/>
                <w:szCs w:val="16"/>
              </w:rPr>
            </w:pPr>
            <w:r>
              <w:rPr>
                <w:sz w:val="16"/>
                <w:szCs w:val="16"/>
                <w:b/>
                <w:bCs/>
                <w:spacing w:val="-1"/>
              </w:rPr>
              <w:t>分值设置</w:t>
            </w:r>
          </w:p>
        </w:tc>
      </w:tr>
      <w:tr>
        <w:trPr>
          <w:trHeight w:val="1261" w:hRule="atLeast"/>
        </w:trPr>
        <w:tc>
          <w:tcPr>
            <w:tcW w:w="753" w:type="dxa"/>
            <w:vAlign w:val="top"/>
            <w:vMerge w:val="restart"/>
            <w:tcBorders>
              <w:bottom w:val="nil"/>
            </w:tcBorders>
          </w:tcPr>
          <w:p>
            <w:pPr>
              <w:spacing w:line="263" w:lineRule="auto"/>
              <w:rPr>
                <w:rFonts w:ascii="Arial"/>
                <w:sz w:val="21"/>
              </w:rPr>
            </w:pPr>
            <w:r/>
          </w:p>
          <w:p>
            <w:pPr>
              <w:spacing w:line="263" w:lineRule="auto"/>
              <w:rPr>
                <w:rFonts w:ascii="Arial"/>
                <w:sz w:val="21"/>
              </w:rPr>
            </w:pPr>
            <w:r/>
          </w:p>
          <w:p>
            <w:pPr>
              <w:spacing w:line="263" w:lineRule="auto"/>
              <w:rPr>
                <w:rFonts w:ascii="Arial"/>
                <w:sz w:val="21"/>
              </w:rPr>
            </w:pPr>
            <w:r/>
          </w:p>
          <w:p>
            <w:pPr>
              <w:pStyle w:val="TableText"/>
              <w:ind w:left="353"/>
              <w:spacing w:before="52" w:line="213" w:lineRule="exact"/>
              <w:rPr>
                <w:sz w:val="16"/>
                <w:szCs w:val="16"/>
              </w:rPr>
            </w:pPr>
            <w:r>
              <w:rPr>
                <w:sz w:val="16"/>
                <w:szCs w:val="16"/>
                <w:position w:val="1"/>
              </w:rPr>
              <w:t>1</w:t>
            </w:r>
          </w:p>
        </w:tc>
        <w:tc>
          <w:tcPr>
            <w:tcW w:w="863" w:type="dxa"/>
            <w:vAlign w:val="top"/>
            <w:vMerge w:val="restart"/>
            <w:tcBorders>
              <w:bottom w:val="nil"/>
            </w:tcBorders>
          </w:tcPr>
          <w:p>
            <w:pPr>
              <w:spacing w:line="262" w:lineRule="auto"/>
              <w:rPr>
                <w:rFonts w:ascii="Arial"/>
                <w:sz w:val="21"/>
              </w:rPr>
            </w:pPr>
            <w:r/>
          </w:p>
          <w:p>
            <w:pPr>
              <w:spacing w:line="263" w:lineRule="auto"/>
              <w:rPr>
                <w:rFonts w:ascii="Arial"/>
                <w:sz w:val="21"/>
              </w:rPr>
            </w:pPr>
            <w:r/>
          </w:p>
          <w:p>
            <w:pPr>
              <w:spacing w:line="263" w:lineRule="auto"/>
              <w:rPr>
                <w:rFonts w:ascii="Arial"/>
                <w:sz w:val="21"/>
              </w:rPr>
            </w:pPr>
            <w:r/>
          </w:p>
          <w:p>
            <w:pPr>
              <w:pStyle w:val="TableText"/>
              <w:ind w:left="106"/>
              <w:spacing w:before="52" w:line="226" w:lineRule="auto"/>
              <w:rPr>
                <w:sz w:val="16"/>
                <w:szCs w:val="16"/>
              </w:rPr>
            </w:pPr>
            <w:r>
              <w:rPr>
                <w:sz w:val="16"/>
                <w:szCs w:val="16"/>
              </w:rPr>
              <w:t>任职资格</w:t>
            </w:r>
          </w:p>
        </w:tc>
        <w:tc>
          <w:tcPr>
            <w:tcW w:w="1165" w:type="dxa"/>
            <w:vAlign w:val="top"/>
          </w:tcPr>
          <w:p>
            <w:pPr>
              <w:spacing w:line="251" w:lineRule="auto"/>
              <w:rPr>
                <w:rFonts w:ascii="Arial"/>
                <w:sz w:val="21"/>
              </w:rPr>
            </w:pPr>
            <w:r/>
          </w:p>
          <w:p>
            <w:pPr>
              <w:spacing w:line="251" w:lineRule="auto"/>
              <w:rPr>
                <w:rFonts w:ascii="Arial"/>
                <w:sz w:val="21"/>
              </w:rPr>
            </w:pPr>
            <w:r/>
          </w:p>
          <w:p>
            <w:pPr>
              <w:pStyle w:val="TableText"/>
              <w:ind w:left="263"/>
              <w:spacing w:before="52" w:line="226" w:lineRule="auto"/>
              <w:rPr>
                <w:sz w:val="16"/>
                <w:szCs w:val="16"/>
              </w:rPr>
            </w:pPr>
            <w:r>
              <w:rPr>
                <w:sz w:val="16"/>
                <w:szCs w:val="16"/>
                <w:spacing w:val="-1"/>
              </w:rPr>
              <w:t>注册资格</w:t>
            </w:r>
          </w:p>
        </w:tc>
        <w:tc>
          <w:tcPr>
            <w:tcW w:w="5514" w:type="dxa"/>
            <w:vAlign w:val="top"/>
          </w:tcPr>
          <w:p>
            <w:pPr>
              <w:pStyle w:val="TableText"/>
              <w:ind w:left="39" w:right="42"/>
              <w:spacing w:before="22" w:line="229" w:lineRule="auto"/>
              <w:rPr>
                <w:sz w:val="16"/>
                <w:szCs w:val="16"/>
              </w:rPr>
            </w:pPr>
            <w:r>
              <w:rPr>
                <w:sz w:val="16"/>
                <w:szCs w:val="16"/>
                <w:spacing w:val="2"/>
              </w:rPr>
              <w:t>1.分类：工程咨询（投资）</w:t>
            </w:r>
            <w:r>
              <w:rPr>
                <w:sz w:val="16"/>
                <w:szCs w:val="16"/>
                <w:spacing w:val="-42"/>
              </w:rPr>
              <w:t xml:space="preserve"> </w:t>
            </w:r>
            <w:r>
              <w:rPr>
                <w:sz w:val="16"/>
                <w:szCs w:val="16"/>
                <w:spacing w:val="2"/>
              </w:rPr>
              <w:t>、勘察设计、造价咨询、工程监理</w:t>
            </w:r>
            <w:r>
              <w:rPr>
                <w:sz w:val="16"/>
                <w:szCs w:val="16"/>
                <w:spacing w:val="-46"/>
              </w:rPr>
              <w:t xml:space="preserve"> </w:t>
            </w:r>
            <w:r>
              <w:rPr>
                <w:sz w:val="16"/>
                <w:szCs w:val="16"/>
                <w:spacing w:val="2"/>
              </w:rPr>
              <w:t>、招标代理、</w:t>
            </w:r>
            <w:r>
              <w:rPr>
                <w:sz w:val="16"/>
                <w:szCs w:val="16"/>
              </w:rPr>
              <w:t xml:space="preserve"> </w:t>
            </w:r>
            <w:r>
              <w:rPr>
                <w:sz w:val="16"/>
                <w:szCs w:val="16"/>
                <w:spacing w:val="-1"/>
              </w:rPr>
              <w:t>第三方巡查；</w:t>
            </w:r>
          </w:p>
          <w:p>
            <w:pPr>
              <w:pStyle w:val="TableText"/>
              <w:ind w:left="34" w:right="17" w:hanging="5"/>
              <w:spacing w:before="9" w:line="231" w:lineRule="auto"/>
              <w:rPr>
                <w:sz w:val="16"/>
                <w:szCs w:val="16"/>
              </w:rPr>
            </w:pPr>
            <w:r>
              <w:rPr>
                <w:sz w:val="16"/>
                <w:szCs w:val="16"/>
                <w:spacing w:val="2"/>
              </w:rPr>
              <w:t>2.评分细则：有注册咨询工程师</w:t>
            </w:r>
            <w:r>
              <w:rPr>
                <w:sz w:val="16"/>
                <w:szCs w:val="16"/>
                <w:spacing w:val="-38"/>
              </w:rPr>
              <w:t xml:space="preserve"> </w:t>
            </w:r>
            <w:r>
              <w:rPr>
                <w:sz w:val="16"/>
                <w:szCs w:val="16"/>
                <w:spacing w:val="2"/>
              </w:rPr>
              <w:t>、注册造价工</w:t>
            </w:r>
            <w:r>
              <w:rPr>
                <w:sz w:val="16"/>
                <w:szCs w:val="16"/>
                <w:spacing w:val="1"/>
              </w:rPr>
              <w:t>程师</w:t>
            </w:r>
            <w:r>
              <w:rPr>
                <w:sz w:val="16"/>
                <w:szCs w:val="16"/>
                <w:spacing w:val="-41"/>
              </w:rPr>
              <w:t xml:space="preserve"> </w:t>
            </w:r>
            <w:r>
              <w:rPr>
                <w:sz w:val="16"/>
                <w:szCs w:val="16"/>
                <w:spacing w:val="1"/>
              </w:rPr>
              <w:t>、注册一级建筑师</w:t>
            </w:r>
            <w:r>
              <w:rPr>
                <w:sz w:val="16"/>
                <w:szCs w:val="16"/>
                <w:spacing w:val="-41"/>
              </w:rPr>
              <w:t xml:space="preserve"> </w:t>
            </w:r>
            <w:r>
              <w:rPr>
                <w:sz w:val="16"/>
                <w:szCs w:val="16"/>
                <w:spacing w:val="1"/>
              </w:rPr>
              <w:t>、注册</w:t>
            </w:r>
            <w:r>
              <w:rPr>
                <w:sz w:val="16"/>
                <w:szCs w:val="16"/>
              </w:rPr>
              <w:t xml:space="preserve"> </w:t>
            </w:r>
            <w:r>
              <w:rPr>
                <w:sz w:val="16"/>
                <w:szCs w:val="16"/>
              </w:rPr>
              <w:t>一级结构师</w:t>
            </w:r>
            <w:r>
              <w:rPr>
                <w:sz w:val="16"/>
                <w:szCs w:val="16"/>
                <w:spacing w:val="-29"/>
              </w:rPr>
              <w:t xml:space="preserve"> </w:t>
            </w:r>
            <w:r>
              <w:rPr>
                <w:sz w:val="16"/>
                <w:szCs w:val="16"/>
              </w:rPr>
              <w:t>、注册岩土工程师</w:t>
            </w:r>
            <w:r>
              <w:rPr>
                <w:sz w:val="16"/>
                <w:szCs w:val="16"/>
                <w:spacing w:val="-42"/>
              </w:rPr>
              <w:t xml:space="preserve"> </w:t>
            </w:r>
            <w:r>
              <w:rPr>
                <w:sz w:val="16"/>
                <w:szCs w:val="16"/>
              </w:rPr>
              <w:t>、注册设备工程师</w:t>
            </w:r>
            <w:r>
              <w:rPr>
                <w:sz w:val="16"/>
                <w:szCs w:val="16"/>
                <w:spacing w:val="-39"/>
              </w:rPr>
              <w:t xml:space="preserve"> </w:t>
            </w:r>
            <w:r>
              <w:rPr>
                <w:sz w:val="16"/>
                <w:szCs w:val="16"/>
              </w:rPr>
              <w:t>、注册监理工程师</w:t>
            </w:r>
            <w:r>
              <w:rPr>
                <w:sz w:val="16"/>
                <w:szCs w:val="16"/>
                <w:spacing w:val="-42"/>
              </w:rPr>
              <w:t xml:space="preserve"> </w:t>
            </w:r>
            <w:r>
              <w:rPr>
                <w:sz w:val="16"/>
                <w:szCs w:val="16"/>
              </w:rPr>
              <w:t>、注册一</w:t>
            </w:r>
            <w:r>
              <w:rPr>
                <w:sz w:val="16"/>
                <w:szCs w:val="16"/>
              </w:rPr>
              <w:t xml:space="preserve"> </w:t>
            </w:r>
            <w:r>
              <w:rPr>
                <w:sz w:val="16"/>
                <w:szCs w:val="16"/>
                <w:spacing w:val="2"/>
              </w:rPr>
              <w:t>级建造师等任一项建筑类注册资格得</w:t>
            </w:r>
            <w:r>
              <w:rPr>
                <w:sz w:val="16"/>
                <w:szCs w:val="16"/>
                <w:spacing w:val="-19"/>
              </w:rPr>
              <w:t xml:space="preserve"> </w:t>
            </w:r>
            <w:r>
              <w:rPr>
                <w:sz w:val="16"/>
                <w:szCs w:val="16"/>
                <w:spacing w:val="2"/>
              </w:rPr>
              <w:t>10分，每增加以上一类注册的加</w:t>
            </w:r>
            <w:r>
              <w:rPr>
                <w:sz w:val="16"/>
                <w:szCs w:val="16"/>
                <w:spacing w:val="-46"/>
              </w:rPr>
              <w:t xml:space="preserve"> </w:t>
            </w:r>
            <w:r>
              <w:rPr>
                <w:sz w:val="16"/>
                <w:szCs w:val="16"/>
                <w:spacing w:val="2"/>
              </w:rPr>
              <w:t>2分，</w:t>
            </w:r>
          </w:p>
          <w:p>
            <w:pPr>
              <w:pStyle w:val="TableText"/>
              <w:ind w:left="33"/>
              <w:spacing w:before="8" w:line="226" w:lineRule="auto"/>
              <w:rPr>
                <w:sz w:val="16"/>
                <w:szCs w:val="16"/>
              </w:rPr>
            </w:pPr>
            <w:r>
              <w:rPr>
                <w:sz w:val="16"/>
                <w:szCs w:val="16"/>
                <w:spacing w:val="1"/>
              </w:rPr>
              <w:t>满分14分。</w:t>
            </w:r>
          </w:p>
        </w:tc>
        <w:tc>
          <w:tcPr>
            <w:tcW w:w="1422" w:type="dxa"/>
            <w:vAlign w:val="top"/>
          </w:tcPr>
          <w:p>
            <w:pPr>
              <w:spacing w:line="251" w:lineRule="auto"/>
              <w:rPr>
                <w:rFonts w:ascii="Arial"/>
                <w:sz w:val="21"/>
              </w:rPr>
            </w:pPr>
            <w:r/>
          </w:p>
          <w:p>
            <w:pPr>
              <w:spacing w:line="251" w:lineRule="auto"/>
              <w:rPr>
                <w:rFonts w:ascii="Arial"/>
                <w:sz w:val="21"/>
              </w:rPr>
            </w:pPr>
            <w:r/>
          </w:p>
          <w:p>
            <w:pPr>
              <w:pStyle w:val="TableText"/>
              <w:ind w:left="650"/>
              <w:spacing w:before="52" w:line="214" w:lineRule="exact"/>
              <w:rPr>
                <w:sz w:val="16"/>
                <w:szCs w:val="16"/>
              </w:rPr>
            </w:pPr>
            <w:r>
              <w:rPr>
                <w:sz w:val="16"/>
                <w:szCs w:val="16"/>
                <w:spacing w:val="-8"/>
                <w:position w:val="1"/>
              </w:rPr>
              <w:t>14</w:t>
            </w:r>
          </w:p>
        </w:tc>
      </w:tr>
      <w:tr>
        <w:trPr>
          <w:trHeight w:val="565" w:hRule="atLeast"/>
        </w:trPr>
        <w:tc>
          <w:tcPr>
            <w:tcW w:w="753" w:type="dxa"/>
            <w:vAlign w:val="top"/>
            <w:vMerge w:val="continue"/>
            <w:tcBorders>
              <w:top w:val="nil"/>
            </w:tcBorders>
          </w:tcPr>
          <w:p>
            <w:pPr>
              <w:rPr>
                <w:rFonts w:ascii="Arial"/>
                <w:sz w:val="21"/>
              </w:rPr>
            </w:pPr>
            <w:r/>
          </w:p>
        </w:tc>
        <w:tc>
          <w:tcPr>
            <w:tcW w:w="863" w:type="dxa"/>
            <w:vAlign w:val="top"/>
            <w:vMerge w:val="continue"/>
            <w:tcBorders>
              <w:top w:val="nil"/>
            </w:tcBorders>
          </w:tcPr>
          <w:p>
            <w:pPr>
              <w:rPr>
                <w:rFonts w:ascii="Arial"/>
                <w:sz w:val="21"/>
              </w:rPr>
            </w:pPr>
            <w:r/>
          </w:p>
        </w:tc>
        <w:tc>
          <w:tcPr>
            <w:tcW w:w="1165" w:type="dxa"/>
            <w:vAlign w:val="top"/>
          </w:tcPr>
          <w:p>
            <w:pPr>
              <w:pStyle w:val="TableText"/>
              <w:ind w:left="258"/>
              <w:spacing w:before="211" w:line="224" w:lineRule="auto"/>
              <w:rPr>
                <w:sz w:val="16"/>
                <w:szCs w:val="16"/>
              </w:rPr>
            </w:pPr>
            <w:r>
              <w:rPr>
                <w:sz w:val="16"/>
                <w:szCs w:val="16"/>
              </w:rPr>
              <w:t>职称等级</w:t>
            </w:r>
          </w:p>
        </w:tc>
        <w:tc>
          <w:tcPr>
            <w:tcW w:w="5514" w:type="dxa"/>
            <w:vAlign w:val="top"/>
          </w:tcPr>
          <w:p>
            <w:pPr>
              <w:pStyle w:val="TableText"/>
              <w:ind w:left="34"/>
              <w:spacing w:before="210" w:line="226" w:lineRule="auto"/>
              <w:rPr>
                <w:sz w:val="16"/>
                <w:szCs w:val="16"/>
              </w:rPr>
            </w:pPr>
            <w:r>
              <w:rPr>
                <w:sz w:val="16"/>
                <w:szCs w:val="16"/>
                <w:spacing w:val="1"/>
              </w:rPr>
              <w:t>正高级（14分）、高级（12分）</w:t>
            </w:r>
            <w:r>
              <w:rPr>
                <w:sz w:val="16"/>
                <w:szCs w:val="16"/>
                <w:spacing w:val="-44"/>
              </w:rPr>
              <w:t xml:space="preserve"> </w:t>
            </w:r>
            <w:r>
              <w:rPr>
                <w:sz w:val="16"/>
                <w:szCs w:val="16"/>
                <w:spacing w:val="1"/>
              </w:rPr>
              <w:t>、</w:t>
            </w:r>
            <w:r>
              <w:rPr>
                <w:sz w:val="16"/>
                <w:szCs w:val="16"/>
                <w:spacing w:val="-44"/>
              </w:rPr>
              <w:t xml:space="preserve"> </w:t>
            </w:r>
            <w:r>
              <w:rPr>
                <w:sz w:val="16"/>
                <w:szCs w:val="16"/>
                <w:spacing w:val="1"/>
              </w:rPr>
              <w:t>中级（10分）。</w:t>
            </w:r>
          </w:p>
        </w:tc>
        <w:tc>
          <w:tcPr>
            <w:tcW w:w="1422" w:type="dxa"/>
            <w:vAlign w:val="top"/>
          </w:tcPr>
          <w:p>
            <w:pPr>
              <w:pStyle w:val="TableText"/>
              <w:ind w:left="650"/>
              <w:spacing w:before="211" w:line="213" w:lineRule="exact"/>
              <w:rPr>
                <w:sz w:val="16"/>
                <w:szCs w:val="16"/>
              </w:rPr>
            </w:pPr>
            <w:r>
              <w:rPr>
                <w:sz w:val="16"/>
                <w:szCs w:val="16"/>
                <w:spacing w:val="-8"/>
                <w:position w:val="1"/>
              </w:rPr>
              <w:t>14</w:t>
            </w:r>
          </w:p>
        </w:tc>
      </w:tr>
      <w:tr>
        <w:trPr>
          <w:trHeight w:val="848" w:hRule="atLeast"/>
        </w:trPr>
        <w:tc>
          <w:tcPr>
            <w:tcW w:w="753" w:type="dxa"/>
            <w:vAlign w:val="top"/>
          </w:tcPr>
          <w:p>
            <w:pPr>
              <w:spacing w:line="299" w:lineRule="auto"/>
              <w:rPr>
                <w:rFonts w:ascii="Arial"/>
                <w:sz w:val="21"/>
              </w:rPr>
            </w:pPr>
            <w:r/>
          </w:p>
          <w:p>
            <w:pPr>
              <w:pStyle w:val="TableText"/>
              <w:ind w:left="342"/>
              <w:spacing w:before="52" w:line="213" w:lineRule="exact"/>
              <w:rPr>
                <w:sz w:val="16"/>
                <w:szCs w:val="16"/>
              </w:rPr>
            </w:pPr>
            <w:r>
              <w:rPr>
                <w:sz w:val="16"/>
                <w:szCs w:val="16"/>
                <w:position w:val="1"/>
              </w:rPr>
              <w:t>2</w:t>
            </w:r>
          </w:p>
        </w:tc>
        <w:tc>
          <w:tcPr>
            <w:tcW w:w="863" w:type="dxa"/>
            <w:vAlign w:val="top"/>
          </w:tcPr>
          <w:p>
            <w:pPr>
              <w:spacing w:line="299" w:lineRule="auto"/>
              <w:rPr>
                <w:rFonts w:ascii="Arial"/>
                <w:sz w:val="21"/>
              </w:rPr>
            </w:pPr>
            <w:r/>
          </w:p>
          <w:p>
            <w:pPr>
              <w:pStyle w:val="TableText"/>
              <w:ind w:left="110"/>
              <w:spacing w:before="52" w:line="225" w:lineRule="auto"/>
              <w:rPr>
                <w:sz w:val="16"/>
                <w:szCs w:val="16"/>
              </w:rPr>
            </w:pPr>
            <w:r>
              <w:rPr>
                <w:sz w:val="16"/>
                <w:szCs w:val="16"/>
                <w:spacing w:val="-1"/>
              </w:rPr>
              <w:t>实践能力</w:t>
            </w:r>
          </w:p>
        </w:tc>
        <w:tc>
          <w:tcPr>
            <w:tcW w:w="1165" w:type="dxa"/>
            <w:vAlign w:val="top"/>
          </w:tcPr>
          <w:p>
            <w:pPr>
              <w:spacing w:line="300" w:lineRule="auto"/>
              <w:rPr>
                <w:rFonts w:ascii="Arial"/>
                <w:sz w:val="21"/>
              </w:rPr>
            </w:pPr>
            <w:r/>
          </w:p>
          <w:p>
            <w:pPr>
              <w:pStyle w:val="TableText"/>
              <w:ind w:left="259"/>
              <w:spacing w:before="52" w:line="226" w:lineRule="auto"/>
              <w:rPr>
                <w:sz w:val="16"/>
                <w:szCs w:val="16"/>
              </w:rPr>
            </w:pPr>
            <w:r>
              <w:rPr>
                <w:sz w:val="16"/>
                <w:szCs w:val="16"/>
              </w:rPr>
              <w:t>项目业绩</w:t>
            </w:r>
          </w:p>
        </w:tc>
        <w:tc>
          <w:tcPr>
            <w:tcW w:w="5514" w:type="dxa"/>
            <w:vAlign w:val="top"/>
          </w:tcPr>
          <w:p>
            <w:pPr>
              <w:pStyle w:val="TableText"/>
              <w:ind w:left="39"/>
              <w:spacing w:before="149" w:line="226" w:lineRule="auto"/>
              <w:rPr>
                <w:sz w:val="16"/>
                <w:szCs w:val="16"/>
              </w:rPr>
            </w:pPr>
            <w:r>
              <w:rPr>
                <w:sz w:val="16"/>
                <w:szCs w:val="16"/>
                <w:spacing w:val="2"/>
              </w:rPr>
              <w:t>1.担任专项咨询项目负责人</w:t>
            </w:r>
            <w:r>
              <w:rPr>
                <w:sz w:val="16"/>
                <w:szCs w:val="16"/>
                <w:spacing w:val="-30"/>
              </w:rPr>
              <w:t xml:space="preserve"> </w:t>
            </w:r>
            <w:r>
              <w:rPr>
                <w:sz w:val="16"/>
                <w:szCs w:val="16"/>
                <w:spacing w:val="2"/>
              </w:rPr>
              <w:t>，每个项目可得5分；</w:t>
            </w:r>
          </w:p>
          <w:p>
            <w:pPr>
              <w:pStyle w:val="TableText"/>
              <w:ind w:left="29"/>
              <w:spacing w:before="8" w:line="226" w:lineRule="auto"/>
              <w:rPr>
                <w:sz w:val="16"/>
                <w:szCs w:val="16"/>
              </w:rPr>
            </w:pPr>
            <w:r>
              <w:rPr>
                <w:sz w:val="16"/>
                <w:szCs w:val="16"/>
                <w:spacing w:val="4"/>
              </w:rPr>
              <w:t>2.累计计分，该项得分不超过20分；</w:t>
            </w:r>
          </w:p>
          <w:p>
            <w:pPr>
              <w:pStyle w:val="TableText"/>
              <w:ind w:left="30"/>
              <w:spacing w:before="8" w:line="225" w:lineRule="auto"/>
              <w:rPr>
                <w:sz w:val="16"/>
                <w:szCs w:val="16"/>
              </w:rPr>
            </w:pPr>
            <w:r>
              <w:rPr>
                <w:sz w:val="16"/>
                <w:szCs w:val="16"/>
                <w:spacing w:val="3"/>
              </w:rPr>
              <w:t>3.项目计算起始日期为2022年1月1</w:t>
            </w:r>
            <w:r>
              <w:rPr>
                <w:sz w:val="16"/>
                <w:szCs w:val="16"/>
                <w:spacing w:val="-35"/>
              </w:rPr>
              <w:t xml:space="preserve"> </w:t>
            </w:r>
            <w:r>
              <w:rPr>
                <w:sz w:val="16"/>
                <w:szCs w:val="16"/>
                <w:spacing w:val="3"/>
              </w:rPr>
              <w:t>日（开始或完成时</w:t>
            </w:r>
            <w:r>
              <w:rPr>
                <w:sz w:val="16"/>
                <w:szCs w:val="16"/>
                <w:spacing w:val="2"/>
              </w:rPr>
              <w:t>间）。</w:t>
            </w:r>
          </w:p>
        </w:tc>
        <w:tc>
          <w:tcPr>
            <w:tcW w:w="1422" w:type="dxa"/>
            <w:vAlign w:val="top"/>
          </w:tcPr>
          <w:p>
            <w:pPr>
              <w:spacing w:line="299" w:lineRule="auto"/>
              <w:rPr>
                <w:rFonts w:ascii="Arial"/>
                <w:sz w:val="21"/>
              </w:rPr>
            </w:pPr>
            <w:r/>
          </w:p>
          <w:p>
            <w:pPr>
              <w:pStyle w:val="TableText"/>
              <w:ind w:left="639"/>
              <w:spacing w:before="52" w:line="212" w:lineRule="exact"/>
              <w:rPr>
                <w:sz w:val="16"/>
                <w:szCs w:val="16"/>
              </w:rPr>
            </w:pPr>
            <w:r>
              <w:rPr>
                <w:sz w:val="16"/>
                <w:szCs w:val="16"/>
                <w:spacing w:val="-3"/>
                <w:position w:val="1"/>
              </w:rPr>
              <w:t>20</w:t>
            </w:r>
          </w:p>
        </w:tc>
      </w:tr>
      <w:tr>
        <w:trPr>
          <w:trHeight w:val="1249" w:hRule="atLeast"/>
        </w:trPr>
        <w:tc>
          <w:tcPr>
            <w:tcW w:w="753" w:type="dxa"/>
            <w:vAlign w:val="top"/>
            <w:vMerge w:val="restart"/>
            <w:tcBorders>
              <w:bottom w:val="nil"/>
            </w:tcBorders>
          </w:tcPr>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pStyle w:val="TableText"/>
              <w:ind w:left="344"/>
              <w:spacing w:before="52" w:line="212" w:lineRule="exact"/>
              <w:rPr>
                <w:sz w:val="16"/>
                <w:szCs w:val="16"/>
              </w:rPr>
            </w:pPr>
            <w:r>
              <w:rPr>
                <w:sz w:val="16"/>
                <w:szCs w:val="16"/>
                <w:position w:val="1"/>
              </w:rPr>
              <w:t>3</w:t>
            </w:r>
          </w:p>
        </w:tc>
        <w:tc>
          <w:tcPr>
            <w:tcW w:w="863" w:type="dxa"/>
            <w:vAlign w:val="top"/>
            <w:vMerge w:val="restart"/>
            <w:tcBorders>
              <w:bottom w:val="nil"/>
            </w:tcBorders>
          </w:tcPr>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3" w:lineRule="auto"/>
              <w:rPr>
                <w:rFonts w:ascii="Arial"/>
                <w:sz w:val="21"/>
              </w:rPr>
            </w:pPr>
            <w:r/>
          </w:p>
          <w:p>
            <w:pPr>
              <w:spacing w:line="253" w:lineRule="auto"/>
              <w:rPr>
                <w:rFonts w:ascii="Arial"/>
                <w:sz w:val="21"/>
              </w:rPr>
            </w:pPr>
            <w:r/>
          </w:p>
          <w:p>
            <w:pPr>
              <w:pStyle w:val="TableText"/>
              <w:ind w:left="106"/>
              <w:spacing w:before="52" w:line="226" w:lineRule="auto"/>
              <w:rPr>
                <w:sz w:val="16"/>
                <w:szCs w:val="16"/>
              </w:rPr>
            </w:pPr>
            <w:r>
              <w:rPr>
                <w:sz w:val="16"/>
                <w:szCs w:val="16"/>
              </w:rPr>
              <w:t>社会认可</w:t>
            </w:r>
          </w:p>
          <w:p>
            <w:pPr>
              <w:pStyle w:val="TableText"/>
              <w:ind w:left="356"/>
              <w:spacing w:before="5" w:line="226" w:lineRule="auto"/>
              <w:rPr>
                <w:sz w:val="16"/>
                <w:szCs w:val="16"/>
              </w:rPr>
            </w:pPr>
            <w:r>
              <w:rPr>
                <w:sz w:val="16"/>
                <w:szCs w:val="16"/>
              </w:rPr>
              <w:t>度</w:t>
            </w:r>
          </w:p>
        </w:tc>
        <w:tc>
          <w:tcPr>
            <w:tcW w:w="1165" w:type="dxa"/>
            <w:vAlign w:val="top"/>
          </w:tcPr>
          <w:p>
            <w:pPr>
              <w:spacing w:line="249" w:lineRule="auto"/>
              <w:rPr>
                <w:rFonts w:ascii="Arial"/>
                <w:sz w:val="21"/>
              </w:rPr>
            </w:pPr>
            <w:r/>
          </w:p>
          <w:p>
            <w:pPr>
              <w:spacing w:line="249" w:lineRule="auto"/>
              <w:rPr>
                <w:rFonts w:ascii="Arial"/>
                <w:sz w:val="21"/>
              </w:rPr>
            </w:pPr>
            <w:r/>
          </w:p>
          <w:p>
            <w:pPr>
              <w:pStyle w:val="TableText"/>
              <w:ind w:left="261"/>
              <w:spacing w:before="52" w:line="226" w:lineRule="auto"/>
              <w:rPr>
                <w:sz w:val="16"/>
                <w:szCs w:val="16"/>
              </w:rPr>
            </w:pPr>
            <w:r>
              <w:rPr>
                <w:sz w:val="16"/>
                <w:szCs w:val="16"/>
              </w:rPr>
              <w:t>获奖情况</w:t>
            </w:r>
          </w:p>
        </w:tc>
        <w:tc>
          <w:tcPr>
            <w:tcW w:w="5514" w:type="dxa"/>
            <w:vAlign w:val="top"/>
          </w:tcPr>
          <w:p>
            <w:pPr>
              <w:pStyle w:val="TableText"/>
              <w:ind w:left="39"/>
              <w:spacing w:before="147" w:line="226" w:lineRule="auto"/>
              <w:rPr>
                <w:sz w:val="16"/>
                <w:szCs w:val="16"/>
              </w:rPr>
            </w:pPr>
            <w:r>
              <w:rPr>
                <w:sz w:val="16"/>
                <w:szCs w:val="16"/>
                <w:spacing w:val="2"/>
              </w:rPr>
              <w:t>1.</w:t>
            </w:r>
            <w:r>
              <w:rPr>
                <w:sz w:val="16"/>
                <w:szCs w:val="16"/>
                <w:spacing w:val="-32"/>
              </w:rPr>
              <w:t xml:space="preserve"> </w:t>
            </w:r>
            <w:r>
              <w:rPr>
                <w:sz w:val="16"/>
                <w:szCs w:val="16"/>
                <w:spacing w:val="2"/>
              </w:rPr>
              <w:t>国家级奖项</w:t>
            </w:r>
            <w:r>
              <w:rPr>
                <w:sz w:val="16"/>
                <w:szCs w:val="16"/>
                <w:spacing w:val="-47"/>
              </w:rPr>
              <w:t xml:space="preserve"> </w:t>
            </w:r>
            <w:r>
              <w:rPr>
                <w:sz w:val="16"/>
                <w:szCs w:val="16"/>
                <w:spacing w:val="2"/>
              </w:rPr>
              <w:t>，一等奖每项得6分，二等奖每项5分，三等奖每项4分；</w:t>
            </w:r>
          </w:p>
          <w:p>
            <w:pPr>
              <w:pStyle w:val="TableText"/>
              <w:ind w:left="29"/>
              <w:spacing w:before="8" w:line="226" w:lineRule="auto"/>
              <w:rPr>
                <w:sz w:val="16"/>
                <w:szCs w:val="16"/>
              </w:rPr>
            </w:pPr>
            <w:r>
              <w:rPr>
                <w:sz w:val="16"/>
                <w:szCs w:val="16"/>
                <w:spacing w:val="5"/>
              </w:rPr>
              <w:t>2.省级奖项，一等奖每项得4分，二等奖每项3分</w:t>
            </w:r>
            <w:r>
              <w:rPr>
                <w:sz w:val="16"/>
                <w:szCs w:val="16"/>
                <w:spacing w:val="4"/>
              </w:rPr>
              <w:t>，三等奖每项2分；</w:t>
            </w:r>
          </w:p>
          <w:p>
            <w:pPr>
              <w:pStyle w:val="TableText"/>
              <w:ind w:left="30"/>
              <w:spacing w:before="5" w:line="226" w:lineRule="auto"/>
              <w:rPr>
                <w:sz w:val="16"/>
                <w:szCs w:val="16"/>
              </w:rPr>
            </w:pPr>
            <w:r>
              <w:rPr>
                <w:sz w:val="16"/>
                <w:szCs w:val="16"/>
                <w:spacing w:val="5"/>
              </w:rPr>
              <w:t>3.市级奖项，一等奖每项得3分，二等奖每项2</w:t>
            </w:r>
            <w:r>
              <w:rPr>
                <w:sz w:val="16"/>
                <w:szCs w:val="16"/>
                <w:spacing w:val="4"/>
              </w:rPr>
              <w:t>分，三等奖每项1分；</w:t>
            </w:r>
          </w:p>
          <w:p>
            <w:pPr>
              <w:pStyle w:val="TableText"/>
              <w:ind w:left="26"/>
              <w:spacing w:before="8" w:line="226" w:lineRule="auto"/>
              <w:rPr>
                <w:sz w:val="16"/>
                <w:szCs w:val="16"/>
              </w:rPr>
            </w:pPr>
            <w:r>
              <w:rPr>
                <w:sz w:val="16"/>
                <w:szCs w:val="16"/>
                <w:spacing w:val="2"/>
              </w:rPr>
              <w:t>4.累计计分，该项总分不超过</w:t>
            </w:r>
            <w:r>
              <w:rPr>
                <w:sz w:val="16"/>
                <w:szCs w:val="16"/>
                <w:spacing w:val="-39"/>
              </w:rPr>
              <w:t xml:space="preserve"> </w:t>
            </w:r>
            <w:r>
              <w:rPr>
                <w:sz w:val="16"/>
                <w:szCs w:val="16"/>
                <w:spacing w:val="2"/>
              </w:rPr>
              <w:t>12分；</w:t>
            </w:r>
          </w:p>
          <w:p>
            <w:pPr>
              <w:pStyle w:val="TableText"/>
              <w:ind w:left="30"/>
              <w:spacing w:before="8" w:line="225" w:lineRule="auto"/>
              <w:rPr>
                <w:sz w:val="16"/>
                <w:szCs w:val="16"/>
              </w:rPr>
            </w:pPr>
            <w:r>
              <w:rPr>
                <w:sz w:val="16"/>
                <w:szCs w:val="16"/>
                <w:spacing w:val="1"/>
              </w:rPr>
              <w:t>5.获奖计算起始日期为2021年1月1</w:t>
            </w:r>
            <w:r>
              <w:rPr>
                <w:sz w:val="16"/>
                <w:szCs w:val="16"/>
                <w:spacing w:val="-25"/>
              </w:rPr>
              <w:t xml:space="preserve"> </w:t>
            </w:r>
            <w:r>
              <w:rPr>
                <w:sz w:val="16"/>
                <w:szCs w:val="16"/>
                <w:spacing w:val="1"/>
              </w:rPr>
              <w:t>日。</w:t>
            </w:r>
          </w:p>
        </w:tc>
        <w:tc>
          <w:tcPr>
            <w:tcW w:w="1422" w:type="dxa"/>
            <w:vAlign w:val="top"/>
          </w:tcPr>
          <w:p>
            <w:pPr>
              <w:spacing w:line="249" w:lineRule="auto"/>
              <w:rPr>
                <w:rFonts w:ascii="Arial"/>
                <w:sz w:val="21"/>
              </w:rPr>
            </w:pPr>
            <w:r/>
          </w:p>
          <w:p>
            <w:pPr>
              <w:spacing w:line="249" w:lineRule="auto"/>
              <w:rPr>
                <w:rFonts w:ascii="Arial"/>
                <w:sz w:val="21"/>
              </w:rPr>
            </w:pPr>
            <w:r/>
          </w:p>
          <w:p>
            <w:pPr>
              <w:pStyle w:val="TableText"/>
              <w:ind w:left="650"/>
              <w:spacing w:before="52" w:line="214" w:lineRule="exact"/>
              <w:rPr>
                <w:sz w:val="16"/>
                <w:szCs w:val="16"/>
              </w:rPr>
            </w:pPr>
            <w:r>
              <w:rPr>
                <w:sz w:val="16"/>
                <w:szCs w:val="16"/>
                <w:spacing w:val="-8"/>
                <w:position w:val="1"/>
              </w:rPr>
              <w:t>12</w:t>
            </w:r>
          </w:p>
        </w:tc>
      </w:tr>
      <w:tr>
        <w:trPr>
          <w:trHeight w:val="1146" w:hRule="atLeast"/>
        </w:trPr>
        <w:tc>
          <w:tcPr>
            <w:tcW w:w="753" w:type="dxa"/>
            <w:vAlign w:val="top"/>
            <w:vMerge w:val="continue"/>
            <w:tcBorders>
              <w:top w:val="nil"/>
              <w:bottom w:val="nil"/>
            </w:tcBorders>
          </w:tcPr>
          <w:p>
            <w:pPr>
              <w:rPr>
                <w:rFonts w:ascii="Arial"/>
                <w:sz w:val="21"/>
              </w:rPr>
            </w:pPr>
            <w:r/>
          </w:p>
        </w:tc>
        <w:tc>
          <w:tcPr>
            <w:tcW w:w="863" w:type="dxa"/>
            <w:vAlign w:val="top"/>
            <w:vMerge w:val="continue"/>
            <w:tcBorders>
              <w:top w:val="nil"/>
              <w:bottom w:val="nil"/>
            </w:tcBorders>
          </w:tcPr>
          <w:p>
            <w:pPr>
              <w:rPr>
                <w:rFonts w:ascii="Arial"/>
                <w:sz w:val="21"/>
              </w:rPr>
            </w:pPr>
            <w:r/>
          </w:p>
        </w:tc>
        <w:tc>
          <w:tcPr>
            <w:tcW w:w="1165" w:type="dxa"/>
            <w:vAlign w:val="top"/>
          </w:tcPr>
          <w:p>
            <w:pPr>
              <w:spacing w:line="450" w:lineRule="auto"/>
              <w:rPr>
                <w:rFonts w:ascii="Arial"/>
                <w:sz w:val="21"/>
              </w:rPr>
            </w:pPr>
            <w:r/>
          </w:p>
          <w:p>
            <w:pPr>
              <w:pStyle w:val="TableText"/>
              <w:ind w:left="259"/>
              <w:spacing w:before="52" w:line="227" w:lineRule="auto"/>
              <w:rPr>
                <w:sz w:val="16"/>
                <w:szCs w:val="16"/>
              </w:rPr>
            </w:pPr>
            <w:r>
              <w:rPr>
                <w:sz w:val="16"/>
                <w:szCs w:val="16"/>
              </w:rPr>
              <w:t>论文发表</w:t>
            </w:r>
          </w:p>
        </w:tc>
        <w:tc>
          <w:tcPr>
            <w:tcW w:w="5514" w:type="dxa"/>
            <w:vAlign w:val="top"/>
          </w:tcPr>
          <w:p>
            <w:pPr>
              <w:pStyle w:val="TableText"/>
              <w:ind w:left="39"/>
              <w:spacing w:before="199" w:line="224" w:lineRule="auto"/>
              <w:rPr>
                <w:sz w:val="16"/>
                <w:szCs w:val="16"/>
              </w:rPr>
            </w:pPr>
            <w:r>
              <w:rPr>
                <w:sz w:val="16"/>
                <w:szCs w:val="16"/>
                <w:spacing w:val="-2"/>
              </w:rPr>
              <w:t>1.</w:t>
            </w:r>
            <w:r>
              <w:rPr>
                <w:sz w:val="16"/>
                <w:szCs w:val="16"/>
                <w:spacing w:val="-41"/>
              </w:rPr>
              <w:t xml:space="preserve"> </w:t>
            </w:r>
            <w:r>
              <w:rPr>
                <w:sz w:val="16"/>
                <w:szCs w:val="16"/>
                <w:spacing w:val="-2"/>
              </w:rPr>
              <w:t>国家级刊物发表</w:t>
            </w:r>
            <w:r>
              <w:rPr>
                <w:sz w:val="16"/>
                <w:szCs w:val="16"/>
                <w:spacing w:val="-40"/>
              </w:rPr>
              <w:t xml:space="preserve"> </w:t>
            </w:r>
            <w:r>
              <w:rPr>
                <w:sz w:val="16"/>
                <w:szCs w:val="16"/>
                <w:spacing w:val="-2"/>
              </w:rPr>
              <w:t>，每篇4分；</w:t>
            </w:r>
          </w:p>
          <w:p>
            <w:pPr>
              <w:pStyle w:val="TableText"/>
              <w:ind w:left="29"/>
              <w:spacing w:before="9" w:line="224" w:lineRule="auto"/>
              <w:rPr>
                <w:sz w:val="16"/>
                <w:szCs w:val="16"/>
              </w:rPr>
            </w:pPr>
            <w:r>
              <w:rPr>
                <w:sz w:val="16"/>
                <w:szCs w:val="16"/>
                <w:spacing w:val="1"/>
              </w:rPr>
              <w:t>2.省级刊物发表</w:t>
            </w:r>
            <w:r>
              <w:rPr>
                <w:sz w:val="16"/>
                <w:szCs w:val="16"/>
                <w:spacing w:val="-40"/>
              </w:rPr>
              <w:t xml:space="preserve"> </w:t>
            </w:r>
            <w:r>
              <w:rPr>
                <w:sz w:val="16"/>
                <w:szCs w:val="16"/>
                <w:spacing w:val="1"/>
              </w:rPr>
              <w:t>，每篇3分；</w:t>
            </w:r>
          </w:p>
          <w:p>
            <w:pPr>
              <w:pStyle w:val="TableText"/>
              <w:ind w:left="30"/>
              <w:spacing w:before="7" w:line="225" w:lineRule="auto"/>
              <w:rPr>
                <w:sz w:val="16"/>
                <w:szCs w:val="16"/>
              </w:rPr>
            </w:pPr>
            <w:r>
              <w:rPr>
                <w:sz w:val="16"/>
                <w:szCs w:val="16"/>
              </w:rPr>
              <w:t>3.</w:t>
            </w:r>
            <w:r>
              <w:rPr>
                <w:sz w:val="16"/>
                <w:szCs w:val="16"/>
                <w:spacing w:val="-39"/>
              </w:rPr>
              <w:t xml:space="preserve"> </w:t>
            </w:r>
            <w:r>
              <w:rPr>
                <w:sz w:val="16"/>
                <w:szCs w:val="16"/>
              </w:rPr>
              <w:t>内刊发表，每篇2分；</w:t>
            </w:r>
          </w:p>
          <w:p>
            <w:pPr>
              <w:pStyle w:val="TableText"/>
              <w:ind w:left="26"/>
              <w:spacing w:before="9" w:line="225" w:lineRule="auto"/>
              <w:rPr>
                <w:sz w:val="16"/>
                <w:szCs w:val="16"/>
              </w:rPr>
            </w:pPr>
            <w:r>
              <w:rPr>
                <w:sz w:val="16"/>
                <w:szCs w:val="16"/>
                <w:spacing w:val="2"/>
              </w:rPr>
              <w:t>4.该项总分不超过6分，论文发表计算起始日期为</w:t>
            </w:r>
            <w:r>
              <w:rPr>
                <w:sz w:val="16"/>
                <w:szCs w:val="16"/>
                <w:spacing w:val="-45"/>
              </w:rPr>
              <w:t xml:space="preserve"> </w:t>
            </w:r>
            <w:r>
              <w:rPr>
                <w:sz w:val="16"/>
                <w:szCs w:val="16"/>
                <w:spacing w:val="2"/>
              </w:rPr>
              <w:t>2022年1月1</w:t>
            </w:r>
            <w:r>
              <w:rPr>
                <w:sz w:val="16"/>
                <w:szCs w:val="16"/>
                <w:spacing w:val="-35"/>
              </w:rPr>
              <w:t xml:space="preserve"> </w:t>
            </w:r>
            <w:r>
              <w:rPr>
                <w:sz w:val="16"/>
                <w:szCs w:val="16"/>
                <w:spacing w:val="2"/>
              </w:rPr>
              <w:t>日。</w:t>
            </w:r>
          </w:p>
        </w:tc>
        <w:tc>
          <w:tcPr>
            <w:tcW w:w="1422" w:type="dxa"/>
            <w:vAlign w:val="top"/>
          </w:tcPr>
          <w:p>
            <w:pPr>
              <w:spacing w:line="450" w:lineRule="auto"/>
              <w:rPr>
                <w:rFonts w:ascii="Arial"/>
                <w:sz w:val="21"/>
              </w:rPr>
            </w:pPr>
            <w:r/>
          </w:p>
          <w:p>
            <w:pPr>
              <w:pStyle w:val="TableText"/>
              <w:ind w:left="680"/>
              <w:spacing w:before="52" w:line="211" w:lineRule="exact"/>
              <w:rPr>
                <w:sz w:val="16"/>
                <w:szCs w:val="16"/>
              </w:rPr>
            </w:pPr>
            <w:r>
              <w:rPr>
                <w:sz w:val="16"/>
                <w:szCs w:val="16"/>
                <w:position w:val="1"/>
              </w:rPr>
              <w:t>6</w:t>
            </w:r>
          </w:p>
        </w:tc>
      </w:tr>
      <w:tr>
        <w:trPr>
          <w:trHeight w:val="935" w:hRule="atLeast"/>
        </w:trPr>
        <w:tc>
          <w:tcPr>
            <w:tcW w:w="753" w:type="dxa"/>
            <w:vAlign w:val="top"/>
            <w:vMerge w:val="continue"/>
            <w:tcBorders>
              <w:top w:val="nil"/>
              <w:bottom w:val="nil"/>
            </w:tcBorders>
          </w:tcPr>
          <w:p>
            <w:pPr>
              <w:rPr>
                <w:rFonts w:ascii="Arial"/>
                <w:sz w:val="21"/>
              </w:rPr>
            </w:pPr>
            <w:r/>
          </w:p>
        </w:tc>
        <w:tc>
          <w:tcPr>
            <w:tcW w:w="863" w:type="dxa"/>
            <w:vAlign w:val="top"/>
            <w:vMerge w:val="continue"/>
            <w:tcBorders>
              <w:top w:val="nil"/>
              <w:bottom w:val="nil"/>
            </w:tcBorders>
          </w:tcPr>
          <w:p>
            <w:pPr>
              <w:rPr>
                <w:rFonts w:ascii="Arial"/>
                <w:sz w:val="21"/>
              </w:rPr>
            </w:pPr>
            <w:r/>
          </w:p>
        </w:tc>
        <w:tc>
          <w:tcPr>
            <w:tcW w:w="1165" w:type="dxa"/>
            <w:vAlign w:val="top"/>
          </w:tcPr>
          <w:p>
            <w:pPr>
              <w:spacing w:line="242" w:lineRule="auto"/>
              <w:rPr>
                <w:rFonts w:ascii="Arial"/>
                <w:sz w:val="21"/>
              </w:rPr>
            </w:pPr>
            <w:r/>
          </w:p>
          <w:p>
            <w:pPr>
              <w:pStyle w:val="TableText"/>
              <w:ind w:left="93"/>
              <w:spacing w:before="52" w:line="226" w:lineRule="auto"/>
              <w:rPr>
                <w:sz w:val="16"/>
                <w:szCs w:val="16"/>
              </w:rPr>
            </w:pPr>
            <w:r>
              <w:rPr>
                <w:sz w:val="16"/>
                <w:szCs w:val="16"/>
                <w:spacing w:val="3"/>
              </w:rPr>
              <w:t>规范、标准研</w:t>
            </w:r>
          </w:p>
          <w:p>
            <w:pPr>
              <w:pStyle w:val="TableText"/>
              <w:ind w:left="510"/>
              <w:spacing w:before="8" w:line="227" w:lineRule="auto"/>
              <w:rPr>
                <w:sz w:val="16"/>
                <w:szCs w:val="16"/>
              </w:rPr>
            </w:pPr>
            <w:r>
              <w:rPr>
                <w:sz w:val="16"/>
                <w:szCs w:val="16"/>
              </w:rPr>
              <w:t>编</w:t>
            </w:r>
          </w:p>
        </w:tc>
        <w:tc>
          <w:tcPr>
            <w:tcW w:w="5514" w:type="dxa"/>
            <w:vAlign w:val="top"/>
          </w:tcPr>
          <w:p>
            <w:pPr>
              <w:pStyle w:val="TableText"/>
              <w:ind w:left="26" w:right="22" w:firstLine="12"/>
              <w:spacing w:before="95" w:line="231" w:lineRule="auto"/>
              <w:rPr>
                <w:sz w:val="16"/>
                <w:szCs w:val="16"/>
              </w:rPr>
            </w:pPr>
            <w:r>
              <w:rPr>
                <w:sz w:val="16"/>
                <w:szCs w:val="16"/>
                <w:spacing w:val="4"/>
              </w:rPr>
              <w:t>1.</w:t>
            </w:r>
            <w:r>
              <w:rPr>
                <w:sz w:val="16"/>
                <w:szCs w:val="16"/>
                <w:spacing w:val="-48"/>
              </w:rPr>
              <w:t xml:space="preserve"> </w:t>
            </w:r>
            <w:r>
              <w:rPr>
                <w:sz w:val="16"/>
                <w:szCs w:val="16"/>
                <w:spacing w:val="4"/>
              </w:rPr>
              <w:t>国家级的主编（排名第1）得8分，主要编</w:t>
            </w:r>
            <w:r>
              <w:rPr>
                <w:sz w:val="16"/>
                <w:szCs w:val="16"/>
                <w:spacing w:val="3"/>
              </w:rPr>
              <w:t>制人（排名前5）得6分，参编得</w:t>
            </w:r>
            <w:r>
              <w:rPr>
                <w:sz w:val="16"/>
                <w:szCs w:val="16"/>
              </w:rPr>
              <w:t xml:space="preserve"> </w:t>
            </w:r>
            <w:r>
              <w:rPr>
                <w:sz w:val="16"/>
                <w:szCs w:val="16"/>
                <w:spacing w:val="1"/>
              </w:rPr>
              <w:t>4分；</w:t>
            </w:r>
            <w:r>
              <w:rPr>
                <w:sz w:val="16"/>
                <w:szCs w:val="16"/>
                <w:spacing w:val="1"/>
              </w:rPr>
              <w:t xml:space="preserve">                                                      </w:t>
            </w:r>
            <w:r>
              <w:rPr>
                <w:sz w:val="16"/>
                <w:szCs w:val="16"/>
                <w:spacing w:val="1"/>
              </w:rPr>
              <w:t>2.地方级</w:t>
            </w:r>
            <w:r>
              <w:rPr>
                <w:sz w:val="16"/>
                <w:szCs w:val="16"/>
                <w:spacing w:val="13"/>
              </w:rPr>
              <w:t xml:space="preserve"> </w:t>
            </w:r>
            <w:r>
              <w:rPr>
                <w:sz w:val="16"/>
                <w:szCs w:val="16"/>
                <w:spacing w:val="5"/>
              </w:rPr>
              <w:t>的主编每项得6分，主要编制人得4分，参编每项</w:t>
            </w:r>
            <w:r>
              <w:rPr>
                <w:sz w:val="16"/>
                <w:szCs w:val="16"/>
                <w:spacing w:val="4"/>
              </w:rPr>
              <w:t>得2分；</w:t>
            </w:r>
          </w:p>
          <w:p>
            <w:pPr>
              <w:pStyle w:val="TableText"/>
              <w:ind w:left="30"/>
              <w:spacing w:before="8" w:line="226" w:lineRule="auto"/>
              <w:rPr>
                <w:sz w:val="16"/>
                <w:szCs w:val="16"/>
              </w:rPr>
            </w:pPr>
            <w:r>
              <w:rPr>
                <w:sz w:val="16"/>
                <w:szCs w:val="16"/>
                <w:spacing w:val="4"/>
              </w:rPr>
              <w:t>3.累计计分，该项总分不超过8分。</w:t>
            </w:r>
          </w:p>
        </w:tc>
        <w:tc>
          <w:tcPr>
            <w:tcW w:w="1422" w:type="dxa"/>
            <w:vAlign w:val="top"/>
          </w:tcPr>
          <w:p>
            <w:pPr>
              <w:spacing w:line="345" w:lineRule="auto"/>
              <w:rPr>
                <w:rFonts w:ascii="Arial"/>
                <w:sz w:val="21"/>
              </w:rPr>
            </w:pPr>
            <w:r/>
          </w:p>
          <w:p>
            <w:pPr>
              <w:pStyle w:val="TableText"/>
              <w:ind w:left="679"/>
              <w:spacing w:before="52" w:line="212" w:lineRule="exact"/>
              <w:rPr>
                <w:sz w:val="16"/>
                <w:szCs w:val="16"/>
              </w:rPr>
            </w:pPr>
            <w:r>
              <w:rPr>
                <w:sz w:val="16"/>
                <w:szCs w:val="16"/>
                <w:position w:val="1"/>
              </w:rPr>
              <w:t>8</w:t>
            </w:r>
          </w:p>
        </w:tc>
      </w:tr>
      <w:tr>
        <w:trPr>
          <w:trHeight w:val="1038" w:hRule="atLeast"/>
        </w:trPr>
        <w:tc>
          <w:tcPr>
            <w:tcW w:w="753" w:type="dxa"/>
            <w:vAlign w:val="top"/>
            <w:vMerge w:val="continue"/>
            <w:tcBorders>
              <w:top w:val="nil"/>
              <w:bottom w:val="nil"/>
            </w:tcBorders>
          </w:tcPr>
          <w:p>
            <w:pPr>
              <w:rPr>
                <w:rFonts w:ascii="Arial"/>
                <w:sz w:val="21"/>
              </w:rPr>
            </w:pPr>
            <w:r/>
          </w:p>
        </w:tc>
        <w:tc>
          <w:tcPr>
            <w:tcW w:w="863" w:type="dxa"/>
            <w:vAlign w:val="top"/>
            <w:vMerge w:val="continue"/>
            <w:tcBorders>
              <w:top w:val="nil"/>
              <w:bottom w:val="nil"/>
            </w:tcBorders>
          </w:tcPr>
          <w:p>
            <w:pPr>
              <w:rPr>
                <w:rFonts w:ascii="Arial"/>
                <w:sz w:val="21"/>
              </w:rPr>
            </w:pPr>
            <w:r/>
          </w:p>
        </w:tc>
        <w:tc>
          <w:tcPr>
            <w:tcW w:w="1165" w:type="dxa"/>
            <w:vAlign w:val="top"/>
          </w:tcPr>
          <w:p>
            <w:pPr>
              <w:spacing w:line="395" w:lineRule="auto"/>
              <w:rPr>
                <w:rFonts w:ascii="Arial"/>
                <w:sz w:val="21"/>
              </w:rPr>
            </w:pPr>
            <w:r/>
          </w:p>
          <w:p>
            <w:pPr>
              <w:pStyle w:val="TableText"/>
              <w:ind w:left="178"/>
              <w:spacing w:before="52" w:line="226" w:lineRule="auto"/>
              <w:rPr>
                <w:sz w:val="16"/>
                <w:szCs w:val="16"/>
              </w:rPr>
            </w:pPr>
            <w:r>
              <w:rPr>
                <w:sz w:val="16"/>
                <w:szCs w:val="16"/>
                <w:spacing w:val="1"/>
              </w:rPr>
              <w:t>科技进步奖</w:t>
            </w:r>
          </w:p>
        </w:tc>
        <w:tc>
          <w:tcPr>
            <w:tcW w:w="5514" w:type="dxa"/>
            <w:vAlign w:val="top"/>
          </w:tcPr>
          <w:p>
            <w:pPr>
              <w:pStyle w:val="TableText"/>
              <w:ind w:left="39"/>
              <w:spacing w:before="145" w:line="226" w:lineRule="auto"/>
              <w:rPr>
                <w:sz w:val="16"/>
                <w:szCs w:val="16"/>
              </w:rPr>
            </w:pPr>
            <w:r>
              <w:rPr>
                <w:sz w:val="16"/>
                <w:szCs w:val="16"/>
              </w:rPr>
              <w:t>1.</w:t>
            </w:r>
            <w:r>
              <w:rPr>
                <w:sz w:val="16"/>
                <w:szCs w:val="16"/>
                <w:spacing w:val="-48"/>
              </w:rPr>
              <w:t xml:space="preserve"> </w:t>
            </w:r>
            <w:r>
              <w:rPr>
                <w:sz w:val="16"/>
                <w:szCs w:val="16"/>
              </w:rPr>
              <w:t>国家级的每项得8分；</w:t>
            </w:r>
          </w:p>
          <w:p>
            <w:pPr>
              <w:pStyle w:val="TableText"/>
              <w:ind w:left="29"/>
              <w:spacing w:before="8" w:line="226" w:lineRule="auto"/>
              <w:rPr>
                <w:sz w:val="16"/>
                <w:szCs w:val="16"/>
              </w:rPr>
            </w:pPr>
            <w:r>
              <w:rPr>
                <w:sz w:val="16"/>
                <w:szCs w:val="16"/>
                <w:spacing w:val="3"/>
              </w:rPr>
              <w:t>2.省级的每项得6分；</w:t>
            </w:r>
          </w:p>
          <w:p>
            <w:pPr>
              <w:pStyle w:val="TableText"/>
              <w:ind w:left="30"/>
              <w:spacing w:before="8" w:line="226" w:lineRule="auto"/>
              <w:rPr>
                <w:sz w:val="16"/>
                <w:szCs w:val="16"/>
              </w:rPr>
            </w:pPr>
            <w:r>
              <w:rPr>
                <w:sz w:val="16"/>
                <w:szCs w:val="16"/>
                <w:spacing w:val="3"/>
              </w:rPr>
              <w:t>3.市级的每项得4分；</w:t>
            </w:r>
          </w:p>
          <w:p>
            <w:pPr>
              <w:pStyle w:val="TableText"/>
              <w:ind w:left="26"/>
              <w:spacing w:before="5" w:line="226" w:lineRule="auto"/>
              <w:rPr>
                <w:sz w:val="16"/>
                <w:szCs w:val="16"/>
              </w:rPr>
            </w:pPr>
            <w:r>
              <w:rPr>
                <w:sz w:val="16"/>
                <w:szCs w:val="16"/>
                <w:spacing w:val="4"/>
              </w:rPr>
              <w:t>4.累计计分，该项总分不超过8分。</w:t>
            </w:r>
          </w:p>
        </w:tc>
        <w:tc>
          <w:tcPr>
            <w:tcW w:w="1422" w:type="dxa"/>
            <w:vAlign w:val="top"/>
          </w:tcPr>
          <w:p>
            <w:pPr>
              <w:spacing w:line="396" w:lineRule="auto"/>
              <w:rPr>
                <w:rFonts w:ascii="Arial"/>
                <w:sz w:val="21"/>
              </w:rPr>
            </w:pPr>
            <w:r/>
          </w:p>
          <w:p>
            <w:pPr>
              <w:pStyle w:val="TableText"/>
              <w:ind w:left="679"/>
              <w:spacing w:before="52" w:line="211" w:lineRule="exact"/>
              <w:rPr>
                <w:sz w:val="16"/>
                <w:szCs w:val="16"/>
              </w:rPr>
            </w:pPr>
            <w:r>
              <w:rPr>
                <w:sz w:val="16"/>
                <w:szCs w:val="16"/>
                <w:position w:val="1"/>
              </w:rPr>
              <w:t>8</w:t>
            </w:r>
          </w:p>
        </w:tc>
      </w:tr>
      <w:tr>
        <w:trPr>
          <w:trHeight w:val="554" w:hRule="atLeast"/>
        </w:trPr>
        <w:tc>
          <w:tcPr>
            <w:tcW w:w="753" w:type="dxa"/>
            <w:vAlign w:val="top"/>
            <w:vMerge w:val="continue"/>
            <w:tcBorders>
              <w:top w:val="nil"/>
              <w:bottom w:val="nil"/>
            </w:tcBorders>
          </w:tcPr>
          <w:p>
            <w:pPr>
              <w:rPr>
                <w:rFonts w:ascii="Arial"/>
                <w:sz w:val="21"/>
              </w:rPr>
            </w:pPr>
            <w:r/>
          </w:p>
        </w:tc>
        <w:tc>
          <w:tcPr>
            <w:tcW w:w="863" w:type="dxa"/>
            <w:vAlign w:val="top"/>
            <w:vMerge w:val="continue"/>
            <w:tcBorders>
              <w:top w:val="nil"/>
              <w:bottom w:val="nil"/>
            </w:tcBorders>
          </w:tcPr>
          <w:p>
            <w:pPr>
              <w:rPr>
                <w:rFonts w:ascii="Arial"/>
                <w:sz w:val="21"/>
              </w:rPr>
            </w:pPr>
            <w:r/>
          </w:p>
        </w:tc>
        <w:tc>
          <w:tcPr>
            <w:tcW w:w="1165" w:type="dxa"/>
            <w:vAlign w:val="top"/>
          </w:tcPr>
          <w:p>
            <w:pPr>
              <w:pStyle w:val="TableText"/>
              <w:ind w:left="426"/>
              <w:spacing w:before="211" w:line="226" w:lineRule="auto"/>
              <w:rPr>
                <w:sz w:val="16"/>
                <w:szCs w:val="16"/>
              </w:rPr>
            </w:pPr>
            <w:r>
              <w:rPr>
                <w:sz w:val="16"/>
                <w:szCs w:val="16"/>
                <w:spacing w:val="-4"/>
              </w:rPr>
              <w:t>专利</w:t>
            </w:r>
          </w:p>
        </w:tc>
        <w:tc>
          <w:tcPr>
            <w:tcW w:w="5514" w:type="dxa"/>
            <w:vAlign w:val="top"/>
          </w:tcPr>
          <w:p>
            <w:pPr>
              <w:pStyle w:val="TableText"/>
              <w:ind w:left="35"/>
              <w:spacing w:before="211" w:line="226" w:lineRule="auto"/>
              <w:rPr>
                <w:sz w:val="16"/>
                <w:szCs w:val="16"/>
              </w:rPr>
            </w:pPr>
            <w:r>
              <w:rPr>
                <w:sz w:val="16"/>
                <w:szCs w:val="16"/>
                <w:spacing w:val="4"/>
              </w:rPr>
              <w:t>获发明专利的每项得2分，满分4分。</w:t>
            </w:r>
          </w:p>
        </w:tc>
        <w:tc>
          <w:tcPr>
            <w:tcW w:w="1422" w:type="dxa"/>
            <w:vAlign w:val="top"/>
          </w:tcPr>
          <w:p>
            <w:pPr>
              <w:pStyle w:val="TableText"/>
              <w:ind w:left="678"/>
              <w:spacing w:before="211" w:line="213" w:lineRule="exact"/>
              <w:rPr>
                <w:sz w:val="16"/>
                <w:szCs w:val="16"/>
              </w:rPr>
            </w:pPr>
            <w:r>
              <w:rPr>
                <w:sz w:val="16"/>
                <w:szCs w:val="16"/>
                <w:position w:val="1"/>
              </w:rPr>
              <w:t>4</w:t>
            </w:r>
          </w:p>
        </w:tc>
      </w:tr>
      <w:tr>
        <w:trPr>
          <w:trHeight w:val="1052" w:hRule="atLeast"/>
        </w:trPr>
        <w:tc>
          <w:tcPr>
            <w:tcW w:w="753" w:type="dxa"/>
            <w:vAlign w:val="top"/>
            <w:vMerge w:val="continue"/>
            <w:tcBorders>
              <w:top w:val="nil"/>
            </w:tcBorders>
          </w:tcPr>
          <w:p>
            <w:pPr>
              <w:rPr>
                <w:rFonts w:ascii="Arial"/>
                <w:sz w:val="21"/>
              </w:rPr>
            </w:pPr>
            <w:r/>
          </w:p>
        </w:tc>
        <w:tc>
          <w:tcPr>
            <w:tcW w:w="863" w:type="dxa"/>
            <w:vAlign w:val="top"/>
            <w:vMerge w:val="continue"/>
            <w:tcBorders>
              <w:top w:val="nil"/>
            </w:tcBorders>
          </w:tcPr>
          <w:p>
            <w:pPr>
              <w:rPr>
                <w:rFonts w:ascii="Arial"/>
                <w:sz w:val="21"/>
              </w:rPr>
            </w:pPr>
            <w:r/>
          </w:p>
        </w:tc>
        <w:tc>
          <w:tcPr>
            <w:tcW w:w="1165" w:type="dxa"/>
            <w:vAlign w:val="top"/>
          </w:tcPr>
          <w:p>
            <w:pPr>
              <w:spacing w:line="406" w:lineRule="auto"/>
              <w:rPr>
                <w:rFonts w:ascii="Arial"/>
                <w:sz w:val="21"/>
              </w:rPr>
            </w:pPr>
            <w:r/>
          </w:p>
          <w:p>
            <w:pPr>
              <w:pStyle w:val="TableText"/>
              <w:ind w:left="259"/>
              <w:spacing w:before="52" w:line="226" w:lineRule="auto"/>
              <w:rPr>
                <w:sz w:val="16"/>
                <w:szCs w:val="16"/>
              </w:rPr>
            </w:pPr>
            <w:r>
              <w:rPr>
                <w:sz w:val="16"/>
                <w:szCs w:val="16"/>
              </w:rPr>
              <w:t>社会任职</w:t>
            </w:r>
          </w:p>
        </w:tc>
        <w:tc>
          <w:tcPr>
            <w:tcW w:w="5514" w:type="dxa"/>
            <w:vAlign w:val="top"/>
          </w:tcPr>
          <w:p>
            <w:pPr>
              <w:pStyle w:val="TableText"/>
              <w:ind w:left="39"/>
              <w:spacing w:before="52" w:line="226" w:lineRule="auto"/>
              <w:rPr>
                <w:sz w:val="16"/>
                <w:szCs w:val="16"/>
              </w:rPr>
            </w:pPr>
            <w:r>
              <w:rPr>
                <w:sz w:val="16"/>
                <w:szCs w:val="16"/>
                <w:spacing w:val="-2"/>
              </w:rPr>
              <w:t>1.</w:t>
            </w:r>
            <w:r>
              <w:rPr>
                <w:sz w:val="16"/>
                <w:szCs w:val="16"/>
                <w:spacing w:val="-46"/>
              </w:rPr>
              <w:t xml:space="preserve"> </w:t>
            </w:r>
            <w:r>
              <w:rPr>
                <w:sz w:val="16"/>
                <w:szCs w:val="16"/>
                <w:spacing w:val="-2"/>
              </w:rPr>
              <w:t>国家级得6分；</w:t>
            </w:r>
          </w:p>
          <w:p>
            <w:pPr>
              <w:pStyle w:val="TableText"/>
              <w:ind w:left="29"/>
              <w:spacing w:before="8" w:line="226" w:lineRule="auto"/>
              <w:rPr>
                <w:sz w:val="16"/>
                <w:szCs w:val="16"/>
              </w:rPr>
            </w:pPr>
            <w:r>
              <w:rPr>
                <w:sz w:val="16"/>
                <w:szCs w:val="16"/>
                <w:spacing w:val="2"/>
              </w:rPr>
              <w:t>2.省级得4分；</w:t>
            </w:r>
          </w:p>
          <w:p>
            <w:pPr>
              <w:pStyle w:val="TableText"/>
              <w:ind w:left="30"/>
              <w:spacing w:before="8" w:line="226" w:lineRule="auto"/>
              <w:rPr>
                <w:sz w:val="16"/>
                <w:szCs w:val="16"/>
              </w:rPr>
            </w:pPr>
            <w:r>
              <w:rPr>
                <w:sz w:val="16"/>
                <w:szCs w:val="16"/>
                <w:spacing w:val="2"/>
              </w:rPr>
              <w:t>3.市级得2分；</w:t>
            </w:r>
          </w:p>
          <w:p>
            <w:pPr>
              <w:pStyle w:val="TableText"/>
              <w:ind w:left="33" w:right="83" w:hanging="7"/>
              <w:spacing w:before="6" w:line="219" w:lineRule="auto"/>
              <w:rPr>
                <w:sz w:val="16"/>
                <w:szCs w:val="16"/>
              </w:rPr>
            </w:pPr>
            <w:r>
              <w:rPr>
                <w:sz w:val="16"/>
                <w:szCs w:val="16"/>
                <w:spacing w:val="3"/>
              </w:rPr>
              <w:t>4.社会任职以在社会团体组织中任管理机构职务或专业技术组织机构任职为</w:t>
            </w:r>
            <w:r>
              <w:rPr>
                <w:sz w:val="16"/>
                <w:szCs w:val="16"/>
                <w:spacing w:val="10"/>
              </w:rPr>
              <w:t xml:space="preserve"> </w:t>
            </w:r>
            <w:r>
              <w:rPr>
                <w:sz w:val="16"/>
                <w:szCs w:val="16"/>
                <w:spacing w:val="4"/>
              </w:rPr>
              <w:t>准，须提供任职文件或官网截图。</w:t>
            </w:r>
          </w:p>
        </w:tc>
        <w:tc>
          <w:tcPr>
            <w:tcW w:w="1422" w:type="dxa"/>
            <w:vAlign w:val="top"/>
          </w:tcPr>
          <w:p>
            <w:pPr>
              <w:spacing w:line="406" w:lineRule="auto"/>
              <w:rPr>
                <w:rFonts w:ascii="Arial"/>
                <w:sz w:val="21"/>
              </w:rPr>
            </w:pPr>
            <w:r/>
          </w:p>
          <w:p>
            <w:pPr>
              <w:pStyle w:val="TableText"/>
              <w:ind w:left="680"/>
              <w:spacing w:before="52" w:line="212" w:lineRule="exact"/>
              <w:rPr>
                <w:sz w:val="16"/>
                <w:szCs w:val="16"/>
              </w:rPr>
            </w:pPr>
            <w:r>
              <w:rPr>
                <w:sz w:val="16"/>
                <w:szCs w:val="16"/>
                <w:position w:val="1"/>
              </w:rPr>
              <w:t>6</w:t>
            </w:r>
          </w:p>
        </w:tc>
      </w:tr>
      <w:tr>
        <w:trPr>
          <w:trHeight w:val="659" w:hRule="atLeast"/>
        </w:trPr>
        <w:tc>
          <w:tcPr>
            <w:tcW w:w="753" w:type="dxa"/>
            <w:vAlign w:val="top"/>
          </w:tcPr>
          <w:p>
            <w:pPr>
              <w:pStyle w:val="TableText"/>
              <w:ind w:left="340"/>
              <w:spacing w:before="262" w:line="213" w:lineRule="exact"/>
              <w:rPr>
                <w:sz w:val="16"/>
                <w:szCs w:val="16"/>
              </w:rPr>
            </w:pPr>
            <w:r>
              <w:rPr>
                <w:sz w:val="16"/>
                <w:szCs w:val="16"/>
                <w:position w:val="1"/>
              </w:rPr>
              <w:t>4</w:t>
            </w:r>
          </w:p>
        </w:tc>
        <w:tc>
          <w:tcPr>
            <w:tcW w:w="2028" w:type="dxa"/>
            <w:vAlign w:val="top"/>
            <w:gridSpan w:val="2"/>
          </w:tcPr>
          <w:p>
            <w:pPr>
              <w:pStyle w:val="TableText"/>
              <w:ind w:left="692"/>
              <w:spacing w:before="262" w:line="226" w:lineRule="auto"/>
              <w:rPr>
                <w:sz w:val="16"/>
                <w:szCs w:val="16"/>
              </w:rPr>
            </w:pPr>
            <w:r>
              <w:rPr>
                <w:sz w:val="16"/>
                <w:szCs w:val="16"/>
              </w:rPr>
              <w:t>综合评价</w:t>
            </w:r>
          </w:p>
        </w:tc>
        <w:tc>
          <w:tcPr>
            <w:tcW w:w="5514" w:type="dxa"/>
            <w:vAlign w:val="top"/>
          </w:tcPr>
          <w:p>
            <w:pPr>
              <w:pStyle w:val="TableText"/>
              <w:ind w:left="39"/>
              <w:spacing w:before="162" w:line="223" w:lineRule="auto"/>
              <w:rPr>
                <w:sz w:val="16"/>
                <w:szCs w:val="16"/>
              </w:rPr>
            </w:pPr>
            <w:r>
              <w:rPr>
                <w:sz w:val="16"/>
                <w:szCs w:val="16"/>
                <w:spacing w:val="1"/>
              </w:rPr>
              <w:t>1.评优申报材料质量；</w:t>
            </w:r>
          </w:p>
          <w:p>
            <w:pPr>
              <w:pStyle w:val="TableText"/>
              <w:ind w:left="29"/>
              <w:spacing w:before="10" w:line="226" w:lineRule="auto"/>
              <w:rPr>
                <w:sz w:val="16"/>
                <w:szCs w:val="16"/>
              </w:rPr>
            </w:pPr>
            <w:r>
              <w:rPr>
                <w:sz w:val="16"/>
                <w:szCs w:val="16"/>
                <w:spacing w:val="3"/>
              </w:rPr>
              <w:t>2.该项得分总分不超过8分。</w:t>
            </w:r>
          </w:p>
        </w:tc>
        <w:tc>
          <w:tcPr>
            <w:tcW w:w="1422" w:type="dxa"/>
            <w:vAlign w:val="top"/>
          </w:tcPr>
          <w:p>
            <w:pPr>
              <w:pStyle w:val="TableText"/>
              <w:ind w:left="679"/>
              <w:spacing w:before="262" w:line="212" w:lineRule="exact"/>
              <w:rPr>
                <w:sz w:val="16"/>
                <w:szCs w:val="16"/>
              </w:rPr>
            </w:pPr>
            <w:r>
              <w:rPr>
                <w:sz w:val="16"/>
                <w:szCs w:val="16"/>
                <w:position w:val="1"/>
              </w:rPr>
              <w:t>8</w:t>
            </w:r>
          </w:p>
        </w:tc>
      </w:tr>
      <w:tr>
        <w:trPr>
          <w:trHeight w:val="587" w:hRule="atLeast"/>
        </w:trPr>
        <w:tc>
          <w:tcPr>
            <w:tcW w:w="8295" w:type="dxa"/>
            <w:vAlign w:val="top"/>
            <w:gridSpan w:val="4"/>
          </w:tcPr>
          <w:p>
            <w:pPr>
              <w:pStyle w:val="TableText"/>
              <w:ind w:left="3836"/>
              <w:spacing w:before="224" w:line="226" w:lineRule="auto"/>
              <w:rPr>
                <w:sz w:val="16"/>
                <w:szCs w:val="16"/>
              </w:rPr>
            </w:pPr>
            <w:r>
              <w:rPr>
                <w:sz w:val="16"/>
                <w:szCs w:val="16"/>
                <w:b/>
                <w:bCs/>
                <w:spacing w:val="-2"/>
              </w:rPr>
              <w:t>总计得分</w:t>
            </w:r>
          </w:p>
        </w:tc>
        <w:tc>
          <w:tcPr>
            <w:tcW w:w="1422" w:type="dxa"/>
            <w:vAlign w:val="top"/>
          </w:tcPr>
          <w:p>
            <w:pPr>
              <w:pStyle w:val="TableText"/>
              <w:ind w:left="605"/>
              <w:spacing w:before="225" w:line="212" w:lineRule="exact"/>
              <w:rPr>
                <w:sz w:val="16"/>
                <w:szCs w:val="16"/>
              </w:rPr>
            </w:pPr>
            <w:r>
              <w:rPr>
                <w:sz w:val="16"/>
                <w:szCs w:val="16"/>
                <w:b/>
                <w:bCs/>
                <w:spacing w:val="-5"/>
                <w:position w:val="1"/>
              </w:rPr>
              <w:t>100</w:t>
            </w:r>
          </w:p>
        </w:tc>
      </w:tr>
    </w:tbl>
    <w:p>
      <w:pPr>
        <w:rPr>
          <w:rFonts w:ascii="Arial"/>
          <w:sz w:val="21"/>
        </w:rPr>
      </w:pPr>
      <w:r/>
    </w:p>
    <w:p>
      <w:pPr>
        <w:sectPr>
          <w:pgSz w:w="11905" w:h="16837"/>
          <w:pgMar w:top="1149" w:right="1096" w:bottom="0" w:left="1081" w:header="0" w:footer="0" w:gutter="0"/>
        </w:sectPr>
        <w:rPr>
          <w:rFonts w:ascii="Arial" w:hAnsi="Arial" w:eastAsia="Arial" w:cs="Arial"/>
          <w:sz w:val="21"/>
          <w:szCs w:val="21"/>
        </w:rPr>
      </w:pPr>
    </w:p>
    <w:p>
      <w:pPr>
        <w:ind w:left="2363"/>
        <w:spacing w:before="51" w:line="224" w:lineRule="auto"/>
        <w:outlineLvl w:val="0"/>
        <w:rPr>
          <w:rFonts w:ascii="FangSong" w:hAnsi="FangSong" w:eastAsia="FangSong" w:cs="FangSong"/>
          <w:sz w:val="25"/>
          <w:szCs w:val="25"/>
        </w:rPr>
      </w:pPr>
      <w:r>
        <w:rPr>
          <w:rFonts w:ascii="FangSong" w:hAnsi="FangSong" w:eastAsia="FangSong" w:cs="FangSong"/>
          <w:sz w:val="25"/>
          <w:szCs w:val="25"/>
          <w:b/>
          <w:bCs/>
          <w:spacing w:val="4"/>
        </w:rPr>
        <w:t>2024年度安徽省建设工程全过程工程咨询</w:t>
      </w:r>
      <w:r>
        <w:rPr>
          <w:rFonts w:ascii="FangSong" w:hAnsi="FangSong" w:eastAsia="FangSong" w:cs="FangSong"/>
          <w:sz w:val="25"/>
          <w:szCs w:val="25"/>
          <w:b/>
          <w:bCs/>
          <w:spacing w:val="3"/>
        </w:rPr>
        <w:t>优秀成果评审细则</w:t>
      </w:r>
    </w:p>
    <w:p>
      <w:pPr>
        <w:spacing w:line="111" w:lineRule="exact"/>
        <w:rPr/>
      </w:pPr>
      <w:r/>
    </w:p>
    <w:tbl>
      <w:tblPr>
        <w:tblStyle w:val="TableNormal"/>
        <w:tblW w:w="11368" w:type="dxa"/>
        <w:tblInd w:w="7" w:type="dxa"/>
        <w:tblLayout w:type="fixed"/>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Grid>
        <w:gridCol w:w="1161"/>
        <w:gridCol w:w="750"/>
        <w:gridCol w:w="1953"/>
        <w:gridCol w:w="5942"/>
        <w:gridCol w:w="1562"/>
      </w:tblGrid>
      <w:tr>
        <w:trPr>
          <w:trHeight w:val="574" w:hRule="atLeast"/>
        </w:trPr>
        <w:tc>
          <w:tcPr>
            <w:shd w:val="clear" w:fill="FF0000"/>
            <w:tcW w:w="1161" w:type="dxa"/>
            <w:vAlign w:val="top"/>
          </w:tcPr>
          <w:p>
            <w:pPr>
              <w:pStyle w:val="TableText"/>
              <w:ind w:left="193"/>
              <w:spacing w:before="196" w:line="231" w:lineRule="auto"/>
              <w:rPr>
                <w:sz w:val="19"/>
                <w:szCs w:val="19"/>
              </w:rPr>
            </w:pPr>
            <w:r>
              <w:rPr>
                <w:sz w:val="19"/>
                <w:szCs w:val="19"/>
                <w:b/>
                <w:bCs/>
                <w:spacing w:val="4"/>
              </w:rPr>
              <w:t>成果类型</w:t>
            </w:r>
          </w:p>
        </w:tc>
        <w:tc>
          <w:tcPr>
            <w:shd w:val="clear" w:fill="FF0000"/>
            <w:tcW w:w="750" w:type="dxa"/>
            <w:vAlign w:val="top"/>
          </w:tcPr>
          <w:p>
            <w:pPr>
              <w:pStyle w:val="TableText"/>
              <w:ind w:left="183"/>
              <w:spacing w:before="196" w:line="231" w:lineRule="auto"/>
              <w:rPr>
                <w:sz w:val="19"/>
                <w:szCs w:val="19"/>
              </w:rPr>
            </w:pPr>
            <w:r>
              <w:rPr>
                <w:sz w:val="19"/>
                <w:szCs w:val="19"/>
                <w:b/>
                <w:bCs/>
                <w:spacing w:val="1"/>
              </w:rPr>
              <w:t>序号</w:t>
            </w:r>
          </w:p>
        </w:tc>
        <w:tc>
          <w:tcPr>
            <w:shd w:val="clear" w:fill="FF0000"/>
            <w:tcW w:w="1953" w:type="dxa"/>
            <w:vAlign w:val="top"/>
          </w:tcPr>
          <w:p>
            <w:pPr>
              <w:pStyle w:val="TableText"/>
              <w:ind w:left="788"/>
              <w:spacing w:before="195" w:line="233" w:lineRule="auto"/>
              <w:rPr>
                <w:sz w:val="19"/>
                <w:szCs w:val="19"/>
              </w:rPr>
            </w:pPr>
            <w:r>
              <w:rPr>
                <w:sz w:val="19"/>
                <w:szCs w:val="19"/>
                <w:b/>
                <w:bCs/>
                <w:spacing w:val="-1"/>
              </w:rPr>
              <w:t>要项</w:t>
            </w:r>
          </w:p>
        </w:tc>
        <w:tc>
          <w:tcPr>
            <w:shd w:val="clear" w:fill="FF0000"/>
            <w:tcW w:w="5942" w:type="dxa"/>
            <w:vAlign w:val="top"/>
          </w:tcPr>
          <w:p>
            <w:pPr>
              <w:pStyle w:val="TableText"/>
              <w:ind w:left="2586"/>
              <w:spacing w:before="196" w:line="231" w:lineRule="auto"/>
              <w:rPr>
                <w:sz w:val="19"/>
                <w:szCs w:val="19"/>
              </w:rPr>
            </w:pPr>
            <w:r>
              <w:rPr>
                <w:sz w:val="19"/>
                <w:szCs w:val="19"/>
                <w:b/>
                <w:bCs/>
                <w:spacing w:val="4"/>
              </w:rPr>
              <w:t>评分细则</w:t>
            </w:r>
          </w:p>
        </w:tc>
        <w:tc>
          <w:tcPr>
            <w:shd w:val="clear" w:fill="FF0000"/>
            <w:tcW w:w="1562" w:type="dxa"/>
            <w:vAlign w:val="top"/>
          </w:tcPr>
          <w:p>
            <w:pPr>
              <w:pStyle w:val="TableText"/>
              <w:ind w:left="399"/>
              <w:spacing w:before="196" w:line="232" w:lineRule="auto"/>
              <w:rPr>
                <w:sz w:val="19"/>
                <w:szCs w:val="19"/>
              </w:rPr>
            </w:pPr>
            <w:r>
              <w:rPr>
                <w:sz w:val="19"/>
                <w:szCs w:val="19"/>
                <w:b/>
                <w:bCs/>
                <w:spacing w:val="4"/>
              </w:rPr>
              <w:t>分值设置</w:t>
            </w:r>
          </w:p>
        </w:tc>
      </w:tr>
      <w:tr>
        <w:trPr>
          <w:trHeight w:val="1212" w:hRule="atLeast"/>
        </w:trPr>
        <w:tc>
          <w:tcPr>
            <w:tcW w:w="1161" w:type="dxa"/>
            <w:vAlign w:val="top"/>
            <w:vMerge w:val="restart"/>
            <w:tcBorders>
              <w:bottom w:val="nil"/>
            </w:tcBorders>
          </w:tcPr>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pStyle w:val="TableText"/>
              <w:ind w:left="88"/>
              <w:spacing w:before="61" w:line="231" w:lineRule="auto"/>
              <w:rPr>
                <w:sz w:val="19"/>
                <w:szCs w:val="19"/>
              </w:rPr>
            </w:pPr>
            <w:r>
              <w:rPr>
                <w:sz w:val="19"/>
                <w:szCs w:val="19"/>
                <w:b/>
                <w:bCs/>
                <w:spacing w:val="5"/>
              </w:rPr>
              <w:t>服务类成果</w:t>
            </w:r>
          </w:p>
        </w:tc>
        <w:tc>
          <w:tcPr>
            <w:tcW w:w="750" w:type="dxa"/>
            <w:vAlign w:val="top"/>
          </w:tcPr>
          <w:p>
            <w:pPr>
              <w:spacing w:line="448" w:lineRule="auto"/>
              <w:rPr>
                <w:rFonts w:ascii="Arial"/>
                <w:sz w:val="21"/>
              </w:rPr>
            </w:pPr>
            <w:r/>
          </w:p>
          <w:p>
            <w:pPr>
              <w:pStyle w:val="TableText"/>
              <w:ind w:left="343"/>
              <w:spacing w:before="61" w:line="259" w:lineRule="exact"/>
              <w:rPr>
                <w:sz w:val="19"/>
                <w:szCs w:val="19"/>
              </w:rPr>
            </w:pPr>
            <w:r>
              <w:rPr>
                <w:sz w:val="19"/>
                <w:szCs w:val="19"/>
                <w:position w:val="1"/>
              </w:rPr>
              <w:t>1</w:t>
            </w:r>
          </w:p>
        </w:tc>
        <w:tc>
          <w:tcPr>
            <w:tcW w:w="1953" w:type="dxa"/>
            <w:vAlign w:val="top"/>
          </w:tcPr>
          <w:p>
            <w:pPr>
              <w:spacing w:line="448" w:lineRule="auto"/>
              <w:rPr>
                <w:rFonts w:ascii="Arial"/>
                <w:sz w:val="21"/>
              </w:rPr>
            </w:pPr>
            <w:r/>
          </w:p>
          <w:p>
            <w:pPr>
              <w:pStyle w:val="TableText"/>
              <w:ind w:left="192"/>
              <w:spacing w:before="62" w:line="231" w:lineRule="auto"/>
              <w:rPr>
                <w:sz w:val="19"/>
                <w:szCs w:val="19"/>
              </w:rPr>
            </w:pPr>
            <w:r>
              <w:rPr>
                <w:sz w:val="19"/>
                <w:szCs w:val="19"/>
                <w:spacing w:val="7"/>
              </w:rPr>
              <w:t>项目咨询服务类型</w:t>
            </w:r>
          </w:p>
        </w:tc>
        <w:tc>
          <w:tcPr>
            <w:tcW w:w="5942" w:type="dxa"/>
            <w:vAlign w:val="top"/>
          </w:tcPr>
          <w:p>
            <w:pPr>
              <w:pStyle w:val="TableText"/>
              <w:ind w:left="45" w:right="179" w:firstLine="1"/>
              <w:spacing w:before="146" w:line="235" w:lineRule="auto"/>
              <w:rPr>
                <w:sz w:val="19"/>
                <w:szCs w:val="19"/>
              </w:rPr>
            </w:pPr>
            <w:r>
              <w:rPr>
                <w:sz w:val="19"/>
                <w:szCs w:val="19"/>
                <w:spacing w:val="6"/>
              </w:rPr>
              <w:t>1.全过程工程咨询类，项目管理或含两项专项咨询内容的得16分，</w:t>
            </w:r>
            <w:r>
              <w:rPr>
                <w:sz w:val="19"/>
                <w:szCs w:val="19"/>
                <w:spacing w:val="2"/>
              </w:rPr>
              <w:t xml:space="preserve"> </w:t>
            </w:r>
            <w:r>
              <w:rPr>
                <w:sz w:val="19"/>
                <w:szCs w:val="19"/>
                <w:spacing w:val="6"/>
              </w:rPr>
              <w:t>每增加一项专项咨询内容加2分；</w:t>
            </w:r>
          </w:p>
          <w:p>
            <w:pPr>
              <w:pStyle w:val="TableText"/>
              <w:ind w:left="34"/>
              <w:spacing w:before="4" w:line="230" w:lineRule="auto"/>
              <w:rPr>
                <w:sz w:val="19"/>
                <w:szCs w:val="19"/>
              </w:rPr>
            </w:pPr>
            <w:r>
              <w:rPr>
                <w:sz w:val="19"/>
                <w:szCs w:val="19"/>
                <w:spacing w:val="5"/>
              </w:rPr>
              <w:t>2.单项咨询得0分；</w:t>
            </w:r>
          </w:p>
          <w:p>
            <w:pPr>
              <w:pStyle w:val="TableText"/>
              <w:ind w:left="36"/>
              <w:spacing w:before="8" w:line="231" w:lineRule="auto"/>
              <w:rPr>
                <w:sz w:val="19"/>
                <w:szCs w:val="19"/>
              </w:rPr>
            </w:pPr>
            <w:r>
              <w:rPr>
                <w:sz w:val="19"/>
                <w:szCs w:val="19"/>
              </w:rPr>
              <w:t>3.项目完成</w:t>
            </w:r>
            <w:r>
              <w:rPr>
                <w:sz w:val="19"/>
                <w:szCs w:val="19"/>
                <w:spacing w:val="-40"/>
              </w:rPr>
              <w:t xml:space="preserve"> </w:t>
            </w:r>
            <w:r>
              <w:rPr>
                <w:sz w:val="19"/>
                <w:szCs w:val="19"/>
              </w:rPr>
              <w:t>日为2022年1月1</w:t>
            </w:r>
            <w:r>
              <w:rPr>
                <w:sz w:val="19"/>
                <w:szCs w:val="19"/>
                <w:spacing w:val="-41"/>
              </w:rPr>
              <w:t xml:space="preserve"> </w:t>
            </w:r>
            <w:r>
              <w:rPr>
                <w:sz w:val="19"/>
                <w:szCs w:val="19"/>
              </w:rPr>
              <w:t>日后。</w:t>
            </w:r>
          </w:p>
        </w:tc>
        <w:tc>
          <w:tcPr>
            <w:tcW w:w="1562" w:type="dxa"/>
            <w:vAlign w:val="top"/>
          </w:tcPr>
          <w:p>
            <w:pPr>
              <w:spacing w:line="448" w:lineRule="auto"/>
              <w:rPr>
                <w:rFonts w:ascii="Arial"/>
                <w:sz w:val="21"/>
              </w:rPr>
            </w:pPr>
            <w:r/>
          </w:p>
          <w:p>
            <w:pPr>
              <w:pStyle w:val="TableText"/>
              <w:ind w:left="695"/>
              <w:spacing w:before="61" w:line="258" w:lineRule="exact"/>
              <w:rPr>
                <w:sz w:val="19"/>
                <w:szCs w:val="19"/>
              </w:rPr>
            </w:pPr>
            <w:r>
              <w:rPr>
                <w:sz w:val="19"/>
                <w:szCs w:val="19"/>
                <w:spacing w:val="-1"/>
                <w:position w:val="1"/>
              </w:rPr>
              <w:t>20</w:t>
            </w:r>
          </w:p>
        </w:tc>
      </w:tr>
      <w:tr>
        <w:trPr>
          <w:trHeight w:val="1119" w:hRule="atLeast"/>
        </w:trPr>
        <w:tc>
          <w:tcPr>
            <w:tcW w:w="1161" w:type="dxa"/>
            <w:vAlign w:val="top"/>
            <w:vMerge w:val="continue"/>
            <w:tcBorders>
              <w:top w:val="nil"/>
              <w:bottom w:val="nil"/>
            </w:tcBorders>
          </w:tcPr>
          <w:p>
            <w:pPr>
              <w:rPr>
                <w:rFonts w:ascii="Arial"/>
                <w:sz w:val="21"/>
              </w:rPr>
            </w:pPr>
            <w:r/>
          </w:p>
        </w:tc>
        <w:tc>
          <w:tcPr>
            <w:tcW w:w="750" w:type="dxa"/>
            <w:vAlign w:val="top"/>
          </w:tcPr>
          <w:p>
            <w:pPr>
              <w:spacing w:line="404" w:lineRule="auto"/>
              <w:rPr>
                <w:rFonts w:ascii="Arial"/>
                <w:sz w:val="21"/>
              </w:rPr>
            </w:pPr>
            <w:r/>
          </w:p>
          <w:p>
            <w:pPr>
              <w:pStyle w:val="TableText"/>
              <w:ind w:left="331"/>
              <w:spacing w:before="61" w:line="259" w:lineRule="exact"/>
              <w:rPr>
                <w:sz w:val="19"/>
                <w:szCs w:val="19"/>
              </w:rPr>
            </w:pPr>
            <w:r>
              <w:rPr>
                <w:sz w:val="19"/>
                <w:szCs w:val="19"/>
                <w:position w:val="1"/>
              </w:rPr>
              <w:t>2</w:t>
            </w:r>
          </w:p>
        </w:tc>
        <w:tc>
          <w:tcPr>
            <w:tcW w:w="1953" w:type="dxa"/>
            <w:vAlign w:val="top"/>
          </w:tcPr>
          <w:p>
            <w:pPr>
              <w:spacing w:line="403" w:lineRule="auto"/>
              <w:rPr>
                <w:rFonts w:ascii="Arial"/>
                <w:sz w:val="21"/>
              </w:rPr>
            </w:pPr>
            <w:r/>
          </w:p>
          <w:p>
            <w:pPr>
              <w:pStyle w:val="TableText"/>
              <w:ind w:left="192"/>
              <w:spacing w:before="62" w:line="232" w:lineRule="auto"/>
              <w:rPr>
                <w:sz w:val="19"/>
                <w:szCs w:val="19"/>
              </w:rPr>
            </w:pPr>
            <w:r>
              <w:rPr>
                <w:sz w:val="19"/>
                <w:szCs w:val="19"/>
                <w:spacing w:val="7"/>
              </w:rPr>
              <w:t>项目规模及影响力</w:t>
            </w:r>
          </w:p>
        </w:tc>
        <w:tc>
          <w:tcPr>
            <w:tcW w:w="5942" w:type="dxa"/>
            <w:vAlign w:val="top"/>
          </w:tcPr>
          <w:p>
            <w:pPr>
              <w:pStyle w:val="TableText"/>
              <w:ind w:left="47"/>
              <w:spacing w:before="101" w:line="231" w:lineRule="auto"/>
              <w:rPr>
                <w:sz w:val="19"/>
                <w:szCs w:val="19"/>
              </w:rPr>
            </w:pPr>
            <w:r>
              <w:rPr>
                <w:sz w:val="19"/>
                <w:szCs w:val="19"/>
                <w:spacing w:val="5"/>
              </w:rPr>
              <w:t>1.大型工程得5分、</w:t>
            </w:r>
            <w:r>
              <w:rPr>
                <w:sz w:val="19"/>
                <w:szCs w:val="19"/>
                <w:spacing w:val="-45"/>
              </w:rPr>
              <w:t xml:space="preserve"> </w:t>
            </w:r>
            <w:r>
              <w:rPr>
                <w:sz w:val="19"/>
                <w:szCs w:val="19"/>
                <w:spacing w:val="5"/>
              </w:rPr>
              <w:t>中型工程得3分，小型工程得分1分；</w:t>
            </w:r>
          </w:p>
          <w:p>
            <w:pPr>
              <w:pStyle w:val="TableText"/>
              <w:ind w:left="34" w:right="333"/>
              <w:spacing w:before="5" w:line="235" w:lineRule="auto"/>
              <w:rPr>
                <w:sz w:val="19"/>
                <w:szCs w:val="19"/>
              </w:rPr>
            </w:pPr>
            <w:r>
              <w:rPr>
                <w:sz w:val="19"/>
                <w:szCs w:val="19"/>
                <w:spacing w:val="8"/>
              </w:rPr>
              <w:t>2.国家级重点项目得6分；省级重点项目得4分；市级重点</w:t>
            </w:r>
            <w:r>
              <w:rPr>
                <w:sz w:val="19"/>
                <w:szCs w:val="19"/>
                <w:spacing w:val="7"/>
              </w:rPr>
              <w:t>项目得</w:t>
            </w:r>
            <w:r>
              <w:rPr>
                <w:sz w:val="19"/>
                <w:szCs w:val="19"/>
              </w:rPr>
              <w:t xml:space="preserve"> </w:t>
            </w:r>
            <w:r>
              <w:rPr>
                <w:sz w:val="19"/>
                <w:szCs w:val="19"/>
                <w:spacing w:val="1"/>
              </w:rPr>
              <w:t>2分；</w:t>
            </w:r>
          </w:p>
          <w:p>
            <w:pPr>
              <w:pStyle w:val="TableText"/>
              <w:ind w:left="36"/>
              <w:spacing w:before="5" w:line="231" w:lineRule="auto"/>
              <w:rPr>
                <w:sz w:val="19"/>
                <w:szCs w:val="19"/>
              </w:rPr>
            </w:pPr>
            <w:r>
              <w:rPr>
                <w:sz w:val="19"/>
                <w:szCs w:val="19"/>
                <w:spacing w:val="5"/>
              </w:rPr>
              <w:t>3.评价意见得0-4分。</w:t>
            </w:r>
          </w:p>
        </w:tc>
        <w:tc>
          <w:tcPr>
            <w:tcW w:w="1562" w:type="dxa"/>
            <w:vAlign w:val="top"/>
          </w:tcPr>
          <w:p>
            <w:pPr>
              <w:spacing w:line="404" w:lineRule="auto"/>
              <w:rPr>
                <w:rFonts w:ascii="Arial"/>
                <w:sz w:val="21"/>
              </w:rPr>
            </w:pPr>
            <w:r/>
          </w:p>
          <w:p>
            <w:pPr>
              <w:pStyle w:val="TableText"/>
              <w:ind w:left="707"/>
              <w:spacing w:before="61" w:line="258" w:lineRule="exact"/>
              <w:rPr>
                <w:sz w:val="19"/>
                <w:szCs w:val="19"/>
              </w:rPr>
            </w:pPr>
            <w:r>
              <w:rPr>
                <w:sz w:val="19"/>
                <w:szCs w:val="19"/>
                <w:spacing w:val="-7"/>
                <w:position w:val="1"/>
              </w:rPr>
              <w:t>15</w:t>
            </w:r>
          </w:p>
        </w:tc>
      </w:tr>
      <w:tr>
        <w:trPr>
          <w:trHeight w:val="1212" w:hRule="atLeast"/>
        </w:trPr>
        <w:tc>
          <w:tcPr>
            <w:tcW w:w="1161" w:type="dxa"/>
            <w:vAlign w:val="top"/>
            <w:vMerge w:val="continue"/>
            <w:tcBorders>
              <w:top w:val="nil"/>
              <w:bottom w:val="nil"/>
            </w:tcBorders>
          </w:tcPr>
          <w:p>
            <w:pPr>
              <w:rPr>
                <w:rFonts w:ascii="Arial"/>
                <w:sz w:val="21"/>
              </w:rPr>
            </w:pPr>
            <w:r/>
          </w:p>
        </w:tc>
        <w:tc>
          <w:tcPr>
            <w:tcW w:w="750" w:type="dxa"/>
            <w:vAlign w:val="top"/>
          </w:tcPr>
          <w:p>
            <w:pPr>
              <w:spacing w:line="450" w:lineRule="auto"/>
              <w:rPr>
                <w:rFonts w:ascii="Arial"/>
                <w:sz w:val="21"/>
              </w:rPr>
            </w:pPr>
            <w:r/>
          </w:p>
          <w:p>
            <w:pPr>
              <w:pStyle w:val="TableText"/>
              <w:ind w:left="332"/>
              <w:spacing w:before="62" w:line="257" w:lineRule="exact"/>
              <w:rPr>
                <w:sz w:val="19"/>
                <w:szCs w:val="19"/>
              </w:rPr>
            </w:pPr>
            <w:r>
              <w:rPr>
                <w:sz w:val="19"/>
                <w:szCs w:val="19"/>
                <w:position w:val="1"/>
              </w:rPr>
              <w:t>3</w:t>
            </w:r>
          </w:p>
        </w:tc>
        <w:tc>
          <w:tcPr>
            <w:tcW w:w="1953" w:type="dxa"/>
            <w:vAlign w:val="top"/>
          </w:tcPr>
          <w:p>
            <w:pPr>
              <w:spacing w:line="450" w:lineRule="auto"/>
              <w:rPr>
                <w:rFonts w:ascii="Arial"/>
                <w:sz w:val="21"/>
              </w:rPr>
            </w:pPr>
            <w:r/>
          </w:p>
          <w:p>
            <w:pPr>
              <w:pStyle w:val="TableText"/>
              <w:ind w:left="389"/>
              <w:spacing w:before="62" w:line="231" w:lineRule="auto"/>
              <w:rPr>
                <w:sz w:val="19"/>
                <w:szCs w:val="19"/>
              </w:rPr>
            </w:pPr>
            <w:r>
              <w:rPr>
                <w:sz w:val="19"/>
                <w:szCs w:val="19"/>
                <w:spacing w:val="6"/>
              </w:rPr>
              <w:t>项目服务机构</w:t>
            </w:r>
          </w:p>
        </w:tc>
        <w:tc>
          <w:tcPr>
            <w:tcW w:w="5942" w:type="dxa"/>
            <w:vAlign w:val="top"/>
          </w:tcPr>
          <w:p>
            <w:pPr>
              <w:pStyle w:val="TableText"/>
              <w:ind w:left="47"/>
              <w:spacing w:before="150" w:line="231" w:lineRule="auto"/>
              <w:rPr>
                <w:sz w:val="19"/>
                <w:szCs w:val="19"/>
              </w:rPr>
            </w:pPr>
            <w:r>
              <w:rPr>
                <w:sz w:val="19"/>
                <w:szCs w:val="19"/>
                <w:spacing w:val="6"/>
              </w:rPr>
              <w:t>1.服务机构满足项目范围基本需求，得10分；</w:t>
            </w:r>
          </w:p>
          <w:p>
            <w:pPr>
              <w:pStyle w:val="TableText"/>
              <w:ind w:left="34"/>
              <w:spacing w:before="4" w:line="230" w:lineRule="auto"/>
              <w:rPr>
                <w:sz w:val="19"/>
                <w:szCs w:val="19"/>
              </w:rPr>
            </w:pPr>
            <w:r>
              <w:rPr>
                <w:sz w:val="19"/>
                <w:szCs w:val="19"/>
                <w:spacing w:val="7"/>
              </w:rPr>
              <w:t>2.机构较完善，配置人员合理，分工和职责明确，得12分；</w:t>
            </w:r>
          </w:p>
          <w:p>
            <w:pPr>
              <w:pStyle w:val="TableText"/>
              <w:ind w:left="40" w:right="134" w:hanging="4"/>
              <w:spacing w:before="8" w:line="235" w:lineRule="auto"/>
              <w:rPr>
                <w:sz w:val="19"/>
                <w:szCs w:val="19"/>
              </w:rPr>
            </w:pPr>
            <w:r>
              <w:rPr>
                <w:sz w:val="19"/>
                <w:szCs w:val="19"/>
                <w:spacing w:val="8"/>
              </w:rPr>
              <w:t>3.机构完善，设置科学，人员配置强，分工合理，职责明确</w:t>
            </w:r>
            <w:r>
              <w:rPr>
                <w:sz w:val="19"/>
                <w:szCs w:val="19"/>
                <w:spacing w:val="7"/>
              </w:rPr>
              <w:t>，得15</w:t>
            </w:r>
            <w:r>
              <w:rPr>
                <w:sz w:val="19"/>
                <w:szCs w:val="19"/>
              </w:rPr>
              <w:t xml:space="preserve"> </w:t>
            </w:r>
            <w:r>
              <w:rPr>
                <w:sz w:val="19"/>
                <w:szCs w:val="19"/>
                <w:spacing w:val="-4"/>
              </w:rPr>
              <w:t>分。</w:t>
            </w:r>
          </w:p>
        </w:tc>
        <w:tc>
          <w:tcPr>
            <w:tcW w:w="1562" w:type="dxa"/>
            <w:vAlign w:val="top"/>
          </w:tcPr>
          <w:p>
            <w:pPr>
              <w:spacing w:line="450" w:lineRule="auto"/>
              <w:rPr>
                <w:rFonts w:ascii="Arial"/>
                <w:sz w:val="21"/>
              </w:rPr>
            </w:pPr>
            <w:r/>
          </w:p>
          <w:p>
            <w:pPr>
              <w:pStyle w:val="TableText"/>
              <w:ind w:left="707"/>
              <w:spacing w:before="62" w:line="257" w:lineRule="exact"/>
              <w:rPr>
                <w:sz w:val="19"/>
                <w:szCs w:val="19"/>
              </w:rPr>
            </w:pPr>
            <w:r>
              <w:rPr>
                <w:sz w:val="19"/>
                <w:szCs w:val="19"/>
                <w:spacing w:val="-7"/>
                <w:position w:val="1"/>
              </w:rPr>
              <w:t>15</w:t>
            </w:r>
          </w:p>
        </w:tc>
      </w:tr>
      <w:tr>
        <w:trPr>
          <w:trHeight w:val="1165" w:hRule="atLeast"/>
        </w:trPr>
        <w:tc>
          <w:tcPr>
            <w:tcW w:w="1161" w:type="dxa"/>
            <w:vAlign w:val="top"/>
            <w:vMerge w:val="continue"/>
            <w:tcBorders>
              <w:top w:val="nil"/>
              <w:bottom w:val="nil"/>
            </w:tcBorders>
          </w:tcPr>
          <w:p>
            <w:pPr>
              <w:rPr>
                <w:rFonts w:ascii="Arial"/>
                <w:sz w:val="21"/>
              </w:rPr>
            </w:pPr>
            <w:r/>
          </w:p>
        </w:tc>
        <w:tc>
          <w:tcPr>
            <w:tcW w:w="750" w:type="dxa"/>
            <w:vAlign w:val="top"/>
          </w:tcPr>
          <w:p>
            <w:pPr>
              <w:spacing w:line="428" w:lineRule="auto"/>
              <w:rPr>
                <w:rFonts w:ascii="Arial"/>
                <w:sz w:val="21"/>
              </w:rPr>
            </w:pPr>
            <w:r/>
          </w:p>
          <w:p>
            <w:pPr>
              <w:pStyle w:val="TableText"/>
              <w:ind w:left="328"/>
              <w:spacing w:before="62" w:line="259" w:lineRule="exact"/>
              <w:rPr>
                <w:sz w:val="19"/>
                <w:szCs w:val="19"/>
              </w:rPr>
            </w:pPr>
            <w:r>
              <w:rPr>
                <w:sz w:val="19"/>
                <w:szCs w:val="19"/>
                <w:position w:val="1"/>
              </w:rPr>
              <w:t>4</w:t>
            </w:r>
          </w:p>
        </w:tc>
        <w:tc>
          <w:tcPr>
            <w:tcW w:w="1953" w:type="dxa"/>
            <w:vAlign w:val="top"/>
          </w:tcPr>
          <w:p>
            <w:pPr>
              <w:spacing w:line="428" w:lineRule="auto"/>
              <w:rPr>
                <w:rFonts w:ascii="Arial"/>
                <w:sz w:val="21"/>
              </w:rPr>
            </w:pPr>
            <w:r/>
          </w:p>
          <w:p>
            <w:pPr>
              <w:pStyle w:val="TableText"/>
              <w:ind w:left="592"/>
              <w:spacing w:before="62" w:line="229" w:lineRule="auto"/>
              <w:rPr>
                <w:sz w:val="19"/>
                <w:szCs w:val="19"/>
              </w:rPr>
            </w:pPr>
            <w:r>
              <w:rPr>
                <w:sz w:val="19"/>
                <w:szCs w:val="19"/>
                <w:spacing w:val="4"/>
              </w:rPr>
              <w:t>工作成果</w:t>
            </w:r>
          </w:p>
        </w:tc>
        <w:tc>
          <w:tcPr>
            <w:tcW w:w="5942" w:type="dxa"/>
            <w:vAlign w:val="top"/>
          </w:tcPr>
          <w:p>
            <w:pPr>
              <w:pStyle w:val="TableText"/>
              <w:ind w:left="39" w:right="179" w:firstLine="7"/>
              <w:spacing w:before="129" w:line="233" w:lineRule="auto"/>
              <w:rPr>
                <w:sz w:val="19"/>
                <w:szCs w:val="19"/>
              </w:rPr>
            </w:pPr>
            <w:r>
              <w:rPr>
                <w:sz w:val="19"/>
                <w:szCs w:val="19"/>
                <w:spacing w:val="6"/>
              </w:rPr>
              <w:t>1.服务工作成果符合所包含的服务范围国家标准规范规定的内容，</w:t>
            </w:r>
            <w:r>
              <w:rPr>
                <w:sz w:val="19"/>
                <w:szCs w:val="19"/>
                <w:spacing w:val="8"/>
              </w:rPr>
              <w:t xml:space="preserve"> </w:t>
            </w:r>
            <w:r>
              <w:rPr>
                <w:sz w:val="19"/>
                <w:szCs w:val="19"/>
                <w:spacing w:val="2"/>
              </w:rPr>
              <w:t>得10分；</w:t>
            </w:r>
          </w:p>
          <w:p>
            <w:pPr>
              <w:pStyle w:val="TableText"/>
              <w:ind w:left="62" w:right="179" w:hanging="28"/>
              <w:spacing w:before="7" w:line="234" w:lineRule="auto"/>
              <w:rPr>
                <w:sz w:val="19"/>
                <w:szCs w:val="19"/>
              </w:rPr>
            </w:pPr>
            <w:r>
              <w:rPr>
                <w:sz w:val="19"/>
                <w:szCs w:val="19"/>
                <w:spacing w:val="6"/>
              </w:rPr>
              <w:t>2.服务成果内容详实、工作成果规范，得12分；3.工作成果全面，</w:t>
            </w:r>
            <w:r>
              <w:rPr>
                <w:sz w:val="19"/>
                <w:szCs w:val="19"/>
                <w:spacing w:val="9"/>
              </w:rPr>
              <w:t xml:space="preserve"> </w:t>
            </w:r>
            <w:r>
              <w:rPr>
                <w:sz w:val="19"/>
                <w:szCs w:val="19"/>
                <w:spacing w:val="5"/>
              </w:rPr>
              <w:t>内容丰富，有超值服务成果，得15分。</w:t>
            </w:r>
          </w:p>
        </w:tc>
        <w:tc>
          <w:tcPr>
            <w:tcW w:w="1562" w:type="dxa"/>
            <w:vAlign w:val="top"/>
          </w:tcPr>
          <w:p>
            <w:pPr>
              <w:spacing w:line="428" w:lineRule="auto"/>
              <w:rPr>
                <w:rFonts w:ascii="Arial"/>
                <w:sz w:val="21"/>
              </w:rPr>
            </w:pPr>
            <w:r/>
          </w:p>
          <w:p>
            <w:pPr>
              <w:pStyle w:val="TableText"/>
              <w:ind w:left="707"/>
              <w:spacing w:before="62" w:line="257" w:lineRule="exact"/>
              <w:rPr>
                <w:sz w:val="19"/>
                <w:szCs w:val="19"/>
              </w:rPr>
            </w:pPr>
            <w:r>
              <w:rPr>
                <w:sz w:val="19"/>
                <w:szCs w:val="19"/>
                <w:spacing w:val="-7"/>
                <w:position w:val="1"/>
              </w:rPr>
              <w:t>15</w:t>
            </w:r>
          </w:p>
        </w:tc>
      </w:tr>
      <w:tr>
        <w:trPr>
          <w:trHeight w:val="882" w:hRule="atLeast"/>
        </w:trPr>
        <w:tc>
          <w:tcPr>
            <w:tcW w:w="1161" w:type="dxa"/>
            <w:vAlign w:val="top"/>
            <w:vMerge w:val="continue"/>
            <w:tcBorders>
              <w:top w:val="nil"/>
              <w:bottom w:val="nil"/>
            </w:tcBorders>
          </w:tcPr>
          <w:p>
            <w:pPr>
              <w:rPr>
                <w:rFonts w:ascii="Arial"/>
                <w:sz w:val="21"/>
              </w:rPr>
            </w:pPr>
            <w:r/>
          </w:p>
        </w:tc>
        <w:tc>
          <w:tcPr>
            <w:tcW w:w="750" w:type="dxa"/>
            <w:vAlign w:val="top"/>
          </w:tcPr>
          <w:p>
            <w:pPr>
              <w:spacing w:line="289" w:lineRule="auto"/>
              <w:rPr>
                <w:rFonts w:ascii="Arial"/>
                <w:sz w:val="21"/>
              </w:rPr>
            </w:pPr>
            <w:r/>
          </w:p>
          <w:p>
            <w:pPr>
              <w:pStyle w:val="TableText"/>
              <w:ind w:left="332"/>
              <w:spacing w:before="61" w:line="258" w:lineRule="exact"/>
              <w:rPr>
                <w:sz w:val="19"/>
                <w:szCs w:val="19"/>
              </w:rPr>
            </w:pPr>
            <w:r>
              <w:rPr>
                <w:sz w:val="19"/>
                <w:szCs w:val="19"/>
                <w:position w:val="1"/>
              </w:rPr>
              <w:t>5</w:t>
            </w:r>
          </w:p>
        </w:tc>
        <w:tc>
          <w:tcPr>
            <w:tcW w:w="1953" w:type="dxa"/>
            <w:vAlign w:val="top"/>
          </w:tcPr>
          <w:p>
            <w:pPr>
              <w:spacing w:line="289" w:lineRule="auto"/>
              <w:rPr>
                <w:rFonts w:ascii="Arial"/>
                <w:sz w:val="21"/>
              </w:rPr>
            </w:pPr>
            <w:r/>
          </w:p>
          <w:p>
            <w:pPr>
              <w:pStyle w:val="TableText"/>
              <w:ind w:left="589"/>
              <w:spacing w:before="62" w:line="231" w:lineRule="auto"/>
              <w:rPr>
                <w:sz w:val="19"/>
                <w:szCs w:val="19"/>
              </w:rPr>
            </w:pPr>
            <w:r>
              <w:rPr>
                <w:sz w:val="19"/>
                <w:szCs w:val="19"/>
                <w:spacing w:val="5"/>
              </w:rPr>
              <w:t>创新举措</w:t>
            </w:r>
          </w:p>
        </w:tc>
        <w:tc>
          <w:tcPr>
            <w:tcW w:w="5942" w:type="dxa"/>
            <w:vAlign w:val="top"/>
          </w:tcPr>
          <w:p>
            <w:pPr>
              <w:pStyle w:val="TableText"/>
              <w:ind w:left="47"/>
              <w:spacing w:before="109" w:line="231" w:lineRule="auto"/>
              <w:rPr>
                <w:sz w:val="19"/>
                <w:szCs w:val="19"/>
              </w:rPr>
            </w:pPr>
            <w:r>
              <w:rPr>
                <w:sz w:val="19"/>
                <w:szCs w:val="19"/>
                <w:spacing w:val="4"/>
              </w:rPr>
              <w:t>1.有创新举措得6分；</w:t>
            </w:r>
          </w:p>
          <w:p>
            <w:pPr>
              <w:pStyle w:val="TableText"/>
              <w:ind w:left="34"/>
              <w:spacing w:before="5" w:line="231" w:lineRule="auto"/>
              <w:rPr>
                <w:sz w:val="19"/>
                <w:szCs w:val="19"/>
              </w:rPr>
            </w:pPr>
            <w:r>
              <w:rPr>
                <w:sz w:val="19"/>
                <w:szCs w:val="19"/>
                <w:spacing w:val="6"/>
              </w:rPr>
              <w:t>2.每增加一个创新举措得2分；</w:t>
            </w:r>
          </w:p>
          <w:p>
            <w:pPr>
              <w:pStyle w:val="TableText"/>
              <w:ind w:left="36"/>
              <w:spacing w:before="6" w:line="233" w:lineRule="auto"/>
              <w:rPr>
                <w:sz w:val="19"/>
                <w:szCs w:val="19"/>
              </w:rPr>
            </w:pPr>
            <w:r>
              <w:rPr>
                <w:sz w:val="19"/>
                <w:szCs w:val="19"/>
                <w:spacing w:val="5"/>
              </w:rPr>
              <w:t>3.总分不超过10分。</w:t>
            </w:r>
          </w:p>
        </w:tc>
        <w:tc>
          <w:tcPr>
            <w:tcW w:w="1562" w:type="dxa"/>
            <w:vAlign w:val="top"/>
          </w:tcPr>
          <w:p>
            <w:pPr>
              <w:spacing w:line="289" w:lineRule="auto"/>
              <w:rPr>
                <w:rFonts w:ascii="Arial"/>
                <w:sz w:val="21"/>
              </w:rPr>
            </w:pPr>
            <w:r/>
          </w:p>
          <w:p>
            <w:pPr>
              <w:pStyle w:val="TableText"/>
              <w:ind w:left="707"/>
              <w:spacing w:before="61" w:line="258" w:lineRule="exact"/>
              <w:rPr>
                <w:sz w:val="19"/>
                <w:szCs w:val="19"/>
              </w:rPr>
            </w:pPr>
            <w:r>
              <w:rPr>
                <w:sz w:val="19"/>
                <w:szCs w:val="19"/>
                <w:spacing w:val="-7"/>
                <w:position w:val="1"/>
              </w:rPr>
              <w:t>10</w:t>
            </w:r>
          </w:p>
        </w:tc>
      </w:tr>
      <w:tr>
        <w:trPr>
          <w:trHeight w:val="1275" w:hRule="atLeast"/>
        </w:trPr>
        <w:tc>
          <w:tcPr>
            <w:tcW w:w="1161" w:type="dxa"/>
            <w:vAlign w:val="top"/>
            <w:vMerge w:val="continue"/>
            <w:tcBorders>
              <w:top w:val="nil"/>
              <w:bottom w:val="nil"/>
            </w:tcBorders>
          </w:tcPr>
          <w:p>
            <w:pPr>
              <w:rPr>
                <w:rFonts w:ascii="Arial"/>
                <w:sz w:val="21"/>
              </w:rPr>
            </w:pPr>
            <w:r/>
          </w:p>
        </w:tc>
        <w:tc>
          <w:tcPr>
            <w:tcW w:w="750" w:type="dxa"/>
            <w:vAlign w:val="top"/>
          </w:tcPr>
          <w:p>
            <w:pPr>
              <w:spacing w:line="242" w:lineRule="auto"/>
              <w:rPr>
                <w:rFonts w:ascii="Arial"/>
                <w:sz w:val="21"/>
              </w:rPr>
            </w:pPr>
            <w:r/>
          </w:p>
          <w:p>
            <w:pPr>
              <w:spacing w:line="243" w:lineRule="auto"/>
              <w:rPr>
                <w:rFonts w:ascii="Arial"/>
                <w:sz w:val="21"/>
              </w:rPr>
            </w:pPr>
            <w:r/>
          </w:p>
          <w:p>
            <w:pPr>
              <w:pStyle w:val="TableText"/>
              <w:ind w:left="330"/>
              <w:spacing w:before="62" w:line="257" w:lineRule="exact"/>
              <w:rPr>
                <w:sz w:val="19"/>
                <w:szCs w:val="19"/>
              </w:rPr>
            </w:pPr>
            <w:r>
              <w:rPr>
                <w:sz w:val="19"/>
                <w:szCs w:val="19"/>
                <w:position w:val="1"/>
              </w:rPr>
              <w:t>6</w:t>
            </w:r>
          </w:p>
        </w:tc>
        <w:tc>
          <w:tcPr>
            <w:tcW w:w="1953" w:type="dxa"/>
            <w:vAlign w:val="top"/>
          </w:tcPr>
          <w:p>
            <w:pPr>
              <w:spacing w:line="242" w:lineRule="auto"/>
              <w:rPr>
                <w:rFonts w:ascii="Arial"/>
                <w:sz w:val="21"/>
              </w:rPr>
            </w:pPr>
            <w:r/>
          </w:p>
          <w:p>
            <w:pPr>
              <w:spacing w:line="243" w:lineRule="auto"/>
              <w:rPr>
                <w:rFonts w:ascii="Arial"/>
                <w:sz w:val="21"/>
              </w:rPr>
            </w:pPr>
            <w:r/>
          </w:p>
          <w:p>
            <w:pPr>
              <w:pStyle w:val="TableText"/>
              <w:ind w:left="291"/>
              <w:spacing w:before="62" w:line="231" w:lineRule="auto"/>
              <w:rPr>
                <w:sz w:val="19"/>
                <w:szCs w:val="19"/>
              </w:rPr>
            </w:pPr>
            <w:r>
              <w:rPr>
                <w:sz w:val="19"/>
                <w:szCs w:val="19"/>
                <w:spacing w:val="6"/>
              </w:rPr>
              <w:t>项目或成果获奖</w:t>
            </w:r>
          </w:p>
        </w:tc>
        <w:tc>
          <w:tcPr>
            <w:tcW w:w="5942" w:type="dxa"/>
            <w:vAlign w:val="top"/>
          </w:tcPr>
          <w:p>
            <w:pPr>
              <w:pStyle w:val="TableText"/>
              <w:ind w:left="47"/>
              <w:spacing w:before="62" w:line="231" w:lineRule="auto"/>
              <w:rPr>
                <w:sz w:val="19"/>
                <w:szCs w:val="19"/>
              </w:rPr>
            </w:pPr>
            <w:r>
              <w:rPr>
                <w:sz w:val="19"/>
                <w:szCs w:val="19"/>
                <w:spacing w:val="5"/>
              </w:rPr>
              <w:t>1.获得国家级奖项，10分；</w:t>
            </w:r>
          </w:p>
          <w:p>
            <w:pPr>
              <w:pStyle w:val="TableText"/>
              <w:ind w:left="34"/>
              <w:spacing w:before="7" w:line="231" w:lineRule="auto"/>
              <w:rPr>
                <w:sz w:val="19"/>
                <w:szCs w:val="19"/>
              </w:rPr>
            </w:pPr>
            <w:r>
              <w:rPr>
                <w:sz w:val="19"/>
                <w:szCs w:val="19"/>
                <w:spacing w:val="6"/>
              </w:rPr>
              <w:t>2.获得省级奖项，8分；</w:t>
            </w:r>
          </w:p>
          <w:p>
            <w:pPr>
              <w:pStyle w:val="TableText"/>
              <w:ind w:left="36"/>
              <w:spacing w:before="5" w:line="231" w:lineRule="auto"/>
              <w:rPr>
                <w:sz w:val="19"/>
                <w:szCs w:val="19"/>
              </w:rPr>
            </w:pPr>
            <w:r>
              <w:rPr>
                <w:sz w:val="19"/>
                <w:szCs w:val="19"/>
                <w:spacing w:val="6"/>
              </w:rPr>
              <w:t>3.获得市级奖项，6分。</w:t>
            </w:r>
          </w:p>
          <w:p>
            <w:pPr>
              <w:pStyle w:val="TableText"/>
              <w:ind w:left="31"/>
              <w:spacing w:before="7" w:line="231" w:lineRule="auto"/>
              <w:rPr>
                <w:sz w:val="19"/>
                <w:szCs w:val="19"/>
              </w:rPr>
            </w:pPr>
            <w:r>
              <w:rPr>
                <w:sz w:val="19"/>
                <w:szCs w:val="19"/>
                <w:spacing w:val="6"/>
              </w:rPr>
              <w:t>4.该项不重复计分，满分10分；</w:t>
            </w:r>
          </w:p>
          <w:p>
            <w:pPr>
              <w:pStyle w:val="TableText"/>
              <w:ind w:left="36"/>
              <w:spacing w:before="4" w:line="221" w:lineRule="auto"/>
              <w:rPr>
                <w:sz w:val="19"/>
                <w:szCs w:val="19"/>
              </w:rPr>
            </w:pPr>
            <w:r>
              <w:rPr>
                <w:sz w:val="19"/>
                <w:szCs w:val="19"/>
                <w:spacing w:val="3"/>
              </w:rPr>
              <w:t>5.获奖计算起始日期为2022年1月1</w:t>
            </w:r>
            <w:r>
              <w:rPr>
                <w:sz w:val="19"/>
                <w:szCs w:val="19"/>
                <w:spacing w:val="-31"/>
              </w:rPr>
              <w:t xml:space="preserve"> </w:t>
            </w:r>
            <w:r>
              <w:rPr>
                <w:sz w:val="19"/>
                <w:szCs w:val="19"/>
                <w:spacing w:val="3"/>
              </w:rPr>
              <w:t>日。</w:t>
            </w:r>
          </w:p>
        </w:tc>
        <w:tc>
          <w:tcPr>
            <w:tcW w:w="1562" w:type="dxa"/>
            <w:vAlign w:val="top"/>
          </w:tcPr>
          <w:p>
            <w:pPr>
              <w:spacing w:line="242" w:lineRule="auto"/>
              <w:rPr>
                <w:rFonts w:ascii="Arial"/>
                <w:sz w:val="21"/>
              </w:rPr>
            </w:pPr>
            <w:r/>
          </w:p>
          <w:p>
            <w:pPr>
              <w:spacing w:line="243" w:lineRule="auto"/>
              <w:rPr>
                <w:rFonts w:ascii="Arial"/>
                <w:sz w:val="21"/>
              </w:rPr>
            </w:pPr>
            <w:r/>
          </w:p>
          <w:p>
            <w:pPr>
              <w:pStyle w:val="TableText"/>
              <w:ind w:left="707"/>
              <w:spacing w:before="62" w:line="257" w:lineRule="exact"/>
              <w:rPr>
                <w:sz w:val="19"/>
                <w:szCs w:val="19"/>
              </w:rPr>
            </w:pPr>
            <w:r>
              <w:rPr>
                <w:sz w:val="19"/>
                <w:szCs w:val="19"/>
                <w:spacing w:val="-7"/>
                <w:position w:val="1"/>
              </w:rPr>
              <w:t>10</w:t>
            </w:r>
          </w:p>
        </w:tc>
      </w:tr>
      <w:tr>
        <w:trPr>
          <w:trHeight w:val="882" w:hRule="atLeast"/>
        </w:trPr>
        <w:tc>
          <w:tcPr>
            <w:tcW w:w="1161" w:type="dxa"/>
            <w:vAlign w:val="top"/>
            <w:vMerge w:val="continue"/>
            <w:tcBorders>
              <w:top w:val="nil"/>
              <w:bottom w:val="nil"/>
            </w:tcBorders>
          </w:tcPr>
          <w:p>
            <w:pPr>
              <w:rPr>
                <w:rFonts w:ascii="Arial"/>
                <w:sz w:val="21"/>
              </w:rPr>
            </w:pPr>
            <w:r/>
          </w:p>
        </w:tc>
        <w:tc>
          <w:tcPr>
            <w:tcW w:w="750" w:type="dxa"/>
            <w:vAlign w:val="top"/>
          </w:tcPr>
          <w:p>
            <w:pPr>
              <w:spacing w:line="291" w:lineRule="auto"/>
              <w:rPr>
                <w:rFonts w:ascii="Arial"/>
                <w:sz w:val="21"/>
              </w:rPr>
            </w:pPr>
            <w:r/>
          </w:p>
          <w:p>
            <w:pPr>
              <w:pStyle w:val="TableText"/>
              <w:ind w:left="333"/>
              <w:spacing w:before="61" w:line="257" w:lineRule="exact"/>
              <w:rPr>
                <w:sz w:val="19"/>
                <w:szCs w:val="19"/>
              </w:rPr>
            </w:pPr>
            <w:r>
              <w:rPr>
                <w:sz w:val="19"/>
                <w:szCs w:val="19"/>
                <w:position w:val="1"/>
              </w:rPr>
              <w:t>7</w:t>
            </w:r>
          </w:p>
        </w:tc>
        <w:tc>
          <w:tcPr>
            <w:tcW w:w="1953" w:type="dxa"/>
            <w:vAlign w:val="top"/>
          </w:tcPr>
          <w:p>
            <w:pPr>
              <w:spacing w:line="291" w:lineRule="auto"/>
              <w:rPr>
                <w:rFonts w:ascii="Arial"/>
                <w:sz w:val="21"/>
              </w:rPr>
            </w:pPr>
            <w:r/>
          </w:p>
          <w:p>
            <w:pPr>
              <w:pStyle w:val="TableText"/>
              <w:ind w:left="590"/>
              <w:spacing w:before="61" w:line="231" w:lineRule="auto"/>
              <w:rPr>
                <w:sz w:val="19"/>
                <w:szCs w:val="19"/>
              </w:rPr>
            </w:pPr>
            <w:r>
              <w:rPr>
                <w:sz w:val="19"/>
                <w:szCs w:val="19"/>
                <w:spacing w:val="5"/>
              </w:rPr>
              <w:t>综合评价</w:t>
            </w:r>
          </w:p>
        </w:tc>
        <w:tc>
          <w:tcPr>
            <w:tcW w:w="5942" w:type="dxa"/>
            <w:vAlign w:val="top"/>
          </w:tcPr>
          <w:p>
            <w:pPr>
              <w:pStyle w:val="TableText"/>
              <w:ind w:left="47"/>
              <w:spacing w:before="111" w:line="229" w:lineRule="auto"/>
              <w:rPr>
                <w:sz w:val="19"/>
                <w:szCs w:val="19"/>
              </w:rPr>
            </w:pPr>
            <w:r>
              <w:rPr>
                <w:sz w:val="19"/>
                <w:szCs w:val="19"/>
                <w:spacing w:val="4"/>
              </w:rPr>
              <w:t>1.</w:t>
            </w:r>
            <w:r>
              <w:rPr>
                <w:sz w:val="19"/>
                <w:szCs w:val="19"/>
                <w:spacing w:val="-44"/>
              </w:rPr>
              <w:t xml:space="preserve"> </w:t>
            </w:r>
            <w:r>
              <w:rPr>
                <w:sz w:val="19"/>
                <w:szCs w:val="19"/>
                <w:spacing w:val="4"/>
              </w:rPr>
              <w:t>申报材料按照规定的格式进行，得10分；</w:t>
            </w:r>
          </w:p>
          <w:p>
            <w:pPr>
              <w:pStyle w:val="TableText"/>
              <w:ind w:left="34"/>
              <w:spacing w:before="7" w:line="229" w:lineRule="auto"/>
              <w:rPr>
                <w:sz w:val="19"/>
                <w:szCs w:val="19"/>
              </w:rPr>
            </w:pPr>
            <w:r>
              <w:rPr>
                <w:sz w:val="19"/>
                <w:szCs w:val="19"/>
                <w:spacing w:val="7"/>
              </w:rPr>
              <w:t>2.评审申报材料的内容、编排质量及感观度，得0-5分；</w:t>
            </w:r>
          </w:p>
          <w:p>
            <w:pPr>
              <w:pStyle w:val="TableText"/>
              <w:ind w:left="36"/>
              <w:spacing w:before="9" w:line="231" w:lineRule="auto"/>
              <w:rPr>
                <w:sz w:val="19"/>
                <w:szCs w:val="19"/>
              </w:rPr>
            </w:pPr>
            <w:r>
              <w:rPr>
                <w:sz w:val="19"/>
                <w:szCs w:val="19"/>
                <w:spacing w:val="6"/>
              </w:rPr>
              <w:t>3.该项得分总分不超过15分</w:t>
            </w:r>
          </w:p>
        </w:tc>
        <w:tc>
          <w:tcPr>
            <w:tcW w:w="1562" w:type="dxa"/>
            <w:vAlign w:val="top"/>
          </w:tcPr>
          <w:p>
            <w:pPr>
              <w:spacing w:line="291" w:lineRule="auto"/>
              <w:rPr>
                <w:rFonts w:ascii="Arial"/>
                <w:sz w:val="21"/>
              </w:rPr>
            </w:pPr>
            <w:r/>
          </w:p>
          <w:p>
            <w:pPr>
              <w:pStyle w:val="TableText"/>
              <w:ind w:left="707"/>
              <w:spacing w:before="61" w:line="257" w:lineRule="exact"/>
              <w:rPr>
                <w:sz w:val="19"/>
                <w:szCs w:val="19"/>
              </w:rPr>
            </w:pPr>
            <w:r>
              <w:rPr>
                <w:sz w:val="19"/>
                <w:szCs w:val="19"/>
                <w:spacing w:val="-7"/>
                <w:position w:val="1"/>
              </w:rPr>
              <w:t>15</w:t>
            </w:r>
          </w:p>
        </w:tc>
      </w:tr>
      <w:tr>
        <w:trPr>
          <w:trHeight w:val="589" w:hRule="atLeast"/>
        </w:trPr>
        <w:tc>
          <w:tcPr>
            <w:tcW w:w="1161" w:type="dxa"/>
            <w:vAlign w:val="top"/>
            <w:vMerge w:val="continue"/>
            <w:tcBorders>
              <w:top w:val="nil"/>
            </w:tcBorders>
          </w:tcPr>
          <w:p>
            <w:pPr>
              <w:rPr>
                <w:rFonts w:ascii="Arial"/>
                <w:sz w:val="21"/>
              </w:rPr>
            </w:pPr>
            <w:r/>
          </w:p>
        </w:tc>
        <w:tc>
          <w:tcPr>
            <w:tcW w:w="8645" w:type="dxa"/>
            <w:vAlign w:val="top"/>
            <w:gridSpan w:val="3"/>
          </w:tcPr>
          <w:p>
            <w:pPr>
              <w:pStyle w:val="TableText"/>
              <w:ind w:left="3948"/>
              <w:spacing w:before="208" w:line="231" w:lineRule="auto"/>
              <w:rPr>
                <w:sz w:val="19"/>
                <w:szCs w:val="19"/>
              </w:rPr>
            </w:pPr>
            <w:r>
              <w:rPr>
                <w:sz w:val="19"/>
                <w:szCs w:val="19"/>
                <w:spacing w:val="3"/>
              </w:rPr>
              <w:t>总计得分</w:t>
            </w:r>
          </w:p>
        </w:tc>
        <w:tc>
          <w:tcPr>
            <w:tcW w:w="1562" w:type="dxa"/>
            <w:vAlign w:val="top"/>
          </w:tcPr>
          <w:p>
            <w:pPr>
              <w:pStyle w:val="TableText"/>
              <w:ind w:left="657"/>
              <w:spacing w:before="208" w:line="257" w:lineRule="exact"/>
              <w:rPr>
                <w:sz w:val="19"/>
                <w:szCs w:val="19"/>
              </w:rPr>
            </w:pPr>
            <w:r>
              <w:rPr>
                <w:sz w:val="19"/>
                <w:szCs w:val="19"/>
                <w:spacing w:val="-4"/>
                <w:position w:val="1"/>
              </w:rPr>
              <w:t>100</w:t>
            </w:r>
          </w:p>
        </w:tc>
      </w:tr>
      <w:tr>
        <w:trPr>
          <w:trHeight w:val="803" w:hRule="atLeast"/>
        </w:trPr>
        <w:tc>
          <w:tcPr>
            <w:tcW w:w="1161" w:type="dxa"/>
            <w:vAlign w:val="top"/>
            <w:vMerge w:val="restart"/>
            <w:tcBorders>
              <w:bottom w:val="nil"/>
            </w:tcBorders>
          </w:tcPr>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3" w:lineRule="auto"/>
              <w:rPr>
                <w:rFonts w:ascii="Arial"/>
                <w:sz w:val="21"/>
              </w:rPr>
            </w:pPr>
            <w:r/>
          </w:p>
          <w:p>
            <w:pPr>
              <w:spacing w:line="263" w:lineRule="auto"/>
              <w:rPr>
                <w:rFonts w:ascii="Arial"/>
                <w:sz w:val="21"/>
              </w:rPr>
            </w:pPr>
            <w:r/>
          </w:p>
          <w:p>
            <w:pPr>
              <w:spacing w:line="263" w:lineRule="auto"/>
              <w:rPr>
                <w:rFonts w:ascii="Arial"/>
                <w:sz w:val="21"/>
              </w:rPr>
            </w:pPr>
            <w:r/>
          </w:p>
          <w:p>
            <w:pPr>
              <w:spacing w:line="263" w:lineRule="auto"/>
              <w:rPr>
                <w:rFonts w:ascii="Arial"/>
                <w:sz w:val="21"/>
              </w:rPr>
            </w:pPr>
            <w:r/>
          </w:p>
          <w:p>
            <w:pPr>
              <w:spacing w:line="263" w:lineRule="auto"/>
              <w:rPr>
                <w:rFonts w:ascii="Arial"/>
                <w:sz w:val="21"/>
              </w:rPr>
            </w:pPr>
            <w:r/>
          </w:p>
          <w:p>
            <w:pPr>
              <w:pStyle w:val="TableText"/>
              <w:ind w:left="88"/>
              <w:spacing w:before="61" w:line="231" w:lineRule="auto"/>
              <w:rPr>
                <w:sz w:val="19"/>
                <w:szCs w:val="19"/>
              </w:rPr>
            </w:pPr>
            <w:r>
              <w:rPr>
                <w:sz w:val="19"/>
                <w:szCs w:val="19"/>
                <w:b/>
                <w:bCs/>
                <w:spacing w:val="5"/>
              </w:rPr>
              <w:t>研究类成果</w:t>
            </w:r>
          </w:p>
        </w:tc>
        <w:tc>
          <w:tcPr>
            <w:tcW w:w="750" w:type="dxa"/>
            <w:vAlign w:val="top"/>
          </w:tcPr>
          <w:p>
            <w:pPr>
              <w:spacing w:line="253" w:lineRule="auto"/>
              <w:rPr>
                <w:rFonts w:ascii="Arial"/>
                <w:sz w:val="21"/>
              </w:rPr>
            </w:pPr>
            <w:r/>
          </w:p>
          <w:p>
            <w:pPr>
              <w:pStyle w:val="TableText"/>
              <w:ind w:left="343"/>
              <w:spacing w:before="62" w:line="259" w:lineRule="exact"/>
              <w:rPr>
                <w:sz w:val="19"/>
                <w:szCs w:val="19"/>
              </w:rPr>
            </w:pPr>
            <w:r>
              <w:rPr>
                <w:sz w:val="19"/>
                <w:szCs w:val="19"/>
                <w:position w:val="1"/>
              </w:rPr>
              <w:t>1</w:t>
            </w:r>
          </w:p>
        </w:tc>
        <w:tc>
          <w:tcPr>
            <w:tcW w:w="1953" w:type="dxa"/>
            <w:vAlign w:val="top"/>
          </w:tcPr>
          <w:p>
            <w:pPr>
              <w:spacing w:line="253" w:lineRule="auto"/>
              <w:rPr>
                <w:rFonts w:ascii="Arial"/>
                <w:sz w:val="21"/>
              </w:rPr>
            </w:pPr>
            <w:r/>
          </w:p>
          <w:p>
            <w:pPr>
              <w:pStyle w:val="TableText"/>
              <w:ind w:left="391"/>
              <w:spacing w:before="62" w:line="231" w:lineRule="auto"/>
              <w:rPr>
                <w:sz w:val="19"/>
                <w:szCs w:val="19"/>
              </w:rPr>
            </w:pPr>
            <w:r>
              <w:rPr>
                <w:sz w:val="19"/>
                <w:szCs w:val="19"/>
                <w:spacing w:val="6"/>
              </w:rPr>
              <w:t>成果研究领域</w:t>
            </w:r>
          </w:p>
        </w:tc>
        <w:tc>
          <w:tcPr>
            <w:tcW w:w="5942" w:type="dxa"/>
            <w:vAlign w:val="top"/>
          </w:tcPr>
          <w:p>
            <w:pPr>
              <w:pStyle w:val="TableText"/>
              <w:ind w:left="47"/>
              <w:spacing w:before="72" w:line="231" w:lineRule="auto"/>
              <w:rPr>
                <w:sz w:val="19"/>
                <w:szCs w:val="19"/>
              </w:rPr>
            </w:pPr>
            <w:r>
              <w:rPr>
                <w:sz w:val="19"/>
                <w:szCs w:val="19"/>
                <w:spacing w:val="7"/>
              </w:rPr>
              <w:t>1.涉及项目管理或含两项专项咨询服务领域，得基本分20分；</w:t>
            </w:r>
          </w:p>
          <w:p>
            <w:pPr>
              <w:pStyle w:val="TableText"/>
              <w:ind w:left="34"/>
              <w:spacing w:before="7" w:line="231" w:lineRule="auto"/>
              <w:rPr>
                <w:sz w:val="19"/>
                <w:szCs w:val="19"/>
              </w:rPr>
            </w:pPr>
            <w:r>
              <w:rPr>
                <w:sz w:val="19"/>
                <w:szCs w:val="19"/>
                <w:spacing w:val="7"/>
              </w:rPr>
              <w:t>2.增加一项咨询领域加3分，累计不超过30分；</w:t>
            </w:r>
          </w:p>
          <w:p>
            <w:pPr>
              <w:pStyle w:val="TableText"/>
              <w:ind w:left="36"/>
              <w:spacing w:before="5" w:line="226" w:lineRule="auto"/>
              <w:rPr>
                <w:sz w:val="19"/>
                <w:szCs w:val="19"/>
              </w:rPr>
            </w:pPr>
            <w:r>
              <w:rPr>
                <w:sz w:val="19"/>
                <w:szCs w:val="19"/>
                <w:spacing w:val="6"/>
              </w:rPr>
              <w:t>3.涵盖全过程工程咨询，得30分；</w:t>
            </w:r>
          </w:p>
        </w:tc>
        <w:tc>
          <w:tcPr>
            <w:tcW w:w="1562" w:type="dxa"/>
            <w:vAlign w:val="top"/>
          </w:tcPr>
          <w:p>
            <w:pPr>
              <w:spacing w:line="253" w:lineRule="auto"/>
              <w:rPr>
                <w:rFonts w:ascii="Arial"/>
                <w:sz w:val="21"/>
              </w:rPr>
            </w:pPr>
            <w:r/>
          </w:p>
          <w:p>
            <w:pPr>
              <w:pStyle w:val="TableText"/>
              <w:ind w:left="696"/>
              <w:spacing w:before="62" w:line="257" w:lineRule="exact"/>
              <w:rPr>
                <w:sz w:val="19"/>
                <w:szCs w:val="19"/>
              </w:rPr>
            </w:pPr>
            <w:r>
              <w:rPr>
                <w:sz w:val="19"/>
                <w:szCs w:val="19"/>
                <w:spacing w:val="-2"/>
                <w:position w:val="1"/>
              </w:rPr>
              <w:t>30</w:t>
            </w:r>
          </w:p>
        </w:tc>
      </w:tr>
      <w:tr>
        <w:trPr>
          <w:trHeight w:val="692" w:hRule="atLeast"/>
        </w:trPr>
        <w:tc>
          <w:tcPr>
            <w:tcW w:w="1161" w:type="dxa"/>
            <w:vAlign w:val="top"/>
            <w:vMerge w:val="continue"/>
            <w:tcBorders>
              <w:top w:val="nil"/>
              <w:bottom w:val="nil"/>
            </w:tcBorders>
          </w:tcPr>
          <w:p>
            <w:pPr>
              <w:rPr>
                <w:rFonts w:ascii="Arial"/>
                <w:sz w:val="21"/>
              </w:rPr>
            </w:pPr>
            <w:r/>
          </w:p>
        </w:tc>
        <w:tc>
          <w:tcPr>
            <w:tcW w:w="750" w:type="dxa"/>
            <w:vAlign w:val="top"/>
          </w:tcPr>
          <w:p>
            <w:pPr>
              <w:pStyle w:val="TableText"/>
              <w:ind w:left="331"/>
              <w:spacing w:before="262" w:line="258" w:lineRule="exact"/>
              <w:rPr>
                <w:sz w:val="19"/>
                <w:szCs w:val="19"/>
              </w:rPr>
            </w:pPr>
            <w:r>
              <w:rPr>
                <w:sz w:val="19"/>
                <w:szCs w:val="19"/>
                <w:position w:val="1"/>
              </w:rPr>
              <w:t>2</w:t>
            </w:r>
          </w:p>
        </w:tc>
        <w:tc>
          <w:tcPr>
            <w:tcW w:w="1953" w:type="dxa"/>
            <w:vAlign w:val="top"/>
          </w:tcPr>
          <w:p>
            <w:pPr>
              <w:pStyle w:val="TableText"/>
              <w:ind w:left="391"/>
              <w:spacing w:before="262" w:line="231" w:lineRule="auto"/>
              <w:rPr>
                <w:sz w:val="19"/>
                <w:szCs w:val="19"/>
              </w:rPr>
            </w:pPr>
            <w:r>
              <w:rPr>
                <w:sz w:val="19"/>
                <w:szCs w:val="19"/>
                <w:spacing w:val="6"/>
              </w:rPr>
              <w:t>成果公开发表</w:t>
            </w:r>
          </w:p>
        </w:tc>
        <w:tc>
          <w:tcPr>
            <w:tcW w:w="5942" w:type="dxa"/>
            <w:vAlign w:val="top"/>
          </w:tcPr>
          <w:p>
            <w:pPr>
              <w:pStyle w:val="TableText"/>
              <w:ind w:left="47"/>
              <w:spacing w:before="139" w:line="229" w:lineRule="auto"/>
              <w:rPr>
                <w:sz w:val="19"/>
                <w:szCs w:val="19"/>
              </w:rPr>
            </w:pPr>
            <w:r>
              <w:rPr>
                <w:sz w:val="19"/>
                <w:szCs w:val="19"/>
                <w:spacing w:val="6"/>
              </w:rPr>
              <w:t>1.正式形成成果并提交的，得20分；</w:t>
            </w:r>
          </w:p>
          <w:p>
            <w:pPr>
              <w:pStyle w:val="TableText"/>
              <w:ind w:left="34"/>
              <w:spacing w:before="7" w:line="231" w:lineRule="auto"/>
              <w:rPr>
                <w:sz w:val="19"/>
                <w:szCs w:val="19"/>
              </w:rPr>
            </w:pPr>
            <w:r>
              <w:rPr>
                <w:sz w:val="19"/>
                <w:szCs w:val="19"/>
                <w:spacing w:val="5"/>
              </w:rPr>
              <w:t>2.公开出版、发表的，省级加5分，</w:t>
            </w:r>
            <w:r>
              <w:rPr>
                <w:sz w:val="19"/>
                <w:szCs w:val="19"/>
                <w:spacing w:val="-42"/>
              </w:rPr>
              <w:t xml:space="preserve"> </w:t>
            </w:r>
            <w:r>
              <w:rPr>
                <w:sz w:val="19"/>
                <w:szCs w:val="19"/>
                <w:spacing w:val="5"/>
              </w:rPr>
              <w:t>国家级加10分；</w:t>
            </w:r>
          </w:p>
        </w:tc>
        <w:tc>
          <w:tcPr>
            <w:tcW w:w="1562" w:type="dxa"/>
            <w:vAlign w:val="top"/>
          </w:tcPr>
          <w:p>
            <w:pPr>
              <w:pStyle w:val="TableText"/>
              <w:ind w:left="696"/>
              <w:spacing w:before="262" w:line="257" w:lineRule="exact"/>
              <w:rPr>
                <w:sz w:val="19"/>
                <w:szCs w:val="19"/>
              </w:rPr>
            </w:pPr>
            <w:r>
              <w:rPr>
                <w:sz w:val="19"/>
                <w:szCs w:val="19"/>
                <w:spacing w:val="-2"/>
                <w:position w:val="1"/>
              </w:rPr>
              <w:t>30</w:t>
            </w:r>
          </w:p>
        </w:tc>
      </w:tr>
      <w:tr>
        <w:trPr>
          <w:trHeight w:val="819" w:hRule="atLeast"/>
        </w:trPr>
        <w:tc>
          <w:tcPr>
            <w:tcW w:w="1161" w:type="dxa"/>
            <w:vAlign w:val="top"/>
            <w:vMerge w:val="continue"/>
            <w:tcBorders>
              <w:top w:val="nil"/>
              <w:bottom w:val="nil"/>
            </w:tcBorders>
          </w:tcPr>
          <w:p>
            <w:pPr>
              <w:rPr>
                <w:rFonts w:ascii="Arial"/>
                <w:sz w:val="21"/>
              </w:rPr>
            </w:pPr>
            <w:r/>
          </w:p>
        </w:tc>
        <w:tc>
          <w:tcPr>
            <w:tcW w:w="750" w:type="dxa"/>
            <w:vAlign w:val="top"/>
          </w:tcPr>
          <w:p>
            <w:pPr>
              <w:spacing w:line="262" w:lineRule="auto"/>
              <w:rPr>
                <w:rFonts w:ascii="Arial"/>
                <w:sz w:val="21"/>
              </w:rPr>
            </w:pPr>
            <w:r/>
          </w:p>
          <w:p>
            <w:pPr>
              <w:pStyle w:val="TableText"/>
              <w:ind w:left="332"/>
              <w:spacing w:before="61" w:line="258" w:lineRule="exact"/>
              <w:rPr>
                <w:sz w:val="19"/>
                <w:szCs w:val="19"/>
              </w:rPr>
            </w:pPr>
            <w:r>
              <w:rPr>
                <w:sz w:val="19"/>
                <w:szCs w:val="19"/>
                <w:position w:val="1"/>
              </w:rPr>
              <w:t>3</w:t>
            </w:r>
          </w:p>
        </w:tc>
        <w:tc>
          <w:tcPr>
            <w:tcW w:w="1953" w:type="dxa"/>
            <w:vAlign w:val="top"/>
          </w:tcPr>
          <w:p>
            <w:pPr>
              <w:spacing w:line="262" w:lineRule="auto"/>
              <w:rPr>
                <w:rFonts w:ascii="Arial"/>
                <w:sz w:val="21"/>
              </w:rPr>
            </w:pPr>
            <w:r/>
          </w:p>
          <w:p>
            <w:pPr>
              <w:pStyle w:val="TableText"/>
              <w:ind w:left="391"/>
              <w:spacing w:before="62" w:line="231" w:lineRule="auto"/>
              <w:rPr>
                <w:sz w:val="19"/>
                <w:szCs w:val="19"/>
              </w:rPr>
            </w:pPr>
            <w:r>
              <w:rPr>
                <w:sz w:val="19"/>
                <w:szCs w:val="19"/>
                <w:spacing w:val="6"/>
              </w:rPr>
              <w:t>成果业内评价</w:t>
            </w:r>
          </w:p>
        </w:tc>
        <w:tc>
          <w:tcPr>
            <w:tcW w:w="5942" w:type="dxa"/>
            <w:vAlign w:val="top"/>
          </w:tcPr>
          <w:p>
            <w:pPr>
              <w:pStyle w:val="TableText"/>
              <w:ind w:left="47"/>
              <w:spacing w:before="83" w:line="230" w:lineRule="auto"/>
              <w:rPr>
                <w:sz w:val="19"/>
                <w:szCs w:val="19"/>
              </w:rPr>
            </w:pPr>
            <w:r>
              <w:rPr>
                <w:sz w:val="19"/>
                <w:szCs w:val="19"/>
                <w:spacing w:val="6"/>
              </w:rPr>
              <w:t>1.有行业内专家评价的，得10分；</w:t>
            </w:r>
          </w:p>
          <w:p>
            <w:pPr>
              <w:pStyle w:val="TableText"/>
              <w:ind w:left="34"/>
              <w:spacing w:before="5" w:line="231" w:lineRule="auto"/>
              <w:rPr>
                <w:sz w:val="19"/>
                <w:szCs w:val="19"/>
              </w:rPr>
            </w:pPr>
            <w:r>
              <w:rPr>
                <w:sz w:val="19"/>
                <w:szCs w:val="19"/>
                <w:spacing w:val="6"/>
              </w:rPr>
              <w:t>2.评价专家为国家级加5分；</w:t>
            </w:r>
          </w:p>
          <w:p>
            <w:pPr>
              <w:pStyle w:val="TableText"/>
              <w:ind w:left="36"/>
              <w:spacing w:before="6" w:line="229" w:lineRule="auto"/>
              <w:rPr>
                <w:sz w:val="19"/>
                <w:szCs w:val="19"/>
              </w:rPr>
            </w:pPr>
            <w:r>
              <w:rPr>
                <w:sz w:val="19"/>
                <w:szCs w:val="19"/>
                <w:spacing w:val="7"/>
              </w:rPr>
              <w:t>3.评价具有创新或较大意义作用的，加5分。</w:t>
            </w:r>
          </w:p>
        </w:tc>
        <w:tc>
          <w:tcPr>
            <w:tcW w:w="1562" w:type="dxa"/>
            <w:vAlign w:val="top"/>
          </w:tcPr>
          <w:p>
            <w:pPr>
              <w:spacing w:line="262" w:lineRule="auto"/>
              <w:rPr>
                <w:rFonts w:ascii="Arial"/>
                <w:sz w:val="21"/>
              </w:rPr>
            </w:pPr>
            <w:r/>
          </w:p>
          <w:p>
            <w:pPr>
              <w:pStyle w:val="TableText"/>
              <w:ind w:left="695"/>
              <w:spacing w:before="61" w:line="258" w:lineRule="exact"/>
              <w:rPr>
                <w:sz w:val="19"/>
                <w:szCs w:val="19"/>
              </w:rPr>
            </w:pPr>
            <w:r>
              <w:rPr>
                <w:sz w:val="19"/>
                <w:szCs w:val="19"/>
                <w:spacing w:val="-1"/>
                <w:position w:val="1"/>
              </w:rPr>
              <w:t>20</w:t>
            </w:r>
          </w:p>
        </w:tc>
      </w:tr>
      <w:tr>
        <w:trPr>
          <w:trHeight w:val="1495" w:hRule="atLeast"/>
        </w:trPr>
        <w:tc>
          <w:tcPr>
            <w:tcW w:w="1161" w:type="dxa"/>
            <w:vAlign w:val="top"/>
            <w:vMerge w:val="continue"/>
            <w:tcBorders>
              <w:top w:val="nil"/>
              <w:bottom w:val="nil"/>
            </w:tcBorders>
          </w:tcPr>
          <w:p>
            <w:pPr>
              <w:rPr>
                <w:rFonts w:ascii="Arial"/>
                <w:sz w:val="21"/>
              </w:rPr>
            </w:pPr>
            <w:r/>
          </w:p>
        </w:tc>
        <w:tc>
          <w:tcPr>
            <w:tcW w:w="750" w:type="dxa"/>
            <w:vAlign w:val="top"/>
          </w:tcPr>
          <w:p>
            <w:pPr>
              <w:spacing w:line="299" w:lineRule="auto"/>
              <w:rPr>
                <w:rFonts w:ascii="Arial"/>
                <w:sz w:val="21"/>
              </w:rPr>
            </w:pPr>
            <w:r/>
          </w:p>
          <w:p>
            <w:pPr>
              <w:spacing w:line="300" w:lineRule="auto"/>
              <w:rPr>
                <w:rFonts w:ascii="Arial"/>
                <w:sz w:val="21"/>
              </w:rPr>
            </w:pPr>
            <w:r/>
          </w:p>
          <w:p>
            <w:pPr>
              <w:pStyle w:val="TableText"/>
              <w:ind w:left="328"/>
              <w:spacing w:before="62" w:line="259" w:lineRule="exact"/>
              <w:rPr>
                <w:sz w:val="19"/>
                <w:szCs w:val="19"/>
              </w:rPr>
            </w:pPr>
            <w:r>
              <w:rPr>
                <w:sz w:val="19"/>
                <w:szCs w:val="19"/>
                <w:position w:val="1"/>
              </w:rPr>
              <w:t>4</w:t>
            </w:r>
          </w:p>
        </w:tc>
        <w:tc>
          <w:tcPr>
            <w:tcW w:w="1953" w:type="dxa"/>
            <w:vAlign w:val="top"/>
          </w:tcPr>
          <w:p>
            <w:pPr>
              <w:spacing w:line="299" w:lineRule="auto"/>
              <w:rPr>
                <w:rFonts w:ascii="Arial"/>
                <w:sz w:val="21"/>
              </w:rPr>
            </w:pPr>
            <w:r/>
          </w:p>
          <w:p>
            <w:pPr>
              <w:spacing w:line="300" w:lineRule="auto"/>
              <w:rPr>
                <w:rFonts w:ascii="Arial"/>
                <w:sz w:val="21"/>
              </w:rPr>
            </w:pPr>
            <w:r/>
          </w:p>
          <w:p>
            <w:pPr>
              <w:pStyle w:val="TableText"/>
              <w:ind w:left="590"/>
              <w:spacing w:before="62" w:line="231" w:lineRule="auto"/>
              <w:rPr>
                <w:sz w:val="19"/>
                <w:szCs w:val="19"/>
              </w:rPr>
            </w:pPr>
            <w:r>
              <w:rPr>
                <w:sz w:val="19"/>
                <w:szCs w:val="19"/>
                <w:spacing w:val="4"/>
              </w:rPr>
              <w:t>成果应用</w:t>
            </w:r>
          </w:p>
        </w:tc>
        <w:tc>
          <w:tcPr>
            <w:tcW w:w="5942" w:type="dxa"/>
            <w:vAlign w:val="top"/>
          </w:tcPr>
          <w:p>
            <w:pPr>
              <w:pStyle w:val="TableText"/>
              <w:ind w:left="41" w:right="36" w:firstLine="6"/>
              <w:spacing w:before="177" w:line="235" w:lineRule="auto"/>
              <w:rPr>
                <w:sz w:val="19"/>
                <w:szCs w:val="19"/>
              </w:rPr>
            </w:pPr>
            <w:r>
              <w:rPr>
                <w:sz w:val="19"/>
                <w:szCs w:val="19"/>
                <w:spacing w:val="6"/>
              </w:rPr>
              <w:t>1.研究报告有关内容被采纳应用，</w:t>
            </w:r>
            <w:r>
              <w:rPr>
                <w:sz w:val="19"/>
                <w:szCs w:val="19"/>
                <w:spacing w:val="-50"/>
              </w:rPr>
              <w:t xml:space="preserve"> </w:t>
            </w:r>
            <w:r>
              <w:rPr>
                <w:sz w:val="19"/>
                <w:szCs w:val="19"/>
                <w:spacing w:val="6"/>
              </w:rPr>
              <w:t>国家层面10分，省级层面8分，市</w:t>
            </w:r>
            <w:r>
              <w:rPr>
                <w:sz w:val="19"/>
                <w:szCs w:val="19"/>
              </w:rPr>
              <w:t xml:space="preserve"> </w:t>
            </w:r>
            <w:r>
              <w:rPr>
                <w:sz w:val="19"/>
                <w:szCs w:val="19"/>
                <w:spacing w:val="4"/>
              </w:rPr>
              <w:t>级层面6分；</w:t>
            </w:r>
          </w:p>
          <w:p>
            <w:pPr>
              <w:pStyle w:val="TableText"/>
              <w:ind w:left="34"/>
              <w:spacing w:before="4" w:line="231" w:lineRule="auto"/>
              <w:rPr>
                <w:sz w:val="19"/>
                <w:szCs w:val="19"/>
              </w:rPr>
            </w:pPr>
            <w:r>
              <w:rPr>
                <w:sz w:val="19"/>
                <w:szCs w:val="19"/>
                <w:spacing w:val="6"/>
              </w:rPr>
              <w:t>2.标准被采纳应用，</w:t>
            </w:r>
            <w:r>
              <w:rPr>
                <w:sz w:val="19"/>
                <w:szCs w:val="19"/>
                <w:spacing w:val="-50"/>
              </w:rPr>
              <w:t xml:space="preserve"> </w:t>
            </w:r>
            <w:r>
              <w:rPr>
                <w:sz w:val="19"/>
                <w:szCs w:val="19"/>
                <w:spacing w:val="6"/>
              </w:rPr>
              <w:t>国家层面10分，省级层面8分，市级层面6分；</w:t>
            </w:r>
          </w:p>
          <w:p>
            <w:pPr>
              <w:pStyle w:val="TableText"/>
              <w:ind w:left="45" w:right="35" w:hanging="9"/>
              <w:spacing w:before="7" w:line="234" w:lineRule="auto"/>
              <w:rPr>
                <w:sz w:val="19"/>
                <w:szCs w:val="19"/>
              </w:rPr>
            </w:pPr>
            <w:r>
              <w:rPr>
                <w:sz w:val="19"/>
                <w:szCs w:val="19"/>
                <w:spacing w:val="7"/>
              </w:rPr>
              <w:t>3.著作、文章内容被采纳、引用的，</w:t>
            </w:r>
            <w:r>
              <w:rPr>
                <w:sz w:val="19"/>
                <w:szCs w:val="19"/>
              </w:rPr>
              <w:t>SCI</w:t>
            </w:r>
            <w:r>
              <w:rPr>
                <w:sz w:val="19"/>
                <w:szCs w:val="19"/>
                <w:spacing w:val="7"/>
              </w:rPr>
              <w:t>引用10分，</w:t>
            </w:r>
            <w:r>
              <w:rPr>
                <w:sz w:val="19"/>
                <w:szCs w:val="19"/>
                <w:spacing w:val="-53"/>
              </w:rPr>
              <w:t xml:space="preserve"> </w:t>
            </w:r>
            <w:r>
              <w:rPr>
                <w:sz w:val="19"/>
                <w:szCs w:val="19"/>
                <w:spacing w:val="7"/>
              </w:rPr>
              <w:t>国家级期</w:t>
            </w:r>
            <w:r>
              <w:rPr>
                <w:sz w:val="19"/>
                <w:szCs w:val="19"/>
                <w:spacing w:val="6"/>
              </w:rPr>
              <w:t>刊文章</w:t>
            </w:r>
            <w:r>
              <w:rPr>
                <w:sz w:val="19"/>
                <w:szCs w:val="19"/>
              </w:rPr>
              <w:t xml:space="preserve"> </w:t>
            </w:r>
            <w:r>
              <w:rPr>
                <w:sz w:val="19"/>
                <w:szCs w:val="19"/>
                <w:spacing w:val="6"/>
              </w:rPr>
              <w:t>引用8分，省级期刊文章引用6分。</w:t>
            </w:r>
          </w:p>
        </w:tc>
        <w:tc>
          <w:tcPr>
            <w:tcW w:w="1562" w:type="dxa"/>
            <w:vAlign w:val="top"/>
          </w:tcPr>
          <w:p>
            <w:pPr>
              <w:spacing w:line="299" w:lineRule="auto"/>
              <w:rPr>
                <w:rFonts w:ascii="Arial"/>
                <w:sz w:val="21"/>
              </w:rPr>
            </w:pPr>
            <w:r/>
          </w:p>
          <w:p>
            <w:pPr>
              <w:spacing w:line="300" w:lineRule="auto"/>
              <w:rPr>
                <w:rFonts w:ascii="Arial"/>
                <w:sz w:val="21"/>
              </w:rPr>
            </w:pPr>
            <w:r/>
          </w:p>
          <w:p>
            <w:pPr>
              <w:pStyle w:val="TableText"/>
              <w:ind w:left="707"/>
              <w:spacing w:before="62" w:line="257" w:lineRule="exact"/>
              <w:rPr>
                <w:sz w:val="19"/>
                <w:szCs w:val="19"/>
              </w:rPr>
            </w:pPr>
            <w:r>
              <w:rPr>
                <w:sz w:val="19"/>
                <w:szCs w:val="19"/>
                <w:spacing w:val="-7"/>
                <w:position w:val="1"/>
              </w:rPr>
              <w:t>10</w:t>
            </w:r>
          </w:p>
        </w:tc>
      </w:tr>
      <w:tr>
        <w:trPr>
          <w:trHeight w:val="915" w:hRule="atLeast"/>
        </w:trPr>
        <w:tc>
          <w:tcPr>
            <w:tcW w:w="1161" w:type="dxa"/>
            <w:vAlign w:val="top"/>
            <w:vMerge w:val="continue"/>
            <w:tcBorders>
              <w:top w:val="nil"/>
              <w:bottom w:val="nil"/>
            </w:tcBorders>
          </w:tcPr>
          <w:p>
            <w:pPr>
              <w:rPr>
                <w:rFonts w:ascii="Arial"/>
                <w:sz w:val="21"/>
              </w:rPr>
            </w:pPr>
            <w:r/>
          </w:p>
        </w:tc>
        <w:tc>
          <w:tcPr>
            <w:tcW w:w="750" w:type="dxa"/>
            <w:vAlign w:val="top"/>
          </w:tcPr>
          <w:p>
            <w:pPr>
              <w:spacing w:line="313" w:lineRule="auto"/>
              <w:rPr>
                <w:rFonts w:ascii="Arial"/>
                <w:sz w:val="21"/>
              </w:rPr>
            </w:pPr>
            <w:r/>
          </w:p>
          <w:p>
            <w:pPr>
              <w:pStyle w:val="TableText"/>
              <w:ind w:left="332"/>
              <w:spacing w:before="62" w:line="257" w:lineRule="exact"/>
              <w:rPr>
                <w:sz w:val="19"/>
                <w:szCs w:val="19"/>
              </w:rPr>
            </w:pPr>
            <w:r>
              <w:rPr>
                <w:sz w:val="19"/>
                <w:szCs w:val="19"/>
                <w:position w:val="1"/>
              </w:rPr>
              <w:t>5</w:t>
            </w:r>
          </w:p>
        </w:tc>
        <w:tc>
          <w:tcPr>
            <w:tcW w:w="1953" w:type="dxa"/>
            <w:vAlign w:val="top"/>
          </w:tcPr>
          <w:p>
            <w:pPr>
              <w:spacing w:line="313" w:lineRule="auto"/>
              <w:rPr>
                <w:rFonts w:ascii="Arial"/>
                <w:sz w:val="21"/>
              </w:rPr>
            </w:pPr>
            <w:r/>
          </w:p>
          <w:p>
            <w:pPr>
              <w:pStyle w:val="TableText"/>
              <w:ind w:left="590"/>
              <w:spacing w:before="62" w:line="231" w:lineRule="auto"/>
              <w:rPr>
                <w:sz w:val="19"/>
                <w:szCs w:val="19"/>
              </w:rPr>
            </w:pPr>
            <w:r>
              <w:rPr>
                <w:sz w:val="19"/>
                <w:szCs w:val="19"/>
                <w:spacing w:val="5"/>
              </w:rPr>
              <w:t>综合评价</w:t>
            </w:r>
          </w:p>
        </w:tc>
        <w:tc>
          <w:tcPr>
            <w:tcW w:w="5942" w:type="dxa"/>
            <w:vAlign w:val="top"/>
          </w:tcPr>
          <w:p>
            <w:pPr>
              <w:pStyle w:val="TableText"/>
              <w:ind w:left="39" w:right="330"/>
              <w:spacing w:before="254" w:line="238" w:lineRule="auto"/>
              <w:rPr>
                <w:sz w:val="19"/>
                <w:szCs w:val="19"/>
              </w:rPr>
            </w:pPr>
            <w:r>
              <w:rPr>
                <w:sz w:val="19"/>
                <w:szCs w:val="19"/>
                <w:spacing w:val="8"/>
              </w:rPr>
              <w:t>评审组对成果内容、创新情况、意义作用及申报材料质量综合评</w:t>
            </w:r>
            <w:r>
              <w:rPr>
                <w:sz w:val="19"/>
                <w:szCs w:val="19"/>
                <w:spacing w:val="12"/>
              </w:rPr>
              <w:t xml:space="preserve"> </w:t>
            </w:r>
            <w:r>
              <w:rPr>
                <w:sz w:val="19"/>
                <w:szCs w:val="19"/>
                <w:spacing w:val="7"/>
              </w:rPr>
              <w:t>价，好，10分，较好，8分，一般，6分，较差，3分，差，0分。</w:t>
            </w:r>
          </w:p>
        </w:tc>
        <w:tc>
          <w:tcPr>
            <w:tcW w:w="1562" w:type="dxa"/>
            <w:vAlign w:val="top"/>
          </w:tcPr>
          <w:p>
            <w:pPr>
              <w:spacing w:line="313" w:lineRule="auto"/>
              <w:rPr>
                <w:rFonts w:ascii="Arial"/>
                <w:sz w:val="21"/>
              </w:rPr>
            </w:pPr>
            <w:r/>
          </w:p>
          <w:p>
            <w:pPr>
              <w:pStyle w:val="TableText"/>
              <w:ind w:left="707"/>
              <w:spacing w:before="62" w:line="257" w:lineRule="exact"/>
              <w:rPr>
                <w:sz w:val="19"/>
                <w:szCs w:val="19"/>
              </w:rPr>
            </w:pPr>
            <w:r>
              <w:rPr>
                <w:sz w:val="19"/>
                <w:szCs w:val="19"/>
                <w:spacing w:val="-7"/>
                <w:position w:val="1"/>
              </w:rPr>
              <w:t>10</w:t>
            </w:r>
          </w:p>
        </w:tc>
      </w:tr>
      <w:tr>
        <w:trPr>
          <w:trHeight w:val="780" w:hRule="atLeast"/>
        </w:trPr>
        <w:tc>
          <w:tcPr>
            <w:tcW w:w="1161" w:type="dxa"/>
            <w:vAlign w:val="top"/>
            <w:vMerge w:val="continue"/>
            <w:tcBorders>
              <w:top w:val="nil"/>
            </w:tcBorders>
          </w:tcPr>
          <w:p>
            <w:pPr>
              <w:rPr>
                <w:rFonts w:ascii="Arial"/>
                <w:sz w:val="21"/>
              </w:rPr>
            </w:pPr>
            <w:r/>
          </w:p>
        </w:tc>
        <w:tc>
          <w:tcPr>
            <w:tcW w:w="8645" w:type="dxa"/>
            <w:vAlign w:val="top"/>
            <w:gridSpan w:val="3"/>
          </w:tcPr>
          <w:p>
            <w:pPr>
              <w:spacing w:line="242" w:lineRule="auto"/>
              <w:rPr>
                <w:rFonts w:ascii="Arial"/>
                <w:sz w:val="21"/>
              </w:rPr>
            </w:pPr>
            <w:r/>
          </w:p>
          <w:p>
            <w:pPr>
              <w:pStyle w:val="TableText"/>
              <w:ind w:left="3943"/>
              <w:spacing w:before="62" w:line="231" w:lineRule="auto"/>
              <w:rPr>
                <w:sz w:val="19"/>
                <w:szCs w:val="19"/>
              </w:rPr>
            </w:pPr>
            <w:r>
              <w:rPr>
                <w:sz w:val="19"/>
                <w:szCs w:val="19"/>
                <w:b/>
                <w:bCs/>
                <w:spacing w:val="2"/>
              </w:rPr>
              <w:t>总计得分</w:t>
            </w:r>
          </w:p>
        </w:tc>
        <w:tc>
          <w:tcPr>
            <w:tcW w:w="1562" w:type="dxa"/>
            <w:vAlign w:val="top"/>
          </w:tcPr>
          <w:p>
            <w:pPr>
              <w:spacing w:line="242" w:lineRule="auto"/>
              <w:rPr>
                <w:rFonts w:ascii="Arial"/>
                <w:sz w:val="21"/>
              </w:rPr>
            </w:pPr>
            <w:r/>
          </w:p>
          <w:p>
            <w:pPr>
              <w:pStyle w:val="TableText"/>
              <w:ind w:left="652"/>
              <w:spacing w:before="62" w:line="257" w:lineRule="exact"/>
              <w:rPr>
                <w:sz w:val="19"/>
                <w:szCs w:val="19"/>
              </w:rPr>
            </w:pPr>
            <w:r>
              <w:rPr>
                <w:sz w:val="19"/>
                <w:szCs w:val="19"/>
                <w:b/>
                <w:bCs/>
                <w:spacing w:val="-4"/>
                <w:position w:val="1"/>
              </w:rPr>
              <w:t>100</w:t>
            </w:r>
          </w:p>
        </w:tc>
      </w:tr>
    </w:tbl>
    <w:p>
      <w:pPr>
        <w:rPr>
          <w:rFonts w:ascii="Arial"/>
          <w:sz w:val="21"/>
        </w:rPr>
      </w:pPr>
      <w:r/>
    </w:p>
    <w:p>
      <w:pPr>
        <w:sectPr>
          <w:pgSz w:w="11905" w:h="16837"/>
          <w:pgMar w:top="1288" w:right="269" w:bottom="0" w:left="252" w:header="0" w:footer="0" w:gutter="0"/>
        </w:sectPr>
        <w:rPr>
          <w:rFonts w:ascii="Arial" w:hAnsi="Arial" w:eastAsia="Arial" w:cs="Arial"/>
          <w:sz w:val="21"/>
          <w:szCs w:val="21"/>
        </w:rPr>
      </w:pPr>
    </w:p>
    <w:p>
      <w:pPr>
        <w:pStyle w:val="BodyText"/>
        <w:ind w:left="3396"/>
        <w:spacing w:before="42" w:line="228" w:lineRule="auto"/>
        <w:outlineLvl w:val="0"/>
        <w:rPr/>
      </w:pPr>
      <w:r>
        <w:rPr>
          <w:b/>
          <w:bCs/>
          <w:spacing w:val="7"/>
        </w:rPr>
        <w:t>2024年度安徽省建设工程单项类</w:t>
      </w:r>
    </w:p>
    <w:p>
      <w:pPr>
        <w:pStyle w:val="BodyText"/>
        <w:ind w:left="1031"/>
        <w:spacing w:before="4" w:line="230" w:lineRule="auto"/>
        <w:outlineLvl w:val="0"/>
        <w:rPr/>
      </w:pPr>
      <w:r>
        <w:rPr>
          <w:b/>
          <w:bCs/>
          <w:spacing w:val="6"/>
        </w:rPr>
        <w:t>【工程咨询（投资）</w:t>
      </w:r>
      <w:r>
        <w:rPr>
          <w:spacing w:val="-47"/>
        </w:rPr>
        <w:t xml:space="preserve"> </w:t>
      </w:r>
      <w:r>
        <w:rPr>
          <w:b/>
          <w:bCs/>
          <w:spacing w:val="6"/>
        </w:rPr>
        <w:t>、勘察设计</w:t>
      </w:r>
      <w:r>
        <w:rPr>
          <w:spacing w:val="-57"/>
        </w:rPr>
        <w:t xml:space="preserve"> </w:t>
      </w:r>
      <w:r>
        <w:rPr>
          <w:b/>
          <w:bCs/>
          <w:spacing w:val="6"/>
        </w:rPr>
        <w:t>、造价咨询</w:t>
      </w:r>
      <w:r>
        <w:rPr>
          <w:spacing w:val="-57"/>
        </w:rPr>
        <w:t xml:space="preserve"> </w:t>
      </w:r>
      <w:r>
        <w:rPr>
          <w:b/>
          <w:bCs/>
          <w:spacing w:val="6"/>
        </w:rPr>
        <w:t>、</w:t>
      </w:r>
      <w:r>
        <w:rPr>
          <w:b/>
          <w:bCs/>
          <w:spacing w:val="5"/>
        </w:rPr>
        <w:t>工程监理</w:t>
      </w:r>
      <w:r>
        <w:rPr>
          <w:spacing w:val="-55"/>
        </w:rPr>
        <w:t xml:space="preserve"> </w:t>
      </w:r>
      <w:r>
        <w:rPr>
          <w:b/>
          <w:bCs/>
          <w:spacing w:val="5"/>
        </w:rPr>
        <w:t>、招标代理</w:t>
      </w:r>
      <w:r>
        <w:rPr>
          <w:spacing w:val="-54"/>
        </w:rPr>
        <w:t xml:space="preserve"> </w:t>
      </w:r>
      <w:r>
        <w:rPr>
          <w:b/>
          <w:bCs/>
          <w:spacing w:val="5"/>
        </w:rPr>
        <w:t>、第三方巡查】</w:t>
      </w:r>
    </w:p>
    <w:p>
      <w:pPr>
        <w:pStyle w:val="BodyText"/>
        <w:ind w:left="4046"/>
        <w:spacing w:before="5" w:line="230" w:lineRule="auto"/>
        <w:outlineLvl w:val="0"/>
        <w:rPr/>
      </w:pPr>
      <w:r>
        <w:rPr>
          <w:b/>
          <w:bCs/>
          <w:spacing w:val="7"/>
        </w:rPr>
        <w:t>优秀成果评审细则</w:t>
      </w:r>
    </w:p>
    <w:p>
      <w:pPr>
        <w:spacing w:line="62" w:lineRule="auto"/>
        <w:rPr>
          <w:rFonts w:ascii="Arial"/>
          <w:sz w:val="2"/>
        </w:rPr>
      </w:pPr>
      <w:r>
        <w:rPr>
          <w:rFonts w:ascii="Arial"/>
          <w:sz w:val="2"/>
        </w:rPr>
      </w:r>
    </w:p>
    <w:tbl>
      <w:tblPr>
        <w:tblStyle w:val="TableNormal"/>
        <w:tblW w:w="9758"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065"/>
        <w:gridCol w:w="496"/>
        <w:gridCol w:w="897"/>
        <w:gridCol w:w="5826"/>
        <w:gridCol w:w="1474"/>
      </w:tblGrid>
      <w:tr>
        <w:trPr>
          <w:trHeight w:val="561" w:hRule="atLeast"/>
        </w:trPr>
        <w:tc>
          <w:tcPr>
            <w:shd w:val="clear" w:fill="FF0000"/>
            <w:tcW w:w="1065" w:type="dxa"/>
            <w:vAlign w:val="top"/>
          </w:tcPr>
          <w:p>
            <w:pPr>
              <w:pStyle w:val="TableText"/>
              <w:ind w:left="212"/>
              <w:spacing w:before="208" w:line="226" w:lineRule="auto"/>
              <w:rPr>
                <w:sz w:val="16"/>
                <w:szCs w:val="16"/>
              </w:rPr>
            </w:pPr>
            <w:r>
              <w:rPr>
                <w:sz w:val="16"/>
                <w:szCs w:val="16"/>
                <w:b/>
                <w:bCs/>
                <w:spacing w:val="-1"/>
              </w:rPr>
              <w:t>成果类型</w:t>
            </w:r>
          </w:p>
        </w:tc>
        <w:tc>
          <w:tcPr>
            <w:shd w:val="clear" w:fill="FF0000"/>
            <w:tcW w:w="496" w:type="dxa"/>
            <w:vAlign w:val="top"/>
          </w:tcPr>
          <w:p>
            <w:pPr>
              <w:pStyle w:val="TableText"/>
              <w:ind w:left="90"/>
              <w:spacing w:before="208" w:line="226" w:lineRule="auto"/>
              <w:rPr>
                <w:sz w:val="16"/>
                <w:szCs w:val="16"/>
              </w:rPr>
            </w:pPr>
            <w:r>
              <w:rPr>
                <w:sz w:val="16"/>
                <w:szCs w:val="16"/>
                <w:b/>
                <w:bCs/>
                <w:spacing w:val="-4"/>
              </w:rPr>
              <w:t>序号</w:t>
            </w:r>
          </w:p>
        </w:tc>
        <w:tc>
          <w:tcPr>
            <w:shd w:val="clear" w:fill="FF0000"/>
            <w:tcW w:w="897" w:type="dxa"/>
            <w:vAlign w:val="top"/>
          </w:tcPr>
          <w:p>
            <w:pPr>
              <w:pStyle w:val="TableText"/>
              <w:ind w:left="293"/>
              <w:spacing w:before="208" w:line="227" w:lineRule="auto"/>
              <w:rPr>
                <w:sz w:val="16"/>
                <w:szCs w:val="16"/>
              </w:rPr>
            </w:pPr>
            <w:r>
              <w:rPr>
                <w:sz w:val="16"/>
                <w:szCs w:val="16"/>
                <w:b/>
                <w:bCs/>
                <w:spacing w:val="-5"/>
              </w:rPr>
              <w:t>要项</w:t>
            </w:r>
          </w:p>
        </w:tc>
        <w:tc>
          <w:tcPr>
            <w:shd w:val="clear" w:fill="FF0000"/>
            <w:tcW w:w="5826" w:type="dxa"/>
            <w:vAlign w:val="top"/>
          </w:tcPr>
          <w:p>
            <w:pPr>
              <w:pStyle w:val="TableText"/>
              <w:ind w:left="2592"/>
              <w:spacing w:before="208" w:line="226" w:lineRule="auto"/>
              <w:rPr>
                <w:sz w:val="16"/>
                <w:szCs w:val="16"/>
              </w:rPr>
            </w:pPr>
            <w:r>
              <w:rPr>
                <w:sz w:val="16"/>
                <w:szCs w:val="16"/>
                <w:b/>
                <w:bCs/>
                <w:spacing w:val="-1"/>
              </w:rPr>
              <w:t>评分细则</w:t>
            </w:r>
          </w:p>
        </w:tc>
        <w:tc>
          <w:tcPr>
            <w:shd w:val="clear" w:fill="FF0000"/>
            <w:tcW w:w="1474" w:type="dxa"/>
            <w:vAlign w:val="top"/>
          </w:tcPr>
          <w:p>
            <w:pPr>
              <w:pStyle w:val="TableText"/>
              <w:ind w:left="418"/>
              <w:spacing w:before="209" w:line="226" w:lineRule="auto"/>
              <w:rPr>
                <w:sz w:val="16"/>
                <w:szCs w:val="16"/>
              </w:rPr>
            </w:pPr>
            <w:r>
              <w:rPr>
                <w:sz w:val="16"/>
                <w:szCs w:val="16"/>
                <w:b/>
                <w:bCs/>
                <w:spacing w:val="-1"/>
              </w:rPr>
              <w:t>分值设置</w:t>
            </w:r>
          </w:p>
        </w:tc>
      </w:tr>
      <w:tr>
        <w:trPr>
          <w:trHeight w:val="1026" w:hRule="atLeast"/>
        </w:trPr>
        <w:tc>
          <w:tcPr>
            <w:tcW w:w="1065" w:type="dxa"/>
            <w:vAlign w:val="top"/>
            <w:vMerge w:val="restart"/>
            <w:tcBorders>
              <w:bottom w:val="nil"/>
            </w:tcBorders>
          </w:tcPr>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pStyle w:val="TableText"/>
              <w:ind w:left="129"/>
              <w:spacing w:before="52" w:line="226" w:lineRule="auto"/>
              <w:rPr>
                <w:sz w:val="16"/>
                <w:szCs w:val="16"/>
              </w:rPr>
            </w:pPr>
            <w:r>
              <w:rPr>
                <w:sz w:val="16"/>
                <w:szCs w:val="16"/>
                <w:spacing w:val="1"/>
              </w:rPr>
              <w:t>服务类成果</w:t>
            </w:r>
          </w:p>
        </w:tc>
        <w:tc>
          <w:tcPr>
            <w:tcW w:w="496" w:type="dxa"/>
            <w:vAlign w:val="top"/>
          </w:tcPr>
          <w:p>
            <w:pPr>
              <w:spacing w:line="384" w:lineRule="auto"/>
              <w:rPr>
                <w:rFonts w:ascii="Arial"/>
                <w:sz w:val="21"/>
              </w:rPr>
            </w:pPr>
            <w:r/>
          </w:p>
          <w:p>
            <w:pPr>
              <w:pStyle w:val="TableText"/>
              <w:ind w:left="221"/>
              <w:spacing w:before="52" w:line="213" w:lineRule="exact"/>
              <w:rPr>
                <w:sz w:val="16"/>
                <w:szCs w:val="16"/>
              </w:rPr>
            </w:pPr>
            <w:r>
              <w:rPr>
                <w:sz w:val="16"/>
                <w:szCs w:val="16"/>
                <w:position w:val="1"/>
              </w:rPr>
              <w:t>1</w:t>
            </w:r>
          </w:p>
        </w:tc>
        <w:tc>
          <w:tcPr>
            <w:tcW w:w="897" w:type="dxa"/>
            <w:vAlign w:val="top"/>
          </w:tcPr>
          <w:p>
            <w:pPr>
              <w:spacing w:line="284" w:lineRule="auto"/>
              <w:rPr>
                <w:rFonts w:ascii="Arial"/>
                <w:sz w:val="21"/>
              </w:rPr>
            </w:pPr>
            <w:r/>
          </w:p>
          <w:p>
            <w:pPr>
              <w:pStyle w:val="TableText"/>
              <w:ind w:left="43"/>
              <w:spacing w:before="52" w:line="226" w:lineRule="auto"/>
              <w:rPr>
                <w:sz w:val="16"/>
                <w:szCs w:val="16"/>
              </w:rPr>
            </w:pPr>
            <w:r>
              <w:rPr>
                <w:sz w:val="16"/>
                <w:szCs w:val="16"/>
                <w:spacing w:val="1"/>
              </w:rPr>
              <w:t>项目咨询服</w:t>
            </w:r>
          </w:p>
          <w:p>
            <w:pPr>
              <w:pStyle w:val="TableText"/>
              <w:ind w:left="213"/>
              <w:spacing w:before="6" w:line="226" w:lineRule="auto"/>
              <w:rPr>
                <w:sz w:val="16"/>
                <w:szCs w:val="16"/>
              </w:rPr>
            </w:pPr>
            <w:r>
              <w:rPr>
                <w:sz w:val="16"/>
                <w:szCs w:val="16"/>
                <w:spacing w:val="-2"/>
              </w:rPr>
              <w:t>务类型</w:t>
            </w:r>
          </w:p>
        </w:tc>
        <w:tc>
          <w:tcPr>
            <w:tcW w:w="5826" w:type="dxa"/>
            <w:vAlign w:val="top"/>
          </w:tcPr>
          <w:p>
            <w:pPr>
              <w:pStyle w:val="TableText"/>
              <w:ind w:left="36" w:right="162" w:firstLine="2"/>
              <w:spacing w:before="133" w:line="231" w:lineRule="auto"/>
              <w:rPr>
                <w:sz w:val="16"/>
                <w:szCs w:val="16"/>
              </w:rPr>
            </w:pPr>
            <w:r>
              <w:rPr>
                <w:sz w:val="16"/>
                <w:szCs w:val="16"/>
                <w:spacing w:val="3"/>
              </w:rPr>
              <w:t>1.分类：工程咨询（投资）</w:t>
            </w:r>
            <w:r>
              <w:rPr>
                <w:sz w:val="16"/>
                <w:szCs w:val="16"/>
                <w:spacing w:val="-46"/>
              </w:rPr>
              <w:t xml:space="preserve"> </w:t>
            </w:r>
            <w:r>
              <w:rPr>
                <w:sz w:val="16"/>
                <w:szCs w:val="16"/>
                <w:spacing w:val="3"/>
              </w:rPr>
              <w:t>、勘察设计、造价咨询、工程监理</w:t>
            </w:r>
            <w:r>
              <w:rPr>
                <w:sz w:val="16"/>
                <w:szCs w:val="16"/>
                <w:spacing w:val="-46"/>
              </w:rPr>
              <w:t xml:space="preserve"> </w:t>
            </w:r>
            <w:r>
              <w:rPr>
                <w:sz w:val="16"/>
                <w:szCs w:val="16"/>
                <w:spacing w:val="3"/>
              </w:rPr>
              <w:t>、招标代理、第</w:t>
            </w:r>
            <w:r>
              <w:rPr>
                <w:sz w:val="16"/>
                <w:szCs w:val="16"/>
              </w:rPr>
              <w:t xml:space="preserve"> </w:t>
            </w:r>
            <w:r>
              <w:rPr>
                <w:sz w:val="16"/>
                <w:szCs w:val="16"/>
                <w:spacing w:val="-1"/>
              </w:rPr>
              <w:t>三方巡查；</w:t>
            </w:r>
          </w:p>
          <w:p>
            <w:pPr>
              <w:pStyle w:val="TableText"/>
              <w:ind w:left="28"/>
              <w:spacing w:before="6" w:line="224" w:lineRule="auto"/>
              <w:rPr>
                <w:sz w:val="16"/>
                <w:szCs w:val="16"/>
              </w:rPr>
            </w:pPr>
            <w:r>
              <w:rPr>
                <w:sz w:val="16"/>
                <w:szCs w:val="16"/>
                <w:spacing w:val="2"/>
              </w:rPr>
              <w:t>2.项目咨询服务符合申报类型的</w:t>
            </w:r>
            <w:r>
              <w:rPr>
                <w:sz w:val="16"/>
                <w:szCs w:val="16"/>
                <w:spacing w:val="-28"/>
              </w:rPr>
              <w:t xml:space="preserve"> </w:t>
            </w:r>
            <w:r>
              <w:rPr>
                <w:sz w:val="16"/>
                <w:szCs w:val="16"/>
                <w:spacing w:val="2"/>
              </w:rPr>
              <w:t>，提供项目总结分析报告得</w:t>
            </w:r>
            <w:r>
              <w:rPr>
                <w:sz w:val="16"/>
                <w:szCs w:val="16"/>
                <w:spacing w:val="-47"/>
              </w:rPr>
              <w:t xml:space="preserve"> </w:t>
            </w:r>
            <w:r>
              <w:rPr>
                <w:sz w:val="16"/>
                <w:szCs w:val="16"/>
                <w:spacing w:val="2"/>
              </w:rPr>
              <w:t>20分；</w:t>
            </w:r>
          </w:p>
          <w:p>
            <w:pPr>
              <w:pStyle w:val="TableText"/>
              <w:ind w:left="29"/>
              <w:spacing w:before="9" w:line="226" w:lineRule="auto"/>
              <w:rPr>
                <w:sz w:val="16"/>
                <w:szCs w:val="16"/>
              </w:rPr>
            </w:pPr>
            <w:r>
              <w:rPr>
                <w:sz w:val="16"/>
                <w:szCs w:val="16"/>
                <w:spacing w:val="-2"/>
              </w:rPr>
              <w:t>3.项目完成</w:t>
            </w:r>
            <w:r>
              <w:rPr>
                <w:sz w:val="16"/>
                <w:szCs w:val="16"/>
                <w:spacing w:val="-26"/>
              </w:rPr>
              <w:t xml:space="preserve"> </w:t>
            </w:r>
            <w:r>
              <w:rPr>
                <w:sz w:val="16"/>
                <w:szCs w:val="16"/>
                <w:spacing w:val="-2"/>
              </w:rPr>
              <w:t>日为2022年1月1</w:t>
            </w:r>
            <w:r>
              <w:rPr>
                <w:sz w:val="16"/>
                <w:szCs w:val="16"/>
                <w:spacing w:val="-33"/>
              </w:rPr>
              <w:t xml:space="preserve"> </w:t>
            </w:r>
            <w:r>
              <w:rPr>
                <w:sz w:val="16"/>
                <w:szCs w:val="16"/>
                <w:spacing w:val="-2"/>
              </w:rPr>
              <w:t>日后。</w:t>
            </w:r>
          </w:p>
        </w:tc>
        <w:tc>
          <w:tcPr>
            <w:tcW w:w="1474" w:type="dxa"/>
            <w:vAlign w:val="top"/>
          </w:tcPr>
          <w:p>
            <w:pPr>
              <w:spacing w:line="384" w:lineRule="auto"/>
              <w:rPr>
                <w:rFonts w:ascii="Arial"/>
                <w:sz w:val="21"/>
              </w:rPr>
            </w:pPr>
            <w:r/>
          </w:p>
          <w:p>
            <w:pPr>
              <w:pStyle w:val="TableText"/>
              <w:ind w:left="665"/>
              <w:spacing w:before="52" w:line="212" w:lineRule="exact"/>
              <w:rPr>
                <w:sz w:val="16"/>
                <w:szCs w:val="16"/>
              </w:rPr>
            </w:pPr>
            <w:r>
              <w:rPr>
                <w:sz w:val="16"/>
                <w:szCs w:val="16"/>
                <w:spacing w:val="-3"/>
                <w:position w:val="1"/>
              </w:rPr>
              <w:t>20</w:t>
            </w:r>
          </w:p>
        </w:tc>
      </w:tr>
      <w:tr>
        <w:trPr>
          <w:trHeight w:val="1081" w:hRule="atLeast"/>
        </w:trPr>
        <w:tc>
          <w:tcPr>
            <w:tcW w:w="1065" w:type="dxa"/>
            <w:vAlign w:val="top"/>
            <w:vMerge w:val="continue"/>
            <w:tcBorders>
              <w:top w:val="nil"/>
              <w:bottom w:val="nil"/>
            </w:tcBorders>
          </w:tcPr>
          <w:p>
            <w:pPr>
              <w:rPr>
                <w:rFonts w:ascii="Arial"/>
                <w:sz w:val="21"/>
              </w:rPr>
            </w:pPr>
            <w:r/>
          </w:p>
        </w:tc>
        <w:tc>
          <w:tcPr>
            <w:tcW w:w="496" w:type="dxa"/>
            <w:vAlign w:val="top"/>
          </w:tcPr>
          <w:p>
            <w:pPr>
              <w:spacing w:line="411" w:lineRule="auto"/>
              <w:rPr>
                <w:rFonts w:ascii="Arial"/>
                <w:sz w:val="21"/>
              </w:rPr>
            </w:pPr>
            <w:r/>
          </w:p>
          <w:p>
            <w:pPr>
              <w:pStyle w:val="TableText"/>
              <w:ind w:left="211"/>
              <w:spacing w:before="52" w:line="213" w:lineRule="exact"/>
              <w:rPr>
                <w:sz w:val="16"/>
                <w:szCs w:val="16"/>
              </w:rPr>
            </w:pPr>
            <w:r>
              <w:rPr>
                <w:sz w:val="16"/>
                <w:szCs w:val="16"/>
                <w:position w:val="1"/>
              </w:rPr>
              <w:t>2</w:t>
            </w:r>
          </w:p>
        </w:tc>
        <w:tc>
          <w:tcPr>
            <w:tcW w:w="897" w:type="dxa"/>
            <w:vAlign w:val="top"/>
          </w:tcPr>
          <w:p>
            <w:pPr>
              <w:spacing w:line="312" w:lineRule="auto"/>
              <w:rPr>
                <w:rFonts w:ascii="Arial"/>
                <w:sz w:val="21"/>
              </w:rPr>
            </w:pPr>
            <w:r/>
          </w:p>
          <w:p>
            <w:pPr>
              <w:pStyle w:val="TableText"/>
              <w:ind w:left="43"/>
              <w:spacing w:before="52" w:line="226" w:lineRule="auto"/>
              <w:rPr>
                <w:sz w:val="16"/>
                <w:szCs w:val="16"/>
              </w:rPr>
            </w:pPr>
            <w:r>
              <w:rPr>
                <w:sz w:val="16"/>
                <w:szCs w:val="16"/>
                <w:spacing w:val="1"/>
              </w:rPr>
              <w:t>项目规模及</w:t>
            </w:r>
          </w:p>
          <w:p>
            <w:pPr>
              <w:pStyle w:val="TableText"/>
              <w:ind w:left="210"/>
              <w:spacing w:before="8" w:line="226" w:lineRule="auto"/>
              <w:rPr>
                <w:sz w:val="16"/>
                <w:szCs w:val="16"/>
              </w:rPr>
            </w:pPr>
            <w:r>
              <w:rPr>
                <w:sz w:val="16"/>
                <w:szCs w:val="16"/>
                <w:spacing w:val="-1"/>
              </w:rPr>
              <w:t>影响力</w:t>
            </w:r>
          </w:p>
        </w:tc>
        <w:tc>
          <w:tcPr>
            <w:tcW w:w="5826" w:type="dxa"/>
            <w:vAlign w:val="top"/>
          </w:tcPr>
          <w:p>
            <w:pPr>
              <w:pStyle w:val="TableText"/>
              <w:ind w:left="38"/>
              <w:spacing w:before="264" w:line="226" w:lineRule="auto"/>
              <w:rPr>
                <w:sz w:val="16"/>
                <w:szCs w:val="16"/>
              </w:rPr>
            </w:pPr>
            <w:r>
              <w:rPr>
                <w:sz w:val="16"/>
                <w:szCs w:val="16"/>
                <w:spacing w:val="3"/>
              </w:rPr>
              <w:t>1.大型工程得5分、</w:t>
            </w:r>
            <w:r>
              <w:rPr>
                <w:sz w:val="16"/>
                <w:szCs w:val="16"/>
                <w:spacing w:val="-44"/>
              </w:rPr>
              <w:t xml:space="preserve"> </w:t>
            </w:r>
            <w:r>
              <w:rPr>
                <w:sz w:val="16"/>
                <w:szCs w:val="16"/>
                <w:spacing w:val="3"/>
              </w:rPr>
              <w:t>中型工程得3分，小型工</w:t>
            </w:r>
            <w:r>
              <w:rPr>
                <w:sz w:val="16"/>
                <w:szCs w:val="16"/>
                <w:spacing w:val="2"/>
              </w:rPr>
              <w:t>程得分1分；</w:t>
            </w:r>
          </w:p>
          <w:p>
            <w:pPr>
              <w:pStyle w:val="TableText"/>
              <w:ind w:left="28"/>
              <w:spacing w:before="5" w:line="226" w:lineRule="auto"/>
              <w:rPr>
                <w:sz w:val="16"/>
                <w:szCs w:val="16"/>
              </w:rPr>
            </w:pPr>
            <w:r>
              <w:rPr>
                <w:sz w:val="16"/>
                <w:szCs w:val="16"/>
                <w:spacing w:val="4"/>
              </w:rPr>
              <w:t>2.</w:t>
            </w:r>
            <w:r>
              <w:rPr>
                <w:sz w:val="16"/>
                <w:szCs w:val="16"/>
                <w:spacing w:val="-48"/>
              </w:rPr>
              <w:t xml:space="preserve"> </w:t>
            </w:r>
            <w:r>
              <w:rPr>
                <w:sz w:val="16"/>
                <w:szCs w:val="16"/>
                <w:spacing w:val="4"/>
              </w:rPr>
              <w:t>国家级重点项目得6分；省级重点项目得4分；市级重</w:t>
            </w:r>
            <w:r>
              <w:rPr>
                <w:sz w:val="16"/>
                <w:szCs w:val="16"/>
                <w:spacing w:val="3"/>
              </w:rPr>
              <w:t>点项目得2分；</w:t>
            </w:r>
          </w:p>
          <w:p>
            <w:pPr>
              <w:pStyle w:val="TableText"/>
              <w:ind w:left="29"/>
              <w:spacing w:before="8" w:line="226" w:lineRule="auto"/>
              <w:rPr>
                <w:sz w:val="16"/>
                <w:szCs w:val="16"/>
              </w:rPr>
            </w:pPr>
            <w:r>
              <w:rPr>
                <w:sz w:val="16"/>
                <w:szCs w:val="16"/>
                <w:spacing w:val="3"/>
              </w:rPr>
              <w:t>3.评价意见得0-4分。</w:t>
            </w:r>
          </w:p>
        </w:tc>
        <w:tc>
          <w:tcPr>
            <w:tcW w:w="1474" w:type="dxa"/>
            <w:vAlign w:val="top"/>
          </w:tcPr>
          <w:p>
            <w:pPr>
              <w:spacing w:line="411" w:lineRule="auto"/>
              <w:rPr>
                <w:rFonts w:ascii="Arial"/>
                <w:sz w:val="21"/>
              </w:rPr>
            </w:pPr>
            <w:r/>
          </w:p>
          <w:p>
            <w:pPr>
              <w:pStyle w:val="TableText"/>
              <w:ind w:left="676"/>
              <w:spacing w:before="52" w:line="212" w:lineRule="exact"/>
              <w:rPr>
                <w:sz w:val="16"/>
                <w:szCs w:val="16"/>
              </w:rPr>
            </w:pPr>
            <w:r>
              <w:rPr>
                <w:sz w:val="16"/>
                <w:szCs w:val="16"/>
                <w:spacing w:val="-8"/>
                <w:position w:val="1"/>
              </w:rPr>
              <w:t>15</w:t>
            </w:r>
          </w:p>
        </w:tc>
      </w:tr>
      <w:tr>
        <w:trPr>
          <w:trHeight w:val="1014" w:hRule="atLeast"/>
        </w:trPr>
        <w:tc>
          <w:tcPr>
            <w:tcW w:w="1065" w:type="dxa"/>
            <w:vAlign w:val="top"/>
            <w:vMerge w:val="continue"/>
            <w:tcBorders>
              <w:top w:val="nil"/>
              <w:bottom w:val="nil"/>
            </w:tcBorders>
          </w:tcPr>
          <w:p>
            <w:pPr>
              <w:rPr>
                <w:rFonts w:ascii="Arial"/>
                <w:sz w:val="21"/>
              </w:rPr>
            </w:pPr>
            <w:r/>
          </w:p>
        </w:tc>
        <w:tc>
          <w:tcPr>
            <w:tcW w:w="496" w:type="dxa"/>
            <w:vAlign w:val="top"/>
          </w:tcPr>
          <w:p>
            <w:pPr>
              <w:spacing w:line="379" w:lineRule="auto"/>
              <w:rPr>
                <w:rFonts w:ascii="Arial"/>
                <w:sz w:val="21"/>
              </w:rPr>
            </w:pPr>
            <w:r/>
          </w:p>
          <w:p>
            <w:pPr>
              <w:pStyle w:val="TableText"/>
              <w:ind w:left="212"/>
              <w:spacing w:before="52" w:line="212" w:lineRule="exact"/>
              <w:rPr>
                <w:sz w:val="16"/>
                <w:szCs w:val="16"/>
              </w:rPr>
            </w:pPr>
            <w:r>
              <w:rPr>
                <w:sz w:val="16"/>
                <w:szCs w:val="16"/>
                <w:position w:val="1"/>
              </w:rPr>
              <w:t>3</w:t>
            </w:r>
          </w:p>
        </w:tc>
        <w:tc>
          <w:tcPr>
            <w:tcW w:w="897" w:type="dxa"/>
            <w:vAlign w:val="top"/>
          </w:tcPr>
          <w:p>
            <w:pPr>
              <w:spacing w:line="378" w:lineRule="auto"/>
              <w:rPr>
                <w:rFonts w:ascii="Arial"/>
                <w:sz w:val="21"/>
              </w:rPr>
            </w:pPr>
            <w:r/>
          </w:p>
          <w:p>
            <w:pPr>
              <w:pStyle w:val="TableText"/>
              <w:ind w:left="124"/>
              <w:spacing w:before="52" w:line="226" w:lineRule="auto"/>
              <w:rPr>
                <w:sz w:val="16"/>
                <w:szCs w:val="16"/>
              </w:rPr>
            </w:pPr>
            <w:r>
              <w:rPr>
                <w:sz w:val="16"/>
                <w:szCs w:val="16"/>
              </w:rPr>
              <w:t>服务机构</w:t>
            </w:r>
          </w:p>
        </w:tc>
        <w:tc>
          <w:tcPr>
            <w:tcW w:w="5826" w:type="dxa"/>
            <w:vAlign w:val="top"/>
          </w:tcPr>
          <w:p>
            <w:pPr>
              <w:pStyle w:val="TableText"/>
              <w:ind w:left="38"/>
              <w:spacing w:before="231" w:line="226" w:lineRule="auto"/>
              <w:rPr>
                <w:sz w:val="16"/>
                <w:szCs w:val="16"/>
              </w:rPr>
            </w:pPr>
            <w:r>
              <w:rPr>
                <w:sz w:val="16"/>
                <w:szCs w:val="16"/>
                <w:spacing w:val="1"/>
              </w:rPr>
              <w:t>1.服务机构满足项目范围基本需求</w:t>
            </w:r>
            <w:r>
              <w:rPr>
                <w:sz w:val="16"/>
                <w:szCs w:val="16"/>
                <w:spacing w:val="-15"/>
              </w:rPr>
              <w:t xml:space="preserve"> </w:t>
            </w:r>
            <w:r>
              <w:rPr>
                <w:sz w:val="16"/>
                <w:szCs w:val="16"/>
                <w:spacing w:val="1"/>
              </w:rPr>
              <w:t>，得10分；</w:t>
            </w:r>
          </w:p>
          <w:p>
            <w:pPr>
              <w:pStyle w:val="TableText"/>
              <w:ind w:left="28"/>
              <w:spacing w:before="6" w:line="225" w:lineRule="auto"/>
              <w:rPr>
                <w:sz w:val="16"/>
                <w:szCs w:val="16"/>
              </w:rPr>
            </w:pPr>
            <w:r>
              <w:rPr>
                <w:sz w:val="16"/>
                <w:szCs w:val="16"/>
                <w:spacing w:val="1"/>
              </w:rPr>
              <w:t>2.机构较完善</w:t>
            </w:r>
            <w:r>
              <w:rPr>
                <w:sz w:val="16"/>
                <w:szCs w:val="16"/>
                <w:spacing w:val="-46"/>
              </w:rPr>
              <w:t xml:space="preserve"> </w:t>
            </w:r>
            <w:r>
              <w:rPr>
                <w:sz w:val="16"/>
                <w:szCs w:val="16"/>
                <w:spacing w:val="1"/>
              </w:rPr>
              <w:t>，配置人员合理</w:t>
            </w:r>
            <w:r>
              <w:rPr>
                <w:sz w:val="16"/>
                <w:szCs w:val="16"/>
                <w:spacing w:val="-43"/>
              </w:rPr>
              <w:t xml:space="preserve"> </w:t>
            </w:r>
            <w:r>
              <w:rPr>
                <w:sz w:val="16"/>
                <w:szCs w:val="16"/>
                <w:spacing w:val="1"/>
              </w:rPr>
              <w:t>，分工和职责明</w:t>
            </w:r>
            <w:r>
              <w:rPr>
                <w:sz w:val="16"/>
                <w:szCs w:val="16"/>
              </w:rPr>
              <w:t>确</w:t>
            </w:r>
            <w:r>
              <w:rPr>
                <w:sz w:val="16"/>
                <w:szCs w:val="16"/>
                <w:spacing w:val="-42"/>
              </w:rPr>
              <w:t xml:space="preserve"> </w:t>
            </w:r>
            <w:r>
              <w:rPr>
                <w:sz w:val="16"/>
                <w:szCs w:val="16"/>
              </w:rPr>
              <w:t>，得12分；</w:t>
            </w:r>
          </w:p>
          <w:p>
            <w:pPr>
              <w:pStyle w:val="TableText"/>
              <w:ind w:left="29"/>
              <w:spacing w:before="8" w:line="226" w:lineRule="auto"/>
              <w:rPr>
                <w:sz w:val="16"/>
                <w:szCs w:val="16"/>
              </w:rPr>
            </w:pPr>
            <w:r>
              <w:rPr>
                <w:sz w:val="16"/>
                <w:szCs w:val="16"/>
                <w:spacing w:val="2"/>
              </w:rPr>
              <w:t>3.机构完善，设置科学</w:t>
            </w:r>
            <w:r>
              <w:rPr>
                <w:sz w:val="16"/>
                <w:szCs w:val="16"/>
                <w:spacing w:val="-47"/>
              </w:rPr>
              <w:t xml:space="preserve"> </w:t>
            </w:r>
            <w:r>
              <w:rPr>
                <w:sz w:val="16"/>
                <w:szCs w:val="16"/>
                <w:spacing w:val="2"/>
              </w:rPr>
              <w:t>，人员配置强</w:t>
            </w:r>
            <w:r>
              <w:rPr>
                <w:sz w:val="16"/>
                <w:szCs w:val="16"/>
                <w:spacing w:val="-47"/>
              </w:rPr>
              <w:t xml:space="preserve"> </w:t>
            </w:r>
            <w:r>
              <w:rPr>
                <w:sz w:val="16"/>
                <w:szCs w:val="16"/>
                <w:spacing w:val="2"/>
              </w:rPr>
              <w:t>，分工合理，职责明确</w:t>
            </w:r>
            <w:r>
              <w:rPr>
                <w:sz w:val="16"/>
                <w:szCs w:val="16"/>
                <w:spacing w:val="-46"/>
              </w:rPr>
              <w:t xml:space="preserve"> </w:t>
            </w:r>
            <w:r>
              <w:rPr>
                <w:sz w:val="16"/>
                <w:szCs w:val="16"/>
                <w:spacing w:val="1"/>
              </w:rPr>
              <w:t>，得15分。</w:t>
            </w:r>
          </w:p>
        </w:tc>
        <w:tc>
          <w:tcPr>
            <w:tcW w:w="1474" w:type="dxa"/>
            <w:vAlign w:val="top"/>
          </w:tcPr>
          <w:p>
            <w:pPr>
              <w:spacing w:line="379" w:lineRule="auto"/>
              <w:rPr>
                <w:rFonts w:ascii="Arial"/>
                <w:sz w:val="21"/>
              </w:rPr>
            </w:pPr>
            <w:r/>
          </w:p>
          <w:p>
            <w:pPr>
              <w:pStyle w:val="TableText"/>
              <w:ind w:left="676"/>
              <w:spacing w:before="52" w:line="212" w:lineRule="exact"/>
              <w:rPr>
                <w:sz w:val="16"/>
                <w:szCs w:val="16"/>
              </w:rPr>
            </w:pPr>
            <w:r>
              <w:rPr>
                <w:sz w:val="16"/>
                <w:szCs w:val="16"/>
                <w:spacing w:val="-8"/>
                <w:position w:val="1"/>
              </w:rPr>
              <w:t>15</w:t>
            </w:r>
          </w:p>
        </w:tc>
      </w:tr>
      <w:tr>
        <w:trPr>
          <w:trHeight w:val="887" w:hRule="atLeast"/>
        </w:trPr>
        <w:tc>
          <w:tcPr>
            <w:tcW w:w="1065" w:type="dxa"/>
            <w:vAlign w:val="top"/>
            <w:vMerge w:val="continue"/>
            <w:tcBorders>
              <w:top w:val="nil"/>
              <w:bottom w:val="nil"/>
            </w:tcBorders>
          </w:tcPr>
          <w:p>
            <w:pPr>
              <w:rPr>
                <w:rFonts w:ascii="Arial"/>
                <w:sz w:val="21"/>
              </w:rPr>
            </w:pPr>
            <w:r/>
          </w:p>
        </w:tc>
        <w:tc>
          <w:tcPr>
            <w:tcW w:w="496" w:type="dxa"/>
            <w:vAlign w:val="top"/>
          </w:tcPr>
          <w:p>
            <w:pPr>
              <w:spacing w:line="317" w:lineRule="auto"/>
              <w:rPr>
                <w:rFonts w:ascii="Arial"/>
                <w:sz w:val="21"/>
              </w:rPr>
            </w:pPr>
            <w:r/>
          </w:p>
          <w:p>
            <w:pPr>
              <w:pStyle w:val="TableText"/>
              <w:ind w:left="209"/>
              <w:spacing w:before="52" w:line="213" w:lineRule="exact"/>
              <w:rPr>
                <w:sz w:val="16"/>
                <w:szCs w:val="16"/>
              </w:rPr>
            </w:pPr>
            <w:r>
              <w:rPr>
                <w:sz w:val="16"/>
                <w:szCs w:val="16"/>
                <w:position w:val="1"/>
              </w:rPr>
              <w:t>4</w:t>
            </w:r>
          </w:p>
        </w:tc>
        <w:tc>
          <w:tcPr>
            <w:tcW w:w="897" w:type="dxa"/>
            <w:vAlign w:val="top"/>
          </w:tcPr>
          <w:p>
            <w:pPr>
              <w:spacing w:line="318" w:lineRule="auto"/>
              <w:rPr>
                <w:rFonts w:ascii="Arial"/>
                <w:sz w:val="21"/>
              </w:rPr>
            </w:pPr>
            <w:r/>
          </w:p>
          <w:p>
            <w:pPr>
              <w:pStyle w:val="TableText"/>
              <w:ind w:left="128"/>
              <w:spacing w:before="52" w:line="223" w:lineRule="auto"/>
              <w:rPr>
                <w:sz w:val="16"/>
                <w:szCs w:val="16"/>
              </w:rPr>
            </w:pPr>
            <w:r>
              <w:rPr>
                <w:sz w:val="16"/>
                <w:szCs w:val="16"/>
                <w:spacing w:val="-1"/>
              </w:rPr>
              <w:t>工作成果</w:t>
            </w:r>
          </w:p>
        </w:tc>
        <w:tc>
          <w:tcPr>
            <w:tcW w:w="5826" w:type="dxa"/>
            <w:vAlign w:val="top"/>
          </w:tcPr>
          <w:p>
            <w:pPr>
              <w:pStyle w:val="TableText"/>
              <w:ind w:left="38"/>
              <w:spacing w:before="168" w:line="223" w:lineRule="auto"/>
              <w:rPr>
                <w:sz w:val="16"/>
                <w:szCs w:val="16"/>
              </w:rPr>
            </w:pPr>
            <w:r>
              <w:rPr>
                <w:sz w:val="16"/>
                <w:szCs w:val="16"/>
                <w:spacing w:val="1"/>
              </w:rPr>
              <w:t>1.工作成果符合国家标准规范规定的内容</w:t>
            </w:r>
            <w:r>
              <w:rPr>
                <w:sz w:val="16"/>
                <w:szCs w:val="16"/>
                <w:spacing w:val="-1"/>
              </w:rPr>
              <w:t xml:space="preserve"> </w:t>
            </w:r>
            <w:r>
              <w:rPr>
                <w:sz w:val="16"/>
                <w:szCs w:val="16"/>
                <w:spacing w:val="1"/>
              </w:rPr>
              <w:t>，得10分；</w:t>
            </w:r>
          </w:p>
          <w:p>
            <w:pPr>
              <w:pStyle w:val="TableText"/>
              <w:ind w:left="28"/>
              <w:spacing w:before="10" w:line="223" w:lineRule="auto"/>
              <w:rPr>
                <w:sz w:val="16"/>
                <w:szCs w:val="16"/>
              </w:rPr>
            </w:pPr>
            <w:r>
              <w:rPr>
                <w:sz w:val="16"/>
                <w:szCs w:val="16"/>
                <w:spacing w:val="1"/>
              </w:rPr>
              <w:t>2.工作成果内容详实</w:t>
            </w:r>
            <w:r>
              <w:rPr>
                <w:sz w:val="16"/>
                <w:szCs w:val="16"/>
                <w:spacing w:val="-36"/>
              </w:rPr>
              <w:t xml:space="preserve"> </w:t>
            </w:r>
            <w:r>
              <w:rPr>
                <w:sz w:val="16"/>
                <w:szCs w:val="16"/>
                <w:spacing w:val="1"/>
              </w:rPr>
              <w:t>、工作成果规范</w:t>
            </w:r>
            <w:r>
              <w:rPr>
                <w:sz w:val="16"/>
                <w:szCs w:val="16"/>
                <w:spacing w:val="-45"/>
              </w:rPr>
              <w:t xml:space="preserve"> </w:t>
            </w:r>
            <w:r>
              <w:rPr>
                <w:sz w:val="16"/>
                <w:szCs w:val="16"/>
                <w:spacing w:val="1"/>
              </w:rPr>
              <w:t>，得12分；</w:t>
            </w:r>
          </w:p>
          <w:p>
            <w:pPr>
              <w:pStyle w:val="TableText"/>
              <w:ind w:left="29"/>
              <w:spacing w:before="10" w:line="223" w:lineRule="auto"/>
              <w:rPr>
                <w:sz w:val="16"/>
                <w:szCs w:val="16"/>
              </w:rPr>
            </w:pPr>
            <w:r>
              <w:rPr>
                <w:sz w:val="16"/>
                <w:szCs w:val="16"/>
              </w:rPr>
              <w:t>3.工作成果全面</w:t>
            </w:r>
            <w:r>
              <w:rPr>
                <w:sz w:val="16"/>
                <w:szCs w:val="16"/>
                <w:spacing w:val="-31"/>
              </w:rPr>
              <w:t xml:space="preserve"> </w:t>
            </w:r>
            <w:r>
              <w:rPr>
                <w:sz w:val="16"/>
                <w:szCs w:val="16"/>
              </w:rPr>
              <w:t>，</w:t>
            </w:r>
            <w:r>
              <w:rPr>
                <w:sz w:val="16"/>
                <w:szCs w:val="16"/>
                <w:spacing w:val="-42"/>
              </w:rPr>
              <w:t xml:space="preserve"> </w:t>
            </w:r>
            <w:r>
              <w:rPr>
                <w:sz w:val="16"/>
                <w:szCs w:val="16"/>
              </w:rPr>
              <w:t>内容丰富，有超值服务成果</w:t>
            </w:r>
            <w:r>
              <w:rPr>
                <w:sz w:val="16"/>
                <w:szCs w:val="16"/>
                <w:spacing w:val="-43"/>
              </w:rPr>
              <w:t xml:space="preserve"> </w:t>
            </w:r>
            <w:r>
              <w:rPr>
                <w:sz w:val="16"/>
                <w:szCs w:val="16"/>
              </w:rPr>
              <w:t>，得15分。</w:t>
            </w:r>
          </w:p>
        </w:tc>
        <w:tc>
          <w:tcPr>
            <w:tcW w:w="1474" w:type="dxa"/>
            <w:vAlign w:val="top"/>
          </w:tcPr>
          <w:p>
            <w:pPr>
              <w:spacing w:line="317" w:lineRule="auto"/>
              <w:rPr>
                <w:rFonts w:ascii="Arial"/>
                <w:sz w:val="21"/>
              </w:rPr>
            </w:pPr>
            <w:r/>
          </w:p>
          <w:p>
            <w:pPr>
              <w:pStyle w:val="TableText"/>
              <w:ind w:left="676"/>
              <w:spacing w:before="52" w:line="212" w:lineRule="exact"/>
              <w:rPr>
                <w:sz w:val="16"/>
                <w:szCs w:val="16"/>
              </w:rPr>
            </w:pPr>
            <w:r>
              <w:rPr>
                <w:sz w:val="16"/>
                <w:szCs w:val="16"/>
                <w:spacing w:val="-8"/>
                <w:position w:val="1"/>
              </w:rPr>
              <w:t>15</w:t>
            </w:r>
          </w:p>
        </w:tc>
      </w:tr>
      <w:tr>
        <w:trPr>
          <w:trHeight w:val="1002" w:hRule="atLeast"/>
        </w:trPr>
        <w:tc>
          <w:tcPr>
            <w:tcW w:w="1065" w:type="dxa"/>
            <w:vAlign w:val="top"/>
            <w:vMerge w:val="continue"/>
            <w:tcBorders>
              <w:top w:val="nil"/>
              <w:bottom w:val="nil"/>
            </w:tcBorders>
          </w:tcPr>
          <w:p>
            <w:pPr>
              <w:rPr>
                <w:rFonts w:ascii="Arial"/>
                <w:sz w:val="21"/>
              </w:rPr>
            </w:pPr>
            <w:r/>
          </w:p>
        </w:tc>
        <w:tc>
          <w:tcPr>
            <w:tcW w:w="496" w:type="dxa"/>
            <w:vAlign w:val="top"/>
          </w:tcPr>
          <w:p>
            <w:pPr>
              <w:spacing w:line="375" w:lineRule="auto"/>
              <w:rPr>
                <w:rFonts w:ascii="Arial"/>
                <w:sz w:val="21"/>
              </w:rPr>
            </w:pPr>
            <w:r/>
          </w:p>
          <w:p>
            <w:pPr>
              <w:pStyle w:val="TableText"/>
              <w:ind w:left="212"/>
              <w:spacing w:before="53" w:line="211" w:lineRule="exact"/>
              <w:rPr>
                <w:sz w:val="16"/>
                <w:szCs w:val="16"/>
              </w:rPr>
            </w:pPr>
            <w:r>
              <w:rPr>
                <w:sz w:val="16"/>
                <w:szCs w:val="16"/>
                <w:position w:val="1"/>
              </w:rPr>
              <w:t>5</w:t>
            </w:r>
          </w:p>
        </w:tc>
        <w:tc>
          <w:tcPr>
            <w:tcW w:w="897" w:type="dxa"/>
            <w:vAlign w:val="top"/>
          </w:tcPr>
          <w:p>
            <w:pPr>
              <w:spacing w:line="375" w:lineRule="auto"/>
              <w:rPr>
                <w:rFonts w:ascii="Arial"/>
                <w:sz w:val="21"/>
              </w:rPr>
            </w:pPr>
            <w:r/>
          </w:p>
          <w:p>
            <w:pPr>
              <w:pStyle w:val="TableText"/>
              <w:ind w:left="125"/>
              <w:spacing w:before="52" w:line="226" w:lineRule="auto"/>
              <w:rPr>
                <w:sz w:val="16"/>
                <w:szCs w:val="16"/>
              </w:rPr>
            </w:pPr>
            <w:r>
              <w:rPr>
                <w:sz w:val="16"/>
                <w:szCs w:val="16"/>
              </w:rPr>
              <w:t>创新举措</w:t>
            </w:r>
          </w:p>
        </w:tc>
        <w:tc>
          <w:tcPr>
            <w:tcW w:w="5826" w:type="dxa"/>
            <w:vAlign w:val="top"/>
          </w:tcPr>
          <w:p>
            <w:pPr>
              <w:pStyle w:val="TableText"/>
              <w:ind w:left="38"/>
              <w:spacing w:before="225" w:line="226" w:lineRule="auto"/>
              <w:rPr>
                <w:sz w:val="16"/>
                <w:szCs w:val="16"/>
              </w:rPr>
            </w:pPr>
            <w:r>
              <w:rPr>
                <w:sz w:val="16"/>
                <w:szCs w:val="16"/>
                <w:spacing w:val="2"/>
              </w:rPr>
              <w:t>1.有创新举措得6分；</w:t>
            </w:r>
          </w:p>
          <w:p>
            <w:pPr>
              <w:pStyle w:val="TableText"/>
              <w:ind w:left="28"/>
              <w:spacing w:before="8" w:line="226" w:lineRule="auto"/>
              <w:rPr>
                <w:sz w:val="16"/>
                <w:szCs w:val="16"/>
              </w:rPr>
            </w:pPr>
            <w:r>
              <w:rPr>
                <w:sz w:val="16"/>
                <w:szCs w:val="16"/>
                <w:spacing w:val="4"/>
              </w:rPr>
              <w:t>2.每增加一个创新举措得2分；</w:t>
            </w:r>
          </w:p>
          <w:p>
            <w:pPr>
              <w:pStyle w:val="TableText"/>
              <w:ind w:left="29"/>
              <w:spacing w:before="6" w:line="227" w:lineRule="auto"/>
              <w:rPr>
                <w:sz w:val="16"/>
                <w:szCs w:val="16"/>
              </w:rPr>
            </w:pPr>
            <w:r>
              <w:rPr>
                <w:sz w:val="16"/>
                <w:szCs w:val="16"/>
                <w:spacing w:val="3"/>
              </w:rPr>
              <w:t>3.总分不超过10分。</w:t>
            </w:r>
          </w:p>
        </w:tc>
        <w:tc>
          <w:tcPr>
            <w:tcW w:w="1474" w:type="dxa"/>
            <w:vAlign w:val="top"/>
          </w:tcPr>
          <w:p>
            <w:pPr>
              <w:spacing w:line="375" w:lineRule="auto"/>
              <w:rPr>
                <w:rFonts w:ascii="Arial"/>
                <w:sz w:val="21"/>
              </w:rPr>
            </w:pPr>
            <w:r/>
          </w:p>
          <w:p>
            <w:pPr>
              <w:pStyle w:val="TableText"/>
              <w:ind w:left="676"/>
              <w:spacing w:before="53" w:line="211" w:lineRule="exact"/>
              <w:rPr>
                <w:sz w:val="16"/>
                <w:szCs w:val="16"/>
              </w:rPr>
            </w:pPr>
            <w:r>
              <w:rPr>
                <w:sz w:val="16"/>
                <w:szCs w:val="16"/>
                <w:spacing w:val="-8"/>
                <w:position w:val="1"/>
              </w:rPr>
              <w:t>10</w:t>
            </w:r>
          </w:p>
        </w:tc>
      </w:tr>
      <w:tr>
        <w:trPr>
          <w:trHeight w:val="1201" w:hRule="atLeast"/>
        </w:trPr>
        <w:tc>
          <w:tcPr>
            <w:tcW w:w="1065" w:type="dxa"/>
            <w:vAlign w:val="top"/>
            <w:vMerge w:val="continue"/>
            <w:tcBorders>
              <w:top w:val="nil"/>
              <w:bottom w:val="nil"/>
            </w:tcBorders>
          </w:tcPr>
          <w:p>
            <w:pPr>
              <w:rPr>
                <w:rFonts w:ascii="Arial"/>
                <w:sz w:val="21"/>
              </w:rPr>
            </w:pPr>
            <w:r/>
          </w:p>
        </w:tc>
        <w:tc>
          <w:tcPr>
            <w:tcW w:w="496" w:type="dxa"/>
            <w:vAlign w:val="top"/>
          </w:tcPr>
          <w:p>
            <w:pPr>
              <w:spacing w:line="474" w:lineRule="auto"/>
              <w:rPr>
                <w:rFonts w:ascii="Arial"/>
                <w:sz w:val="21"/>
              </w:rPr>
            </w:pPr>
            <w:r/>
          </w:p>
          <w:p>
            <w:pPr>
              <w:pStyle w:val="TableText"/>
              <w:ind w:left="211"/>
              <w:spacing w:before="52" w:line="212" w:lineRule="exact"/>
              <w:rPr>
                <w:sz w:val="16"/>
                <w:szCs w:val="16"/>
              </w:rPr>
            </w:pPr>
            <w:r>
              <w:rPr>
                <w:sz w:val="16"/>
                <w:szCs w:val="16"/>
                <w:position w:val="1"/>
              </w:rPr>
              <w:t>6</w:t>
            </w:r>
          </w:p>
        </w:tc>
        <w:tc>
          <w:tcPr>
            <w:tcW w:w="897" w:type="dxa"/>
            <w:vAlign w:val="top"/>
          </w:tcPr>
          <w:p>
            <w:pPr>
              <w:spacing w:line="373" w:lineRule="auto"/>
              <w:rPr>
                <w:rFonts w:ascii="Arial"/>
                <w:sz w:val="21"/>
              </w:rPr>
            </w:pPr>
            <w:r/>
          </w:p>
          <w:p>
            <w:pPr>
              <w:pStyle w:val="TableText"/>
              <w:ind w:left="43"/>
              <w:spacing w:before="52" w:line="226" w:lineRule="auto"/>
              <w:rPr>
                <w:sz w:val="16"/>
                <w:szCs w:val="16"/>
              </w:rPr>
            </w:pPr>
            <w:r>
              <w:rPr>
                <w:sz w:val="16"/>
                <w:szCs w:val="16"/>
                <w:spacing w:val="1"/>
              </w:rPr>
              <w:t>项目或成果</w:t>
            </w:r>
          </w:p>
          <w:p>
            <w:pPr>
              <w:pStyle w:val="TableText"/>
              <w:ind w:left="292"/>
              <w:spacing w:before="8" w:line="226" w:lineRule="auto"/>
              <w:rPr>
                <w:sz w:val="16"/>
                <w:szCs w:val="16"/>
              </w:rPr>
            </w:pPr>
            <w:r>
              <w:rPr>
                <w:sz w:val="16"/>
                <w:szCs w:val="16"/>
                <w:spacing w:val="-4"/>
              </w:rPr>
              <w:t>获奖</w:t>
            </w:r>
          </w:p>
        </w:tc>
        <w:tc>
          <w:tcPr>
            <w:tcW w:w="5826" w:type="dxa"/>
            <w:vAlign w:val="top"/>
          </w:tcPr>
          <w:p>
            <w:pPr>
              <w:pStyle w:val="TableText"/>
              <w:ind w:left="38"/>
              <w:spacing w:before="123" w:line="226" w:lineRule="auto"/>
              <w:rPr>
                <w:sz w:val="16"/>
                <w:szCs w:val="16"/>
              </w:rPr>
            </w:pPr>
            <w:r>
              <w:rPr>
                <w:sz w:val="16"/>
                <w:szCs w:val="16"/>
              </w:rPr>
              <w:t>1.获得国家级奖项</w:t>
            </w:r>
            <w:r>
              <w:rPr>
                <w:sz w:val="16"/>
                <w:szCs w:val="16"/>
                <w:spacing w:val="-40"/>
              </w:rPr>
              <w:t xml:space="preserve"> </w:t>
            </w:r>
            <w:r>
              <w:rPr>
                <w:sz w:val="16"/>
                <w:szCs w:val="16"/>
              </w:rPr>
              <w:t>，10分；</w:t>
            </w:r>
          </w:p>
          <w:p>
            <w:pPr>
              <w:pStyle w:val="TableText"/>
              <w:ind w:left="28"/>
              <w:spacing w:before="8" w:line="226" w:lineRule="auto"/>
              <w:rPr>
                <w:sz w:val="16"/>
                <w:szCs w:val="16"/>
              </w:rPr>
            </w:pPr>
            <w:r>
              <w:rPr>
                <w:sz w:val="16"/>
                <w:szCs w:val="16"/>
              </w:rPr>
              <w:t>2.获得省级奖项</w:t>
            </w:r>
            <w:r>
              <w:rPr>
                <w:sz w:val="16"/>
                <w:szCs w:val="16"/>
                <w:spacing w:val="-38"/>
              </w:rPr>
              <w:t xml:space="preserve"> </w:t>
            </w:r>
            <w:r>
              <w:rPr>
                <w:sz w:val="16"/>
                <w:szCs w:val="16"/>
              </w:rPr>
              <w:t>，8分；</w:t>
            </w:r>
          </w:p>
          <w:p>
            <w:pPr>
              <w:pStyle w:val="TableText"/>
              <w:ind w:left="29"/>
              <w:spacing w:before="5" w:line="226" w:lineRule="auto"/>
              <w:rPr>
                <w:sz w:val="16"/>
                <w:szCs w:val="16"/>
              </w:rPr>
            </w:pPr>
            <w:r>
              <w:rPr>
                <w:sz w:val="16"/>
                <w:szCs w:val="16"/>
              </w:rPr>
              <w:t>3.获得市级奖项</w:t>
            </w:r>
            <w:r>
              <w:rPr>
                <w:sz w:val="16"/>
                <w:szCs w:val="16"/>
                <w:spacing w:val="-39"/>
              </w:rPr>
              <w:t xml:space="preserve"> </w:t>
            </w:r>
            <w:r>
              <w:rPr>
                <w:sz w:val="16"/>
                <w:szCs w:val="16"/>
              </w:rPr>
              <w:t>，6分。</w:t>
            </w:r>
          </w:p>
          <w:p>
            <w:pPr>
              <w:pStyle w:val="TableText"/>
              <w:ind w:left="25"/>
              <w:spacing w:before="8" w:line="226" w:lineRule="auto"/>
              <w:rPr>
                <w:sz w:val="16"/>
                <w:szCs w:val="16"/>
              </w:rPr>
            </w:pPr>
            <w:r>
              <w:rPr>
                <w:sz w:val="16"/>
                <w:szCs w:val="16"/>
                <w:spacing w:val="1"/>
              </w:rPr>
              <w:t>4.该项不重复计分</w:t>
            </w:r>
            <w:r>
              <w:rPr>
                <w:sz w:val="16"/>
                <w:szCs w:val="16"/>
                <w:spacing w:val="-32"/>
              </w:rPr>
              <w:t xml:space="preserve"> </w:t>
            </w:r>
            <w:r>
              <w:rPr>
                <w:sz w:val="16"/>
                <w:szCs w:val="16"/>
                <w:spacing w:val="1"/>
              </w:rPr>
              <w:t>，满分10分；</w:t>
            </w:r>
          </w:p>
          <w:p>
            <w:pPr>
              <w:pStyle w:val="TableText"/>
              <w:ind w:left="29"/>
              <w:spacing w:before="8" w:line="225" w:lineRule="auto"/>
              <w:rPr>
                <w:sz w:val="16"/>
                <w:szCs w:val="16"/>
              </w:rPr>
            </w:pPr>
            <w:r>
              <w:rPr>
                <w:sz w:val="16"/>
                <w:szCs w:val="16"/>
                <w:spacing w:val="1"/>
              </w:rPr>
              <w:t>5.获奖计算起始日期为2022年1月1</w:t>
            </w:r>
            <w:r>
              <w:rPr>
                <w:sz w:val="16"/>
                <w:szCs w:val="16"/>
                <w:spacing w:val="-25"/>
              </w:rPr>
              <w:t xml:space="preserve"> </w:t>
            </w:r>
            <w:r>
              <w:rPr>
                <w:sz w:val="16"/>
                <w:szCs w:val="16"/>
                <w:spacing w:val="1"/>
              </w:rPr>
              <w:t>日。</w:t>
            </w:r>
          </w:p>
        </w:tc>
        <w:tc>
          <w:tcPr>
            <w:tcW w:w="1474" w:type="dxa"/>
            <w:vAlign w:val="top"/>
          </w:tcPr>
          <w:p>
            <w:pPr>
              <w:spacing w:line="474" w:lineRule="auto"/>
              <w:rPr>
                <w:rFonts w:ascii="Arial"/>
                <w:sz w:val="21"/>
              </w:rPr>
            </w:pPr>
            <w:r/>
          </w:p>
          <w:p>
            <w:pPr>
              <w:pStyle w:val="TableText"/>
              <w:ind w:left="676"/>
              <w:spacing w:before="52" w:line="212" w:lineRule="exact"/>
              <w:rPr>
                <w:sz w:val="16"/>
                <w:szCs w:val="16"/>
              </w:rPr>
            </w:pPr>
            <w:r>
              <w:rPr>
                <w:sz w:val="16"/>
                <w:szCs w:val="16"/>
                <w:spacing w:val="-8"/>
                <w:position w:val="1"/>
              </w:rPr>
              <w:t>10</w:t>
            </w:r>
          </w:p>
        </w:tc>
      </w:tr>
      <w:tr>
        <w:trPr>
          <w:trHeight w:val="925" w:hRule="atLeast"/>
        </w:trPr>
        <w:tc>
          <w:tcPr>
            <w:tcW w:w="1065" w:type="dxa"/>
            <w:vAlign w:val="top"/>
            <w:vMerge w:val="continue"/>
            <w:tcBorders>
              <w:top w:val="nil"/>
              <w:bottom w:val="nil"/>
            </w:tcBorders>
          </w:tcPr>
          <w:p>
            <w:pPr>
              <w:rPr>
                <w:rFonts w:ascii="Arial"/>
                <w:sz w:val="21"/>
              </w:rPr>
            </w:pPr>
            <w:r/>
          </w:p>
        </w:tc>
        <w:tc>
          <w:tcPr>
            <w:tcW w:w="496" w:type="dxa"/>
            <w:vAlign w:val="top"/>
          </w:tcPr>
          <w:p>
            <w:pPr>
              <w:spacing w:line="339" w:lineRule="auto"/>
              <w:rPr>
                <w:rFonts w:ascii="Arial"/>
                <w:sz w:val="21"/>
              </w:rPr>
            </w:pPr>
            <w:r/>
          </w:p>
          <w:p>
            <w:pPr>
              <w:pStyle w:val="TableText"/>
              <w:ind w:left="213"/>
              <w:spacing w:before="52" w:line="212" w:lineRule="exact"/>
              <w:rPr>
                <w:sz w:val="16"/>
                <w:szCs w:val="16"/>
              </w:rPr>
            </w:pPr>
            <w:r>
              <w:rPr>
                <w:sz w:val="16"/>
                <w:szCs w:val="16"/>
                <w:position w:val="1"/>
              </w:rPr>
              <w:t>7</w:t>
            </w:r>
          </w:p>
        </w:tc>
        <w:tc>
          <w:tcPr>
            <w:tcW w:w="897" w:type="dxa"/>
            <w:vAlign w:val="top"/>
          </w:tcPr>
          <w:p>
            <w:pPr>
              <w:spacing w:line="339" w:lineRule="auto"/>
              <w:rPr>
                <w:rFonts w:ascii="Arial"/>
                <w:sz w:val="21"/>
              </w:rPr>
            </w:pPr>
            <w:r/>
          </w:p>
          <w:p>
            <w:pPr>
              <w:pStyle w:val="TableText"/>
              <w:ind w:left="126"/>
              <w:spacing w:before="52" w:line="226" w:lineRule="auto"/>
              <w:rPr>
                <w:sz w:val="16"/>
                <w:szCs w:val="16"/>
              </w:rPr>
            </w:pPr>
            <w:r>
              <w:rPr>
                <w:sz w:val="16"/>
                <w:szCs w:val="16"/>
              </w:rPr>
              <w:t>综合评价</w:t>
            </w:r>
          </w:p>
        </w:tc>
        <w:tc>
          <w:tcPr>
            <w:tcW w:w="5826" w:type="dxa"/>
            <w:vAlign w:val="top"/>
          </w:tcPr>
          <w:p>
            <w:pPr>
              <w:pStyle w:val="TableText"/>
              <w:ind w:left="43" w:right="90" w:hanging="5"/>
              <w:spacing w:before="190" w:line="229" w:lineRule="auto"/>
              <w:rPr>
                <w:sz w:val="16"/>
                <w:szCs w:val="16"/>
              </w:rPr>
            </w:pPr>
            <w:r>
              <w:rPr>
                <w:sz w:val="16"/>
                <w:szCs w:val="16"/>
              </w:rPr>
              <w:t>1.</w:t>
            </w:r>
            <w:r>
              <w:rPr>
                <w:sz w:val="16"/>
                <w:szCs w:val="16"/>
                <w:spacing w:val="-43"/>
              </w:rPr>
              <w:t xml:space="preserve"> </w:t>
            </w:r>
            <w:r>
              <w:rPr>
                <w:sz w:val="16"/>
                <w:szCs w:val="16"/>
              </w:rPr>
              <w:t>申报材料按照规定的格式进行</w:t>
            </w:r>
            <w:r>
              <w:rPr>
                <w:sz w:val="16"/>
                <w:szCs w:val="16"/>
                <w:spacing w:val="-29"/>
              </w:rPr>
              <w:t xml:space="preserve"> </w:t>
            </w:r>
            <w:r>
              <w:rPr>
                <w:sz w:val="16"/>
                <w:szCs w:val="16"/>
              </w:rPr>
              <w:t>，得10分；</w:t>
            </w:r>
            <w:r>
              <w:rPr>
                <w:sz w:val="16"/>
                <w:szCs w:val="16"/>
              </w:rPr>
              <w:t xml:space="preserve">                            </w:t>
            </w:r>
            <w:r>
              <w:rPr>
                <w:sz w:val="16"/>
                <w:szCs w:val="16"/>
                <w:spacing w:val="-1"/>
              </w:rPr>
              <w:t>2.评</w:t>
            </w:r>
            <w:r>
              <w:rPr>
                <w:sz w:val="16"/>
                <w:szCs w:val="16"/>
              </w:rPr>
              <w:t xml:space="preserve"> </w:t>
            </w:r>
            <w:r>
              <w:rPr>
                <w:sz w:val="16"/>
                <w:szCs w:val="16"/>
              </w:rPr>
              <w:t>审申报材料的内容</w:t>
            </w:r>
            <w:r>
              <w:rPr>
                <w:sz w:val="16"/>
                <w:szCs w:val="16"/>
                <w:spacing w:val="-24"/>
              </w:rPr>
              <w:t xml:space="preserve"> </w:t>
            </w:r>
            <w:r>
              <w:rPr>
                <w:sz w:val="16"/>
                <w:szCs w:val="16"/>
              </w:rPr>
              <w:t>、编排质量及感观度</w:t>
            </w:r>
            <w:r>
              <w:rPr>
                <w:sz w:val="16"/>
                <w:szCs w:val="16"/>
                <w:spacing w:val="-40"/>
              </w:rPr>
              <w:t xml:space="preserve"> </w:t>
            </w:r>
            <w:r>
              <w:rPr>
                <w:sz w:val="16"/>
                <w:szCs w:val="16"/>
              </w:rPr>
              <w:t>，得1-5分；</w:t>
            </w:r>
          </w:p>
          <w:p>
            <w:pPr>
              <w:pStyle w:val="TableText"/>
              <w:ind w:left="29"/>
              <w:spacing w:before="10" w:line="226" w:lineRule="auto"/>
              <w:rPr>
                <w:sz w:val="16"/>
                <w:szCs w:val="16"/>
              </w:rPr>
            </w:pPr>
            <w:r>
              <w:rPr>
                <w:sz w:val="16"/>
                <w:szCs w:val="16"/>
                <w:spacing w:val="1"/>
              </w:rPr>
              <w:t>3.该项得分总分不超过</w:t>
            </w:r>
            <w:r>
              <w:rPr>
                <w:sz w:val="16"/>
                <w:szCs w:val="16"/>
                <w:spacing w:val="-41"/>
              </w:rPr>
              <w:t xml:space="preserve"> </w:t>
            </w:r>
            <w:r>
              <w:rPr>
                <w:sz w:val="16"/>
                <w:szCs w:val="16"/>
                <w:spacing w:val="1"/>
              </w:rPr>
              <w:t>15分。</w:t>
            </w:r>
          </w:p>
        </w:tc>
        <w:tc>
          <w:tcPr>
            <w:tcW w:w="1474" w:type="dxa"/>
            <w:vAlign w:val="top"/>
          </w:tcPr>
          <w:p>
            <w:pPr>
              <w:spacing w:line="339" w:lineRule="auto"/>
              <w:rPr>
                <w:rFonts w:ascii="Arial"/>
                <w:sz w:val="21"/>
              </w:rPr>
            </w:pPr>
            <w:r/>
          </w:p>
          <w:p>
            <w:pPr>
              <w:pStyle w:val="TableText"/>
              <w:ind w:left="676"/>
              <w:spacing w:before="52" w:line="212" w:lineRule="exact"/>
              <w:rPr>
                <w:sz w:val="16"/>
                <w:szCs w:val="16"/>
              </w:rPr>
            </w:pPr>
            <w:r>
              <w:rPr>
                <w:sz w:val="16"/>
                <w:szCs w:val="16"/>
                <w:spacing w:val="-8"/>
                <w:position w:val="1"/>
              </w:rPr>
              <w:t>15</w:t>
            </w:r>
          </w:p>
        </w:tc>
      </w:tr>
      <w:tr>
        <w:trPr>
          <w:trHeight w:val="580" w:hRule="atLeast"/>
        </w:trPr>
        <w:tc>
          <w:tcPr>
            <w:tcW w:w="1065" w:type="dxa"/>
            <w:vAlign w:val="top"/>
            <w:vMerge w:val="continue"/>
            <w:tcBorders>
              <w:top w:val="nil"/>
            </w:tcBorders>
          </w:tcPr>
          <w:p>
            <w:pPr>
              <w:rPr>
                <w:rFonts w:ascii="Arial"/>
                <w:sz w:val="21"/>
              </w:rPr>
            </w:pPr>
            <w:r/>
          </w:p>
        </w:tc>
        <w:tc>
          <w:tcPr>
            <w:tcW w:w="7219" w:type="dxa"/>
            <w:vAlign w:val="top"/>
            <w:gridSpan w:val="3"/>
          </w:tcPr>
          <w:p>
            <w:pPr>
              <w:pStyle w:val="TableText"/>
              <w:ind w:left="3296"/>
              <w:spacing w:before="221" w:line="226" w:lineRule="auto"/>
              <w:rPr>
                <w:sz w:val="16"/>
                <w:szCs w:val="16"/>
              </w:rPr>
            </w:pPr>
            <w:r>
              <w:rPr>
                <w:sz w:val="16"/>
                <w:szCs w:val="16"/>
                <w:spacing w:val="-2"/>
              </w:rPr>
              <w:t>总计得分</w:t>
            </w:r>
          </w:p>
        </w:tc>
        <w:tc>
          <w:tcPr>
            <w:tcW w:w="1474" w:type="dxa"/>
            <w:vAlign w:val="top"/>
          </w:tcPr>
          <w:p>
            <w:pPr>
              <w:pStyle w:val="TableText"/>
              <w:ind w:left="632"/>
              <w:spacing w:before="222" w:line="211" w:lineRule="exact"/>
              <w:rPr>
                <w:sz w:val="16"/>
                <w:szCs w:val="16"/>
              </w:rPr>
            </w:pPr>
            <w:r>
              <w:rPr>
                <w:sz w:val="16"/>
                <w:szCs w:val="16"/>
                <w:spacing w:val="-5"/>
                <w:position w:val="1"/>
              </w:rPr>
              <w:t>100</w:t>
            </w:r>
          </w:p>
        </w:tc>
      </w:tr>
      <w:tr>
        <w:trPr>
          <w:trHeight w:val="738" w:hRule="atLeast"/>
        </w:trPr>
        <w:tc>
          <w:tcPr>
            <w:tcW w:w="1065" w:type="dxa"/>
            <w:vAlign w:val="top"/>
            <w:vMerge w:val="restart"/>
            <w:tcBorders>
              <w:bottom w:val="nil"/>
            </w:tcBorders>
          </w:tcPr>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6" w:lineRule="auto"/>
              <w:rPr>
                <w:rFonts w:ascii="Arial"/>
                <w:sz w:val="21"/>
              </w:rPr>
            </w:pPr>
            <w:r/>
          </w:p>
          <w:p>
            <w:pPr>
              <w:pStyle w:val="TableText"/>
              <w:ind w:left="129"/>
              <w:spacing w:before="52" w:line="226" w:lineRule="auto"/>
              <w:rPr>
                <w:sz w:val="16"/>
                <w:szCs w:val="16"/>
              </w:rPr>
            </w:pPr>
            <w:r>
              <w:rPr>
                <w:sz w:val="16"/>
                <w:szCs w:val="16"/>
                <w:spacing w:val="1"/>
              </w:rPr>
              <w:t>研究类成果</w:t>
            </w:r>
          </w:p>
        </w:tc>
        <w:tc>
          <w:tcPr>
            <w:tcW w:w="496" w:type="dxa"/>
            <w:vAlign w:val="top"/>
          </w:tcPr>
          <w:p>
            <w:pPr>
              <w:spacing w:line="248" w:lineRule="auto"/>
              <w:rPr>
                <w:rFonts w:ascii="Arial"/>
                <w:sz w:val="21"/>
              </w:rPr>
            </w:pPr>
            <w:r/>
          </w:p>
          <w:p>
            <w:pPr>
              <w:pStyle w:val="TableText"/>
              <w:ind w:left="221"/>
              <w:spacing w:before="52" w:line="213" w:lineRule="exact"/>
              <w:rPr>
                <w:sz w:val="16"/>
                <w:szCs w:val="16"/>
              </w:rPr>
            </w:pPr>
            <w:r>
              <w:rPr>
                <w:sz w:val="16"/>
                <w:szCs w:val="16"/>
                <w:position w:val="1"/>
              </w:rPr>
              <w:t>1</w:t>
            </w:r>
          </w:p>
        </w:tc>
        <w:tc>
          <w:tcPr>
            <w:tcW w:w="897" w:type="dxa"/>
            <w:vAlign w:val="top"/>
          </w:tcPr>
          <w:p>
            <w:pPr>
              <w:pStyle w:val="TableText"/>
              <w:ind w:left="45"/>
              <w:spacing w:before="200" w:line="226" w:lineRule="auto"/>
              <w:rPr>
                <w:sz w:val="16"/>
                <w:szCs w:val="16"/>
              </w:rPr>
            </w:pPr>
            <w:r>
              <w:rPr>
                <w:sz w:val="16"/>
                <w:szCs w:val="16"/>
              </w:rPr>
              <w:t>成果研究领</w:t>
            </w:r>
          </w:p>
          <w:p>
            <w:pPr>
              <w:pStyle w:val="TableText"/>
              <w:ind w:left="373"/>
              <w:spacing w:before="6" w:line="227" w:lineRule="auto"/>
              <w:rPr>
                <w:sz w:val="16"/>
                <w:szCs w:val="16"/>
              </w:rPr>
            </w:pPr>
            <w:r>
              <w:rPr>
                <w:sz w:val="16"/>
                <w:szCs w:val="16"/>
              </w:rPr>
              <w:t>域</w:t>
            </w:r>
          </w:p>
        </w:tc>
        <w:tc>
          <w:tcPr>
            <w:tcW w:w="5826" w:type="dxa"/>
            <w:vAlign w:val="top"/>
          </w:tcPr>
          <w:p>
            <w:pPr>
              <w:pStyle w:val="TableText"/>
              <w:ind w:left="38"/>
              <w:spacing w:before="97" w:line="225" w:lineRule="auto"/>
              <w:rPr>
                <w:sz w:val="16"/>
                <w:szCs w:val="16"/>
              </w:rPr>
            </w:pPr>
            <w:r>
              <w:rPr>
                <w:sz w:val="16"/>
                <w:szCs w:val="16"/>
                <w:spacing w:val="2"/>
              </w:rPr>
              <w:t>1.成果涉及工程咨询某一专项咨询询服务领域</w:t>
            </w:r>
            <w:r>
              <w:rPr>
                <w:sz w:val="16"/>
                <w:szCs w:val="16"/>
                <w:spacing w:val="-8"/>
              </w:rPr>
              <w:t xml:space="preserve"> </w:t>
            </w:r>
            <w:r>
              <w:rPr>
                <w:sz w:val="16"/>
                <w:szCs w:val="16"/>
                <w:spacing w:val="2"/>
              </w:rPr>
              <w:t>，得基本分20分；</w:t>
            </w:r>
          </w:p>
          <w:p>
            <w:pPr>
              <w:pStyle w:val="TableText"/>
              <w:ind w:left="28"/>
              <w:spacing w:before="8" w:line="226" w:lineRule="auto"/>
              <w:rPr>
                <w:sz w:val="16"/>
                <w:szCs w:val="16"/>
              </w:rPr>
            </w:pPr>
            <w:r>
              <w:rPr>
                <w:sz w:val="16"/>
                <w:szCs w:val="16"/>
                <w:spacing w:val="3"/>
              </w:rPr>
              <w:t>2.成果涉及该领域有影响的问题</w:t>
            </w:r>
            <w:r>
              <w:rPr>
                <w:sz w:val="16"/>
                <w:szCs w:val="16"/>
                <w:spacing w:val="-22"/>
              </w:rPr>
              <w:t xml:space="preserve"> </w:t>
            </w:r>
            <w:r>
              <w:rPr>
                <w:sz w:val="16"/>
                <w:szCs w:val="16"/>
                <w:spacing w:val="3"/>
              </w:rPr>
              <w:t>，增加一项加3分，累计不超过30分；</w:t>
            </w:r>
          </w:p>
          <w:p>
            <w:pPr>
              <w:pStyle w:val="TableText"/>
              <w:ind w:left="29"/>
              <w:spacing w:before="8" w:line="226" w:lineRule="auto"/>
              <w:rPr>
                <w:sz w:val="16"/>
                <w:szCs w:val="16"/>
              </w:rPr>
            </w:pPr>
            <w:r>
              <w:rPr>
                <w:sz w:val="16"/>
                <w:szCs w:val="16"/>
                <w:spacing w:val="1"/>
              </w:rPr>
              <w:t>3.成果涉及该领域重大问题</w:t>
            </w:r>
            <w:r>
              <w:rPr>
                <w:sz w:val="16"/>
                <w:szCs w:val="16"/>
                <w:spacing w:val="-20"/>
              </w:rPr>
              <w:t xml:space="preserve"> </w:t>
            </w:r>
            <w:r>
              <w:rPr>
                <w:sz w:val="16"/>
                <w:szCs w:val="16"/>
                <w:spacing w:val="1"/>
              </w:rPr>
              <w:t>，得30分；</w:t>
            </w:r>
          </w:p>
        </w:tc>
        <w:tc>
          <w:tcPr>
            <w:tcW w:w="1474" w:type="dxa"/>
            <w:vAlign w:val="top"/>
          </w:tcPr>
          <w:p>
            <w:pPr>
              <w:spacing w:line="248" w:lineRule="auto"/>
              <w:rPr>
                <w:rFonts w:ascii="Arial"/>
                <w:sz w:val="21"/>
              </w:rPr>
            </w:pPr>
            <w:r/>
          </w:p>
          <w:p>
            <w:pPr>
              <w:pStyle w:val="TableText"/>
              <w:ind w:left="667"/>
              <w:spacing w:before="52" w:line="212" w:lineRule="exact"/>
              <w:rPr>
                <w:sz w:val="16"/>
                <w:szCs w:val="16"/>
              </w:rPr>
            </w:pPr>
            <w:r>
              <w:rPr>
                <w:sz w:val="16"/>
                <w:szCs w:val="16"/>
                <w:spacing w:val="-4"/>
                <w:position w:val="1"/>
              </w:rPr>
              <w:t>30</w:t>
            </w:r>
          </w:p>
        </w:tc>
      </w:tr>
      <w:tr>
        <w:trPr>
          <w:trHeight w:val="695" w:hRule="atLeast"/>
        </w:trPr>
        <w:tc>
          <w:tcPr>
            <w:tcW w:w="1065" w:type="dxa"/>
            <w:vAlign w:val="top"/>
            <w:vMerge w:val="continue"/>
            <w:tcBorders>
              <w:top w:val="nil"/>
              <w:bottom w:val="nil"/>
            </w:tcBorders>
          </w:tcPr>
          <w:p>
            <w:pPr>
              <w:rPr>
                <w:rFonts w:ascii="Arial"/>
                <w:sz w:val="21"/>
              </w:rPr>
            </w:pPr>
            <w:r/>
          </w:p>
        </w:tc>
        <w:tc>
          <w:tcPr>
            <w:tcW w:w="496" w:type="dxa"/>
            <w:vAlign w:val="top"/>
          </w:tcPr>
          <w:p>
            <w:pPr>
              <w:pStyle w:val="TableText"/>
              <w:ind w:left="211"/>
              <w:spacing w:before="280" w:line="213" w:lineRule="exact"/>
              <w:rPr>
                <w:sz w:val="16"/>
                <w:szCs w:val="16"/>
              </w:rPr>
            </w:pPr>
            <w:r>
              <w:rPr>
                <w:sz w:val="16"/>
                <w:szCs w:val="16"/>
                <w:position w:val="1"/>
              </w:rPr>
              <w:t>2</w:t>
            </w:r>
          </w:p>
        </w:tc>
        <w:tc>
          <w:tcPr>
            <w:tcW w:w="897" w:type="dxa"/>
            <w:vAlign w:val="top"/>
          </w:tcPr>
          <w:p>
            <w:pPr>
              <w:pStyle w:val="TableText"/>
              <w:ind w:left="45"/>
              <w:spacing w:before="177" w:line="226" w:lineRule="auto"/>
              <w:rPr>
                <w:sz w:val="16"/>
                <w:szCs w:val="16"/>
              </w:rPr>
            </w:pPr>
            <w:r>
              <w:rPr>
                <w:sz w:val="16"/>
                <w:szCs w:val="16"/>
              </w:rPr>
              <w:t>成果公开发</w:t>
            </w:r>
          </w:p>
          <w:p>
            <w:pPr>
              <w:pStyle w:val="TableText"/>
              <w:ind w:left="375"/>
              <w:spacing w:before="8" w:line="228" w:lineRule="auto"/>
              <w:rPr>
                <w:sz w:val="16"/>
                <w:szCs w:val="16"/>
              </w:rPr>
            </w:pPr>
            <w:r>
              <w:rPr>
                <w:sz w:val="16"/>
                <w:szCs w:val="16"/>
              </w:rPr>
              <w:t>表</w:t>
            </w:r>
          </w:p>
        </w:tc>
        <w:tc>
          <w:tcPr>
            <w:tcW w:w="5826" w:type="dxa"/>
            <w:vAlign w:val="top"/>
          </w:tcPr>
          <w:p>
            <w:pPr>
              <w:pStyle w:val="TableText"/>
              <w:ind w:left="38"/>
              <w:spacing w:before="178" w:line="223" w:lineRule="auto"/>
              <w:rPr>
                <w:sz w:val="16"/>
                <w:szCs w:val="16"/>
              </w:rPr>
            </w:pPr>
            <w:r>
              <w:rPr>
                <w:sz w:val="16"/>
                <w:szCs w:val="16"/>
                <w:spacing w:val="1"/>
              </w:rPr>
              <w:t>1.正式形成成果并提交的</w:t>
            </w:r>
            <w:r>
              <w:rPr>
                <w:sz w:val="16"/>
                <w:szCs w:val="16"/>
                <w:spacing w:val="-34"/>
              </w:rPr>
              <w:t xml:space="preserve"> </w:t>
            </w:r>
            <w:r>
              <w:rPr>
                <w:sz w:val="16"/>
                <w:szCs w:val="16"/>
                <w:spacing w:val="1"/>
              </w:rPr>
              <w:t>，得20分；</w:t>
            </w:r>
          </w:p>
          <w:p>
            <w:pPr>
              <w:pStyle w:val="TableText"/>
              <w:ind w:left="28"/>
              <w:spacing w:before="10" w:line="226" w:lineRule="auto"/>
              <w:rPr>
                <w:sz w:val="16"/>
                <w:szCs w:val="16"/>
              </w:rPr>
            </w:pPr>
            <w:r>
              <w:rPr>
                <w:sz w:val="16"/>
                <w:szCs w:val="16"/>
                <w:spacing w:val="3"/>
              </w:rPr>
              <w:t>2.公开出版、发表的，省级加5分，</w:t>
            </w:r>
            <w:r>
              <w:rPr>
                <w:sz w:val="16"/>
                <w:szCs w:val="16"/>
                <w:spacing w:val="-45"/>
              </w:rPr>
              <w:t xml:space="preserve"> </w:t>
            </w:r>
            <w:r>
              <w:rPr>
                <w:sz w:val="16"/>
                <w:szCs w:val="16"/>
                <w:spacing w:val="3"/>
              </w:rPr>
              <w:t>国家级加10分；</w:t>
            </w:r>
          </w:p>
        </w:tc>
        <w:tc>
          <w:tcPr>
            <w:tcW w:w="1474" w:type="dxa"/>
            <w:vAlign w:val="top"/>
          </w:tcPr>
          <w:p>
            <w:pPr>
              <w:pStyle w:val="TableText"/>
              <w:ind w:left="667"/>
              <w:spacing w:before="280" w:line="212" w:lineRule="exact"/>
              <w:rPr>
                <w:sz w:val="16"/>
                <w:szCs w:val="16"/>
              </w:rPr>
            </w:pPr>
            <w:r>
              <w:rPr>
                <w:sz w:val="16"/>
                <w:szCs w:val="16"/>
                <w:spacing w:val="-4"/>
                <w:position w:val="1"/>
              </w:rPr>
              <w:t>30</w:t>
            </w:r>
          </w:p>
        </w:tc>
      </w:tr>
      <w:tr>
        <w:trPr>
          <w:trHeight w:val="779" w:hRule="atLeast"/>
        </w:trPr>
        <w:tc>
          <w:tcPr>
            <w:tcW w:w="1065" w:type="dxa"/>
            <w:vAlign w:val="top"/>
            <w:vMerge w:val="continue"/>
            <w:tcBorders>
              <w:top w:val="nil"/>
              <w:bottom w:val="nil"/>
            </w:tcBorders>
          </w:tcPr>
          <w:p>
            <w:pPr>
              <w:rPr>
                <w:rFonts w:ascii="Arial"/>
                <w:sz w:val="21"/>
              </w:rPr>
            </w:pPr>
            <w:r/>
          </w:p>
        </w:tc>
        <w:tc>
          <w:tcPr>
            <w:tcW w:w="496" w:type="dxa"/>
            <w:vAlign w:val="top"/>
          </w:tcPr>
          <w:p>
            <w:pPr>
              <w:spacing w:line="268" w:lineRule="auto"/>
              <w:rPr>
                <w:rFonts w:ascii="Arial"/>
                <w:sz w:val="21"/>
              </w:rPr>
            </w:pPr>
            <w:r/>
          </w:p>
          <w:p>
            <w:pPr>
              <w:pStyle w:val="TableText"/>
              <w:ind w:left="212"/>
              <w:spacing w:before="52" w:line="211" w:lineRule="exact"/>
              <w:rPr>
                <w:sz w:val="16"/>
                <w:szCs w:val="16"/>
              </w:rPr>
            </w:pPr>
            <w:r>
              <w:rPr>
                <w:sz w:val="16"/>
                <w:szCs w:val="16"/>
                <w:position w:val="1"/>
              </w:rPr>
              <w:t>3</w:t>
            </w:r>
          </w:p>
        </w:tc>
        <w:tc>
          <w:tcPr>
            <w:tcW w:w="897" w:type="dxa"/>
            <w:vAlign w:val="top"/>
          </w:tcPr>
          <w:p>
            <w:pPr>
              <w:pStyle w:val="TableText"/>
              <w:ind w:left="45"/>
              <w:spacing w:before="220" w:line="226" w:lineRule="auto"/>
              <w:rPr>
                <w:sz w:val="16"/>
                <w:szCs w:val="16"/>
              </w:rPr>
            </w:pPr>
            <w:r>
              <w:rPr>
                <w:sz w:val="16"/>
                <w:szCs w:val="16"/>
              </w:rPr>
              <w:t>成果业内评</w:t>
            </w:r>
          </w:p>
          <w:p>
            <w:pPr>
              <w:pStyle w:val="TableText"/>
              <w:ind w:left="374"/>
              <w:spacing w:before="8" w:line="226" w:lineRule="auto"/>
              <w:rPr>
                <w:sz w:val="16"/>
                <w:szCs w:val="16"/>
              </w:rPr>
            </w:pPr>
            <w:r>
              <w:rPr>
                <w:sz w:val="16"/>
                <w:szCs w:val="16"/>
              </w:rPr>
              <w:t>价</w:t>
            </w:r>
          </w:p>
        </w:tc>
        <w:tc>
          <w:tcPr>
            <w:tcW w:w="5826" w:type="dxa"/>
            <w:vAlign w:val="top"/>
          </w:tcPr>
          <w:p>
            <w:pPr>
              <w:pStyle w:val="TableText"/>
              <w:ind w:left="38"/>
              <w:spacing w:before="120" w:line="224" w:lineRule="auto"/>
              <w:rPr>
                <w:sz w:val="16"/>
                <w:szCs w:val="16"/>
              </w:rPr>
            </w:pPr>
            <w:r>
              <w:rPr>
                <w:sz w:val="16"/>
                <w:szCs w:val="16"/>
              </w:rPr>
              <w:t>1.有行业内专家评价的</w:t>
            </w:r>
            <w:r>
              <w:rPr>
                <w:sz w:val="16"/>
                <w:szCs w:val="16"/>
                <w:spacing w:val="-21"/>
              </w:rPr>
              <w:t xml:space="preserve"> </w:t>
            </w:r>
            <w:r>
              <w:rPr>
                <w:sz w:val="16"/>
                <w:szCs w:val="16"/>
              </w:rPr>
              <w:t>，得10分；</w:t>
            </w:r>
          </w:p>
          <w:p>
            <w:pPr>
              <w:pStyle w:val="TableText"/>
              <w:ind w:left="28"/>
              <w:spacing w:before="6" w:line="226" w:lineRule="auto"/>
              <w:rPr>
                <w:sz w:val="16"/>
                <w:szCs w:val="16"/>
              </w:rPr>
            </w:pPr>
            <w:r>
              <w:rPr>
                <w:sz w:val="16"/>
                <w:szCs w:val="16"/>
                <w:spacing w:val="3"/>
              </w:rPr>
              <w:t>2.评价专家为国家级加5分；</w:t>
            </w:r>
          </w:p>
          <w:p>
            <w:pPr>
              <w:pStyle w:val="TableText"/>
              <w:ind w:left="29"/>
              <w:spacing w:before="8" w:line="223" w:lineRule="auto"/>
              <w:rPr>
                <w:sz w:val="16"/>
                <w:szCs w:val="16"/>
              </w:rPr>
            </w:pPr>
            <w:r>
              <w:rPr>
                <w:sz w:val="16"/>
                <w:szCs w:val="16"/>
                <w:spacing w:val="1"/>
              </w:rPr>
              <w:t>3.评价具有创新或较大意义作用的</w:t>
            </w:r>
            <w:r>
              <w:rPr>
                <w:sz w:val="16"/>
                <w:szCs w:val="16"/>
                <w:spacing w:val="-9"/>
              </w:rPr>
              <w:t xml:space="preserve"> </w:t>
            </w:r>
            <w:r>
              <w:rPr>
                <w:sz w:val="16"/>
                <w:szCs w:val="16"/>
                <w:spacing w:val="1"/>
              </w:rPr>
              <w:t>，加5分。</w:t>
            </w:r>
          </w:p>
        </w:tc>
        <w:tc>
          <w:tcPr>
            <w:tcW w:w="1474" w:type="dxa"/>
            <w:vAlign w:val="top"/>
          </w:tcPr>
          <w:p>
            <w:pPr>
              <w:spacing w:line="268" w:lineRule="auto"/>
              <w:rPr>
                <w:rFonts w:ascii="Arial"/>
                <w:sz w:val="21"/>
              </w:rPr>
            </w:pPr>
            <w:r/>
          </w:p>
          <w:p>
            <w:pPr>
              <w:pStyle w:val="TableText"/>
              <w:ind w:left="665"/>
              <w:spacing w:before="52" w:line="211" w:lineRule="exact"/>
              <w:rPr>
                <w:sz w:val="16"/>
                <w:szCs w:val="16"/>
              </w:rPr>
            </w:pPr>
            <w:r>
              <w:rPr>
                <w:sz w:val="16"/>
                <w:szCs w:val="16"/>
                <w:spacing w:val="-3"/>
                <w:position w:val="1"/>
              </w:rPr>
              <w:t>20</w:t>
            </w:r>
          </w:p>
        </w:tc>
      </w:tr>
      <w:tr>
        <w:trPr>
          <w:trHeight w:val="1026" w:hRule="atLeast"/>
        </w:trPr>
        <w:tc>
          <w:tcPr>
            <w:tcW w:w="1065" w:type="dxa"/>
            <w:vAlign w:val="top"/>
            <w:vMerge w:val="continue"/>
            <w:tcBorders>
              <w:top w:val="nil"/>
              <w:bottom w:val="nil"/>
            </w:tcBorders>
          </w:tcPr>
          <w:p>
            <w:pPr>
              <w:rPr>
                <w:rFonts w:ascii="Arial"/>
                <w:sz w:val="21"/>
              </w:rPr>
            </w:pPr>
            <w:r/>
          </w:p>
        </w:tc>
        <w:tc>
          <w:tcPr>
            <w:tcW w:w="496" w:type="dxa"/>
            <w:vAlign w:val="top"/>
          </w:tcPr>
          <w:p>
            <w:pPr>
              <w:spacing w:line="393" w:lineRule="auto"/>
              <w:rPr>
                <w:rFonts w:ascii="Arial"/>
                <w:sz w:val="21"/>
              </w:rPr>
            </w:pPr>
            <w:r/>
          </w:p>
          <w:p>
            <w:pPr>
              <w:pStyle w:val="TableText"/>
              <w:ind w:left="209"/>
              <w:spacing w:before="52" w:line="213" w:lineRule="exact"/>
              <w:rPr>
                <w:sz w:val="16"/>
                <w:szCs w:val="16"/>
              </w:rPr>
            </w:pPr>
            <w:r>
              <w:rPr>
                <w:sz w:val="16"/>
                <w:szCs w:val="16"/>
                <w:position w:val="1"/>
              </w:rPr>
              <w:t>4</w:t>
            </w:r>
          </w:p>
        </w:tc>
        <w:tc>
          <w:tcPr>
            <w:tcW w:w="897" w:type="dxa"/>
            <w:vAlign w:val="top"/>
          </w:tcPr>
          <w:p>
            <w:pPr>
              <w:spacing w:line="393" w:lineRule="auto"/>
              <w:rPr>
                <w:rFonts w:ascii="Arial"/>
                <w:sz w:val="21"/>
              </w:rPr>
            </w:pPr>
            <w:r/>
          </w:p>
          <w:p>
            <w:pPr>
              <w:pStyle w:val="TableText"/>
              <w:ind w:left="127"/>
              <w:spacing w:before="52" w:line="226" w:lineRule="auto"/>
              <w:rPr>
                <w:sz w:val="16"/>
                <w:szCs w:val="16"/>
              </w:rPr>
            </w:pPr>
            <w:r>
              <w:rPr>
                <w:sz w:val="16"/>
                <w:szCs w:val="16"/>
              </w:rPr>
              <w:t>成果应用</w:t>
            </w:r>
          </w:p>
        </w:tc>
        <w:tc>
          <w:tcPr>
            <w:tcW w:w="5826" w:type="dxa"/>
            <w:vAlign w:val="top"/>
          </w:tcPr>
          <w:p>
            <w:pPr>
              <w:pStyle w:val="TableText"/>
              <w:ind w:left="27" w:right="418" w:firstLine="10"/>
              <w:spacing w:before="42" w:line="229" w:lineRule="auto"/>
              <w:rPr>
                <w:sz w:val="16"/>
                <w:szCs w:val="16"/>
              </w:rPr>
            </w:pPr>
            <w:r>
              <w:rPr>
                <w:sz w:val="16"/>
                <w:szCs w:val="16"/>
                <w:spacing w:val="2"/>
              </w:rPr>
              <w:t>1.研究报告有关内容被采纳应用</w:t>
            </w:r>
            <w:r>
              <w:rPr>
                <w:sz w:val="16"/>
                <w:szCs w:val="16"/>
                <w:spacing w:val="-27"/>
              </w:rPr>
              <w:t xml:space="preserve"> </w:t>
            </w:r>
            <w:r>
              <w:rPr>
                <w:sz w:val="16"/>
                <w:szCs w:val="16"/>
                <w:spacing w:val="2"/>
              </w:rPr>
              <w:t>，</w:t>
            </w:r>
            <w:r>
              <w:rPr>
                <w:sz w:val="16"/>
                <w:szCs w:val="16"/>
                <w:spacing w:val="-45"/>
              </w:rPr>
              <w:t xml:space="preserve"> </w:t>
            </w:r>
            <w:r>
              <w:rPr>
                <w:sz w:val="16"/>
                <w:szCs w:val="16"/>
                <w:spacing w:val="2"/>
              </w:rPr>
              <w:t>国家层面10分，省级层面8分，市级层面</w:t>
            </w:r>
            <w:r>
              <w:rPr>
                <w:sz w:val="16"/>
                <w:szCs w:val="16"/>
              </w:rPr>
              <w:t xml:space="preserve"> </w:t>
            </w:r>
            <w:r>
              <w:rPr>
                <w:sz w:val="16"/>
                <w:szCs w:val="16"/>
                <w:spacing w:val="-1"/>
              </w:rPr>
              <w:t>6分；</w:t>
            </w:r>
          </w:p>
          <w:p>
            <w:pPr>
              <w:pStyle w:val="TableText"/>
              <w:ind w:left="28"/>
              <w:spacing w:before="8" w:line="226" w:lineRule="auto"/>
              <w:rPr>
                <w:sz w:val="16"/>
                <w:szCs w:val="16"/>
              </w:rPr>
            </w:pPr>
            <w:r>
              <w:rPr>
                <w:sz w:val="16"/>
                <w:szCs w:val="16"/>
                <w:spacing w:val="2"/>
              </w:rPr>
              <w:t>2.标准被采纳应用</w:t>
            </w:r>
            <w:r>
              <w:rPr>
                <w:sz w:val="16"/>
                <w:szCs w:val="16"/>
                <w:spacing w:val="-30"/>
              </w:rPr>
              <w:t xml:space="preserve"> </w:t>
            </w:r>
            <w:r>
              <w:rPr>
                <w:sz w:val="16"/>
                <w:szCs w:val="16"/>
                <w:spacing w:val="2"/>
              </w:rPr>
              <w:t>，</w:t>
            </w:r>
            <w:r>
              <w:rPr>
                <w:sz w:val="16"/>
                <w:szCs w:val="16"/>
                <w:spacing w:val="-47"/>
              </w:rPr>
              <w:t xml:space="preserve"> </w:t>
            </w:r>
            <w:r>
              <w:rPr>
                <w:sz w:val="16"/>
                <w:szCs w:val="16"/>
                <w:spacing w:val="2"/>
              </w:rPr>
              <w:t>国家层面10分，省级层面8分，市级层面6分；</w:t>
            </w:r>
          </w:p>
          <w:p>
            <w:pPr>
              <w:pStyle w:val="TableText"/>
              <w:ind w:left="32" w:right="199" w:hanging="3"/>
              <w:spacing w:before="8" w:line="210" w:lineRule="auto"/>
              <w:rPr>
                <w:sz w:val="16"/>
                <w:szCs w:val="16"/>
              </w:rPr>
            </w:pPr>
            <w:r>
              <w:rPr>
                <w:sz w:val="16"/>
                <w:szCs w:val="16"/>
                <w:spacing w:val="2"/>
              </w:rPr>
              <w:t>3.著作、文章内容被采纳</w:t>
            </w:r>
            <w:r>
              <w:rPr>
                <w:sz w:val="16"/>
                <w:szCs w:val="16"/>
                <w:spacing w:val="-39"/>
              </w:rPr>
              <w:t xml:space="preserve"> </w:t>
            </w:r>
            <w:r>
              <w:rPr>
                <w:sz w:val="16"/>
                <w:szCs w:val="16"/>
                <w:spacing w:val="2"/>
              </w:rPr>
              <w:t>、引用的，</w:t>
            </w:r>
            <w:r>
              <w:rPr>
                <w:sz w:val="16"/>
                <w:szCs w:val="16"/>
              </w:rPr>
              <w:t>SCI</w:t>
            </w:r>
            <w:r>
              <w:rPr>
                <w:sz w:val="16"/>
                <w:szCs w:val="16"/>
                <w:spacing w:val="2"/>
              </w:rPr>
              <w:t>引用10分，</w:t>
            </w:r>
            <w:r>
              <w:rPr>
                <w:sz w:val="16"/>
                <w:szCs w:val="16"/>
                <w:spacing w:val="-46"/>
              </w:rPr>
              <w:t xml:space="preserve"> </w:t>
            </w:r>
            <w:r>
              <w:rPr>
                <w:sz w:val="16"/>
                <w:szCs w:val="16"/>
                <w:spacing w:val="2"/>
              </w:rPr>
              <w:t>国家级期刊文章引用8分，</w:t>
            </w:r>
            <w:r>
              <w:rPr>
                <w:sz w:val="16"/>
                <w:szCs w:val="16"/>
              </w:rPr>
              <w:t xml:space="preserve"> </w:t>
            </w:r>
            <w:r>
              <w:rPr>
                <w:sz w:val="16"/>
                <w:szCs w:val="16"/>
                <w:spacing w:val="3"/>
              </w:rPr>
              <w:t>省级期刊文章引用6分。</w:t>
            </w:r>
          </w:p>
        </w:tc>
        <w:tc>
          <w:tcPr>
            <w:tcW w:w="1474" w:type="dxa"/>
            <w:vAlign w:val="top"/>
          </w:tcPr>
          <w:p>
            <w:pPr>
              <w:spacing w:line="393" w:lineRule="auto"/>
              <w:rPr>
                <w:rFonts w:ascii="Arial"/>
                <w:sz w:val="21"/>
              </w:rPr>
            </w:pPr>
            <w:r/>
          </w:p>
          <w:p>
            <w:pPr>
              <w:pStyle w:val="TableText"/>
              <w:ind w:left="676"/>
              <w:spacing w:before="52" w:line="212" w:lineRule="exact"/>
              <w:rPr>
                <w:sz w:val="16"/>
                <w:szCs w:val="16"/>
              </w:rPr>
            </w:pPr>
            <w:r>
              <w:rPr>
                <w:sz w:val="16"/>
                <w:szCs w:val="16"/>
                <w:spacing w:val="-8"/>
                <w:position w:val="1"/>
              </w:rPr>
              <w:t>10</w:t>
            </w:r>
          </w:p>
        </w:tc>
      </w:tr>
      <w:tr>
        <w:trPr>
          <w:trHeight w:val="695" w:hRule="atLeast"/>
        </w:trPr>
        <w:tc>
          <w:tcPr>
            <w:tcW w:w="1065" w:type="dxa"/>
            <w:vAlign w:val="top"/>
            <w:vMerge w:val="continue"/>
            <w:tcBorders>
              <w:top w:val="nil"/>
              <w:bottom w:val="nil"/>
            </w:tcBorders>
          </w:tcPr>
          <w:p>
            <w:pPr>
              <w:rPr>
                <w:rFonts w:ascii="Arial"/>
                <w:sz w:val="21"/>
              </w:rPr>
            </w:pPr>
            <w:r/>
          </w:p>
        </w:tc>
        <w:tc>
          <w:tcPr>
            <w:tcW w:w="496" w:type="dxa"/>
            <w:vAlign w:val="top"/>
          </w:tcPr>
          <w:p>
            <w:pPr>
              <w:pStyle w:val="TableText"/>
              <w:ind w:left="212"/>
              <w:spacing w:before="282" w:line="212" w:lineRule="exact"/>
              <w:rPr>
                <w:sz w:val="16"/>
                <w:szCs w:val="16"/>
              </w:rPr>
            </w:pPr>
            <w:r>
              <w:rPr>
                <w:sz w:val="16"/>
                <w:szCs w:val="16"/>
                <w:position w:val="1"/>
              </w:rPr>
              <w:t>5</w:t>
            </w:r>
          </w:p>
        </w:tc>
        <w:tc>
          <w:tcPr>
            <w:tcW w:w="897" w:type="dxa"/>
            <w:vAlign w:val="top"/>
          </w:tcPr>
          <w:p>
            <w:pPr>
              <w:pStyle w:val="TableText"/>
              <w:ind w:left="126"/>
              <w:spacing w:before="282" w:line="226" w:lineRule="auto"/>
              <w:rPr>
                <w:sz w:val="16"/>
                <w:szCs w:val="16"/>
              </w:rPr>
            </w:pPr>
            <w:r>
              <w:rPr>
                <w:sz w:val="16"/>
                <w:szCs w:val="16"/>
              </w:rPr>
              <w:t>综合评价</w:t>
            </w:r>
          </w:p>
        </w:tc>
        <w:tc>
          <w:tcPr>
            <w:tcW w:w="5826" w:type="dxa"/>
            <w:vAlign w:val="top"/>
          </w:tcPr>
          <w:p>
            <w:pPr>
              <w:pStyle w:val="TableText"/>
              <w:ind w:left="38" w:right="529" w:hanging="6"/>
              <w:spacing w:before="179" w:line="236" w:lineRule="auto"/>
              <w:rPr>
                <w:sz w:val="16"/>
                <w:szCs w:val="16"/>
              </w:rPr>
            </w:pPr>
            <w:r>
              <w:rPr>
                <w:sz w:val="16"/>
                <w:szCs w:val="16"/>
              </w:rPr>
              <w:t>评审组对成果内容</w:t>
            </w:r>
            <w:r>
              <w:rPr>
                <w:sz w:val="16"/>
                <w:szCs w:val="16"/>
                <w:spacing w:val="-36"/>
              </w:rPr>
              <w:t xml:space="preserve"> </w:t>
            </w:r>
            <w:r>
              <w:rPr>
                <w:sz w:val="16"/>
                <w:szCs w:val="16"/>
              </w:rPr>
              <w:t>、创新情况</w:t>
            </w:r>
            <w:r>
              <w:rPr>
                <w:sz w:val="16"/>
                <w:szCs w:val="16"/>
                <w:spacing w:val="-48"/>
              </w:rPr>
              <w:t xml:space="preserve"> </w:t>
            </w:r>
            <w:r>
              <w:rPr>
                <w:sz w:val="16"/>
                <w:szCs w:val="16"/>
              </w:rPr>
              <w:t>、意义作用及申报材料质量综合评价</w:t>
            </w:r>
            <w:r>
              <w:rPr>
                <w:sz w:val="16"/>
                <w:szCs w:val="16"/>
                <w:spacing w:val="-23"/>
              </w:rPr>
              <w:t xml:space="preserve"> </w:t>
            </w:r>
            <w:r>
              <w:rPr>
                <w:sz w:val="16"/>
                <w:szCs w:val="16"/>
              </w:rPr>
              <w:t>，好，</w:t>
            </w:r>
            <w:r>
              <w:rPr>
                <w:sz w:val="16"/>
                <w:szCs w:val="16"/>
              </w:rPr>
              <w:t xml:space="preserve"> </w:t>
            </w:r>
            <w:r>
              <w:rPr>
                <w:sz w:val="16"/>
                <w:szCs w:val="16"/>
                <w:spacing w:val="4"/>
              </w:rPr>
              <w:t>10分，较好，8分，一般，6分，较差，3分，差，0分。</w:t>
            </w:r>
          </w:p>
        </w:tc>
        <w:tc>
          <w:tcPr>
            <w:tcW w:w="1474" w:type="dxa"/>
            <w:vAlign w:val="top"/>
          </w:tcPr>
          <w:p>
            <w:pPr>
              <w:pStyle w:val="TableText"/>
              <w:ind w:left="676"/>
              <w:spacing w:before="282" w:line="212" w:lineRule="exact"/>
              <w:rPr>
                <w:sz w:val="16"/>
                <w:szCs w:val="16"/>
              </w:rPr>
            </w:pPr>
            <w:r>
              <w:rPr>
                <w:sz w:val="16"/>
                <w:szCs w:val="16"/>
                <w:spacing w:val="-8"/>
                <w:position w:val="1"/>
              </w:rPr>
              <w:t>10</w:t>
            </w:r>
          </w:p>
        </w:tc>
      </w:tr>
      <w:tr>
        <w:trPr>
          <w:trHeight w:val="702" w:hRule="atLeast"/>
        </w:trPr>
        <w:tc>
          <w:tcPr>
            <w:tcW w:w="1065" w:type="dxa"/>
            <w:vAlign w:val="top"/>
            <w:vMerge w:val="continue"/>
            <w:tcBorders>
              <w:top w:val="nil"/>
            </w:tcBorders>
          </w:tcPr>
          <w:p>
            <w:pPr>
              <w:rPr>
                <w:rFonts w:ascii="Arial"/>
                <w:sz w:val="21"/>
              </w:rPr>
            </w:pPr>
            <w:r/>
          </w:p>
        </w:tc>
        <w:tc>
          <w:tcPr>
            <w:tcW w:w="7219" w:type="dxa"/>
            <w:vAlign w:val="top"/>
            <w:gridSpan w:val="3"/>
          </w:tcPr>
          <w:p>
            <w:pPr>
              <w:pStyle w:val="TableText"/>
              <w:ind w:left="3293"/>
              <w:spacing w:before="282" w:line="226" w:lineRule="auto"/>
              <w:rPr>
                <w:sz w:val="16"/>
                <w:szCs w:val="16"/>
              </w:rPr>
            </w:pPr>
            <w:r>
              <w:rPr>
                <w:sz w:val="16"/>
                <w:szCs w:val="16"/>
                <w:b/>
                <w:bCs/>
                <w:spacing w:val="-2"/>
              </w:rPr>
              <w:t>总计得分</w:t>
            </w:r>
          </w:p>
        </w:tc>
        <w:tc>
          <w:tcPr>
            <w:tcW w:w="1474" w:type="dxa"/>
            <w:vAlign w:val="top"/>
          </w:tcPr>
          <w:p>
            <w:pPr>
              <w:pStyle w:val="TableText"/>
              <w:ind w:left="630"/>
              <w:spacing w:before="283" w:line="212" w:lineRule="exact"/>
              <w:rPr>
                <w:sz w:val="16"/>
                <w:szCs w:val="16"/>
              </w:rPr>
            </w:pPr>
            <w:r>
              <w:rPr>
                <w:sz w:val="16"/>
                <w:szCs w:val="16"/>
                <w:b/>
                <w:bCs/>
                <w:spacing w:val="-5"/>
                <w:position w:val="1"/>
              </w:rPr>
              <w:t>100</w:t>
            </w:r>
          </w:p>
        </w:tc>
      </w:tr>
    </w:tbl>
    <w:p>
      <w:pPr>
        <w:rPr>
          <w:rFonts w:ascii="Arial"/>
          <w:sz w:val="21"/>
        </w:rPr>
      </w:pPr>
      <w:r/>
    </w:p>
    <w:sectPr>
      <w:pgSz w:w="11905" w:h="16834"/>
      <w:pgMar w:top="1125" w:right="1132" w:bottom="0" w:left="1003" w:header="0" w:footer="0"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T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default"/>
    <w:sig w:usb0="00000003" w:usb1="288F0000" w:usb2="00000006"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altName w:val="SimHei"/>
    <w:panose1 w:val="02010609060101010101"/>
    <w:charset w:val="86"/>
    <w:family w:val="auto"/>
    <w:pitch w:val="default"/>
    <w:sig w:usb0="800002BF" w:usb1="38CF7CFA" w:usb2="00000016" w:usb3="00000000" w:csb0="00040001" w:csb1="0000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86"/>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 w:name="FangSong">
    <w:panose1 w:val="02010609060101010101"/>
    <w:charset w:val="86"/>
    <w:family w:val="auto"/>
    <w:pitch w:val="default"/>
    <w:sig w:usb0="800002BF" w:usb1="38CF7CFA" w:usb2="00000016" w:usb3="00000000" w:csb0="00040001" w:csb1="00000000"/>
  </w:font>
</w:fonts>
</file>

<file path=word/settings.xml><?xml version="1.0" encoding="utf-8"?>
<w:settings xmlns:w="http://schemas.openxmlformats.org/wordprocessingml/2006/main">
  <w:displayBackgroundShape/>
  <w:characterSpacingControl w:val="doNotCompress"/>
  <w:compat>
    <w:spaceForUL/>
    <w:ulTrailSpace/>
    <w:compatSetting w:name="compatibilityMode" w:uri="http://schemas.microsoft.com/office/word" w:val="14"/>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0="urn:schemas-microsoft-com:office:word" xmlns:sl="http://schemas.openxmlformats.org/schemaLibrary/2006/main" xmlns:w14="http://schemas.microsoft.com/office/word/2010/wordml" mc:Ignorable="w14">
  <w:docDefaults>
    <w:rPrDefault>
      <w:rPr>
        <w:rFonts w:ascii="Arial" w:hAnsi="Arial" w:eastAsia="Arial" w:cs="Arial"/>
        <w:sz w:val="21"/>
        <w:szCs w:val="21"/>
        <w:lang w:val="en-US" w:eastAsia="en-US" w:bidi="ar-SA"/>
        <w:color w:val="000000"/>
        <w:kern w:val="0"/>
        <w:snapToGrid w:val="0"/>
      </w:rPr>
    </w:rPrDefault>
  </w:docDefaults>
  <w:style w:type="paragraph" w:styleId="Normal" w:default="1">
    <w:name w:val="Normal"/>
    <w:semiHidden/>
    <w:qFormat/>
    <w:pPr>
      <w:spacing w:line="240" w:lineRule="auto"/>
      <w:jc w:val="left"/>
      <w:autoSpaceDE w:val="0"/>
      <w:autoSpaceDN w:val="0"/>
      <w:adjustRightInd w:val="0"/>
      <w:snapToGrid w:val="0"/>
      <w:kinsoku w:val="0"/>
      <w:textAlignment w:val="baseline"/>
    </w:pPr>
    <w:rPr>
      <w:color w:val="000000"/>
      <w:kern w:val="0"/>
      <w:snapToGrid w:val="0"/>
      <w:noProof w:val="1"/>
    </w:rPr>
  </w:style>
  <w:style w:type="table" w:styleId="TableNormal" w:default="1">
    <w:name w:val="Table Normal"/>
    <w:semiHidden/>
    <w:unhideWhenUsed/>
    <w:qFormat/>
    <w:tblPr>
      <w:tblCellMar>
        <w:left w:w="0" w:type="dxa"/>
        <w:right w:w="0" w:type="dxa"/>
        <w:bottom w:w="0" w:type="dxa"/>
        <w:top w:w="0" w:type="dxa"/>
      </w:tblCellMar>
    </w:tblPr>
  </w:style>
  <w:style w:type="paragraph" w:styleId="TableText">
    <w:name w:val="Table Text"/>
    <w:basedOn w:val="Normal"/>
    <w:semiHidden/>
    <w:qFormat/>
    <w:pPr/>
    <w:rPr>
      <w:rFonts w:ascii="FangSong" w:hAnsi="FangSong" w:eastAsia="FangSong" w:cs="FangSong"/>
      <w:sz w:val="17"/>
      <w:szCs w:val="17"/>
      <w:lang w:val="en-US" w:eastAsia="en-US" w:bidi="ar-SA"/>
    </w:rPr>
  </w:style>
  <w:style w:type="paragraph" w:styleId="BodyText">
    <w:name w:val="Body Text"/>
    <w:basedOn w:val="Normal"/>
    <w:semiHidden/>
    <w:qFormat/>
    <w:pPr/>
    <w:rPr>
      <w:rFonts w:ascii="FangSong" w:hAnsi="FangSong" w:eastAsia="FangSong" w:cs="FangSong"/>
      <w:sz w:val="20"/>
      <w:szCs w:val="20"/>
      <w:lang w:val="en-US" w:eastAsia="en-US" w:bidi="ar-SA"/>
    </w:rPr>
  </w:style>
</w:styles>
</file>

<file path=word/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settings" Target="settings.xml"/></Relationships>
</file>

<file path=docProps/app.xml><?xml version="1.0" encoding="utf-8"?>
<ap:Properties xmlns:vt="http://schemas.openxmlformats.org/officeDocument/2006/docPropsVTypes" xmlns:ap="http://schemas.openxmlformats.org/officeDocument/2006/extended-properties">
  <ap:Application>WPS 表格</ap:Applicat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2025-07-01T10:19:22Z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wqlLaW5nc29mdCBQREYgdG8gV1BTIDExMA</vt:lpwstr>
  </property>
  <property fmtid="{D5CDD505-2E9C-101B-9397-08002B2CF9AE}" pid="3" name="Created">
    <vt:filetime>2025-07-04T10:31:29</vt:filetime>
  </property>
</Properties>
</file>