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7FFB5">
      <w:pPr>
        <w:rPr>
          <w:rFonts w:hint="eastAsia" w:ascii="华文仿宋" w:hAnsi="华文仿宋" w:eastAsia="黑体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04B2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602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377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阻碍律师执业权利线索移送函</w:t>
      </w:r>
    </w:p>
    <w:p w14:paraId="536B6879">
      <w:pPr>
        <w:pStyle w:val="2"/>
        <w:ind w:firstLine="6080" w:firstLineChars="1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/>
        </w:rPr>
        <w:t>豫司移函字[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/>
        </w:rPr>
        <w:t>]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第 号</w:t>
      </w:r>
    </w:p>
    <w:p w14:paraId="07D08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802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" w:eastAsia="zh-CN"/>
        </w:rPr>
        <w:t>河南省人民检察院第十检察部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:</w:t>
      </w:r>
    </w:p>
    <w:p w14:paraId="74628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根据河南省人民检察院、河南省司法厅、河南省律师协会联合印发的《阻碍律师执业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lang w:val="en" w:eastAsia="zh-CN"/>
        </w:rPr>
        <w:t>权利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和律师违法违规执业线索双向移送机制实施办法》，现将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XXX单位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阻碍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XXX律师执业权利的线索及相关材料移送贵单位，请依法依规予以处理。处理结果请及时函告我单位。</w:t>
      </w:r>
    </w:p>
    <w:p w14:paraId="11A480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" w:eastAsia="zh-CN" w:bidi="ar-SA"/>
        </w:rPr>
        <w:t>联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" w:eastAsia="zh-CN" w:bidi="ar-SA"/>
        </w:rPr>
        <w:t>系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" w:eastAsia="zh-CN" w:bidi="ar-SA"/>
        </w:rPr>
        <w:t>人：</w:t>
      </w:r>
    </w:p>
    <w:p w14:paraId="77CF19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" w:eastAsia="zh-CN" w:bidi="ar-SA"/>
        </w:rPr>
        <w:t>联系方式：</w:t>
      </w:r>
    </w:p>
    <w:p w14:paraId="2172D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02842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 w14:paraId="27EC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河南省司法厅律师工作处</w:t>
      </w:r>
    </w:p>
    <w:p w14:paraId="2062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年 月 日</w:t>
      </w:r>
    </w:p>
    <w:p w14:paraId="26C4110C"/>
    <w:sectPr>
      <w:pgSz w:w="11906" w:h="16838"/>
      <w:pgMar w:top="1417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984BA-DE8B-4172-8020-E57FA948E9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839E37-3823-4511-A38E-5499AE015CF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89E46E4-293C-43D2-A459-DFF0E7B09222}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E58E0D-C63F-4193-9417-0269A7E01D2A}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AFD1E1C-7084-47AB-9F9C-AE2F973196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E73FB"/>
    <w:rsid w:val="03CE252F"/>
    <w:rsid w:val="06FFDAD0"/>
    <w:rsid w:val="1DF7E028"/>
    <w:rsid w:val="1FEE73FB"/>
    <w:rsid w:val="2B7D76E8"/>
    <w:rsid w:val="4F9ED499"/>
    <w:rsid w:val="54B87379"/>
    <w:rsid w:val="54FF0EFA"/>
    <w:rsid w:val="61FAD338"/>
    <w:rsid w:val="6DAF45EF"/>
    <w:rsid w:val="73FF7D38"/>
    <w:rsid w:val="75FFD5FB"/>
    <w:rsid w:val="79EC5452"/>
    <w:rsid w:val="7E7D55D7"/>
    <w:rsid w:val="7FBC1A30"/>
    <w:rsid w:val="8FFE7836"/>
    <w:rsid w:val="BFFFF481"/>
    <w:rsid w:val="E72FD129"/>
    <w:rsid w:val="EDD7ED7F"/>
    <w:rsid w:val="EDF60EA6"/>
    <w:rsid w:val="F7D7602A"/>
    <w:rsid w:val="FFADB0A5"/>
    <w:rsid w:val="FFDE60D8"/>
    <w:rsid w:val="FFEF9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</w:rPr>
  </w:style>
  <w:style w:type="paragraph" w:customStyle="1" w:styleId="5">
    <w:name w:val="样式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32"/>
    </w:rPr>
  </w:style>
  <w:style w:type="paragraph" w:customStyle="1" w:styleId="6">
    <w:name w:val="样式2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CESI仿宋-GB2312" w:cs="Times New Roman"/>
      <w:sz w:val="32"/>
    </w:rPr>
  </w:style>
  <w:style w:type="paragraph" w:customStyle="1" w:styleId="7">
    <w:name w:val="样式3"/>
    <w:basedOn w:val="1"/>
    <w:qFormat/>
    <w:uiPriority w:val="0"/>
    <w:pPr>
      <w:spacing w:line="360" w:lineRule="auto"/>
      <w:ind w:firstLine="420" w:firstLineChars="200"/>
    </w:pPr>
    <w:rPr>
      <w:rFonts w:eastAsia="CESI仿宋-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26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2024-12-07T02:44:00Z</dcterms:created>
  <dc:creator>huanghe</dc:creator>
  <cp:lastModifiedBy>王肖磊</cp:lastModifiedBy>
  <cp:lastPrinted>2024-12-18T09:02:29Z</cp:lastPrinted>
  <dcterms:modified xsi:type="dcterms:W3CDTF">2025-04-07T11:07:40Z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C556E69C8E684B25854524DA13474CF3_13</vt:lpwstr>
  </property>
</Properties>
</file>