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F0357">
      <w:pPr>
        <w:spacing w:line="457" w:lineRule="auto"/>
        <w:rPr>
          <w:rFonts w:ascii="Arial"/>
          <w:sz w:val="21"/>
        </w:rPr>
      </w:pPr>
    </w:p>
    <w:p w14:paraId="7B2A8D23">
      <w:pPr>
        <w:spacing w:before="101" w:line="436" w:lineRule="auto"/>
        <w:ind w:left="4048" w:right="2101" w:hanging="2016"/>
        <w:rPr>
          <w:rFonts w:ascii="黑体" w:hAnsi="黑体" w:eastAsia="黑体" w:cs="黑体"/>
          <w:sz w:val="31"/>
          <w:szCs w:val="31"/>
        </w:rPr>
      </w:pPr>
      <w:r>
        <w:rPr>
          <w:rFonts w:hint="eastAsia" w:ascii="Times New Roman" w:hAnsi="Times New Roman" w:eastAsia="宋体" w:cs="Times New Roman"/>
          <w:b/>
          <w:bCs/>
          <w:spacing w:val="7"/>
          <w:sz w:val="31"/>
          <w:szCs w:val="31"/>
          <w:lang w:val="en-US" w:eastAsia="zh-CN"/>
        </w:rPr>
        <w:t>HQ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b/>
          <w:bCs/>
          <w:sz w:val="31"/>
          <w:szCs w:val="31"/>
        </w:rPr>
        <w:t>ED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</w:rPr>
        <w:t xml:space="preserve">020I12 </w:t>
      </w:r>
      <w:r>
        <w:rPr>
          <w:rFonts w:ascii="黑体" w:hAnsi="黑体" w:eastAsia="黑体" w:cs="黑体"/>
          <w:b/>
          <w:bCs/>
          <w:spacing w:val="7"/>
          <w:sz w:val="31"/>
          <w:szCs w:val="31"/>
        </w:rPr>
        <w:t>型单通道</w:t>
      </w:r>
      <w:r>
        <w:rPr>
          <w:rFonts w:ascii="黑体" w:hAnsi="黑体" w:eastAsia="黑体" w:cs="黑体"/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1"/>
          <w:szCs w:val="31"/>
        </w:rPr>
        <w:t>IGBT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7"/>
          <w:sz w:val="31"/>
          <w:szCs w:val="31"/>
        </w:rPr>
        <w:t>驱动器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数据手册</w:t>
      </w:r>
      <w:bookmarkStart w:id="0" w:name="_GoBack"/>
      <w:bookmarkEnd w:id="0"/>
    </w:p>
    <w:p w14:paraId="2326D420">
      <w:pPr>
        <w:spacing w:before="35" w:line="221" w:lineRule="auto"/>
        <w:ind w:left="27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12"/>
          <w:sz w:val="24"/>
          <w:szCs w:val="24"/>
        </w:rPr>
        <w:t>概述</w:t>
      </w:r>
    </w:p>
    <w:p w14:paraId="2CCE6D57">
      <w:pPr>
        <w:spacing w:before="93"/>
      </w:pPr>
    </w:p>
    <w:tbl>
      <w:tblPr>
        <w:tblStyle w:val="5"/>
        <w:tblW w:w="8823" w:type="dxa"/>
        <w:tblInd w:w="2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4"/>
        <w:gridCol w:w="4259"/>
      </w:tblGrid>
      <w:tr w14:paraId="4C01E7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4564" w:type="dxa"/>
            <w:vAlign w:val="top"/>
          </w:tcPr>
          <w:p w14:paraId="1901E6C1">
            <w:pPr>
              <w:spacing w:line="221" w:lineRule="auto"/>
              <w:outlineLvl w:val="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1.1 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产品特性</w:t>
            </w:r>
          </w:p>
        </w:tc>
        <w:tc>
          <w:tcPr>
            <w:tcW w:w="4259" w:type="dxa"/>
            <w:vAlign w:val="top"/>
          </w:tcPr>
          <w:p w14:paraId="67DDE00B">
            <w:pPr>
              <w:rPr>
                <w:rFonts w:ascii="Arial"/>
                <w:sz w:val="21"/>
              </w:rPr>
            </w:pPr>
          </w:p>
        </w:tc>
      </w:tr>
      <w:tr w14:paraId="53AFED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</w:trPr>
        <w:tc>
          <w:tcPr>
            <w:tcW w:w="4564" w:type="dxa"/>
            <w:vAlign w:val="top"/>
          </w:tcPr>
          <w:p w14:paraId="497E1193">
            <w:pPr>
              <w:pStyle w:val="6"/>
              <w:spacing w:before="107"/>
              <w:ind w:left="472"/>
              <w:rPr>
                <w:rFonts w:ascii="宋体" w:hAnsi="宋体" w:eastAsia="宋体" w:cs="宋体"/>
              </w:rPr>
            </w:pPr>
            <w:r>
              <w:rPr>
                <w:spacing w:val="-3"/>
              </w:rPr>
              <w:t>u</w:t>
            </w:r>
            <w:r>
              <w:rPr>
                <w:spacing w:val="-10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单通道隔离的</w:t>
            </w:r>
            <w:r>
              <w:rPr>
                <w:rFonts w:ascii="宋体" w:hAnsi="宋体" w:eastAsia="宋体" w:cs="宋体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IGBT </w:t>
            </w:r>
            <w:r>
              <w:rPr>
                <w:rFonts w:ascii="宋体" w:hAnsi="宋体" w:eastAsia="宋体" w:cs="宋体"/>
                <w:spacing w:val="-3"/>
              </w:rPr>
              <w:t>驱动器</w:t>
            </w:r>
          </w:p>
          <w:p w14:paraId="1165F4B9">
            <w:pPr>
              <w:pStyle w:val="6"/>
              <w:spacing w:before="153" w:line="241" w:lineRule="auto"/>
              <w:ind w:left="472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u</w:t>
            </w:r>
            <w:r>
              <w:rPr>
                <w:spacing w:val="-10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适用于</w:t>
            </w:r>
            <w:r>
              <w:rPr>
                <w:rFonts w:ascii="宋体" w:hAnsi="宋体" w:eastAsia="宋体" w:cs="宋体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600V/1200V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的</w:t>
            </w:r>
            <w:r>
              <w:rPr>
                <w:rFonts w:ascii="宋体" w:hAnsi="宋体" w:eastAsia="宋体" w:cs="宋体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IGBT</w:t>
            </w:r>
          </w:p>
          <w:p w14:paraId="0635CC35">
            <w:pPr>
              <w:pStyle w:val="6"/>
              <w:spacing w:before="155" w:line="239" w:lineRule="auto"/>
              <w:ind w:left="472"/>
              <w:rPr>
                <w:rFonts w:ascii="宋体" w:hAnsi="宋体" w:eastAsia="宋体" w:cs="宋体"/>
              </w:rPr>
            </w:pPr>
            <w:r>
              <w:rPr>
                <w:spacing w:val="-3"/>
              </w:rPr>
              <w:t>u</w:t>
            </w:r>
            <w:r>
              <w:rPr>
                <w:spacing w:val="-10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2A </w:t>
            </w:r>
            <w:r>
              <w:rPr>
                <w:rFonts w:ascii="宋体" w:hAnsi="宋体" w:eastAsia="宋体" w:cs="宋体"/>
                <w:spacing w:val="-3"/>
              </w:rPr>
              <w:t>轨到轨的输出</w:t>
            </w:r>
          </w:p>
          <w:p w14:paraId="0446EEA3">
            <w:pPr>
              <w:pStyle w:val="6"/>
              <w:spacing w:before="154" w:line="239" w:lineRule="auto"/>
              <w:ind w:left="472"/>
              <w:rPr>
                <w:rFonts w:ascii="宋体" w:hAnsi="宋体" w:eastAsia="宋体" w:cs="宋体"/>
              </w:rPr>
            </w:pPr>
            <w:r>
              <w:rPr>
                <w:spacing w:val="-3"/>
              </w:rPr>
              <w:t>u</w:t>
            </w:r>
            <w:r>
              <w:rPr>
                <w:spacing w:val="-10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Vcesat </w:t>
            </w:r>
            <w:r>
              <w:rPr>
                <w:rFonts w:ascii="宋体" w:hAnsi="宋体" w:eastAsia="宋体" w:cs="宋体"/>
                <w:spacing w:val="-3"/>
              </w:rPr>
              <w:t>检测</w:t>
            </w:r>
          </w:p>
          <w:p w14:paraId="22BA8073">
            <w:pPr>
              <w:pStyle w:val="6"/>
              <w:spacing w:before="156" w:line="239" w:lineRule="auto"/>
              <w:ind w:left="472"/>
              <w:rPr>
                <w:rFonts w:ascii="宋体" w:hAnsi="宋体" w:eastAsia="宋体" w:cs="宋体"/>
              </w:rPr>
            </w:pPr>
            <w:r>
              <w:rPr>
                <w:spacing w:val="-5"/>
              </w:rPr>
              <w:t>u</w:t>
            </w:r>
            <w:r>
              <w:rPr>
                <w:spacing w:val="-103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主动米勒钳位</w:t>
            </w:r>
          </w:p>
        </w:tc>
        <w:tc>
          <w:tcPr>
            <w:tcW w:w="4259" w:type="dxa"/>
            <w:vAlign w:val="top"/>
          </w:tcPr>
          <w:p w14:paraId="1F2B6DBC">
            <w:pPr>
              <w:pStyle w:val="6"/>
              <w:spacing w:before="107"/>
              <w:ind w:left="799"/>
              <w:rPr>
                <w:rFonts w:ascii="宋体" w:hAnsi="宋体" w:eastAsia="宋体" w:cs="宋体"/>
              </w:rPr>
            </w:pPr>
            <w:r>
              <w:rPr>
                <w:spacing w:val="-4"/>
              </w:rPr>
              <w:t>u</w:t>
            </w:r>
            <w:r>
              <w:rPr>
                <w:spacing w:val="-9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片上变压器隔离驱动</w:t>
            </w:r>
          </w:p>
          <w:p w14:paraId="55B85A67">
            <w:pPr>
              <w:pStyle w:val="6"/>
              <w:spacing w:before="153"/>
              <w:ind w:left="799"/>
              <w:rPr>
                <w:rFonts w:ascii="宋体" w:hAnsi="宋体" w:eastAsia="宋体" w:cs="宋体"/>
              </w:rPr>
            </w:pPr>
            <w:r>
              <w:rPr>
                <w:spacing w:val="-12"/>
              </w:rPr>
              <w:t>u</w:t>
            </w:r>
            <w:r>
              <w:rPr>
                <w:spacing w:val="-7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电流隔离</w:t>
            </w:r>
          </w:p>
          <w:p w14:paraId="3BBC163C">
            <w:pPr>
              <w:pStyle w:val="6"/>
              <w:spacing w:before="156" w:line="239" w:lineRule="auto"/>
              <w:ind w:left="799"/>
              <w:rPr>
                <w:rFonts w:ascii="宋体" w:hAnsi="宋体" w:eastAsia="宋体" w:cs="宋体"/>
              </w:rPr>
            </w:pPr>
            <w:r>
              <w:rPr>
                <w:spacing w:val="-5"/>
              </w:rPr>
              <w:t>u</w:t>
            </w:r>
            <w:r>
              <w:rPr>
                <w:spacing w:val="-103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集成保护功能</w:t>
            </w:r>
          </w:p>
          <w:p w14:paraId="4960C939">
            <w:pPr>
              <w:pStyle w:val="6"/>
              <w:spacing w:before="154" w:line="239" w:lineRule="auto"/>
              <w:jc w:val="right"/>
              <w:rPr>
                <w:rFonts w:ascii="宋体" w:hAnsi="宋体" w:eastAsia="宋体" w:cs="宋体"/>
              </w:rPr>
            </w:pPr>
            <w:r>
              <w:rPr>
                <w:spacing w:val="-3"/>
              </w:rPr>
              <w:t>u</w:t>
            </w:r>
            <w:r>
              <w:rPr>
                <w:spacing w:val="-96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适用于在高环境温度下的操作</w:t>
            </w:r>
          </w:p>
        </w:tc>
      </w:tr>
      <w:tr w14:paraId="2EFE128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564" w:type="dxa"/>
            <w:vAlign w:val="top"/>
          </w:tcPr>
          <w:p w14:paraId="778376A3">
            <w:pPr>
              <w:spacing w:before="106" w:line="223" w:lineRule="auto"/>
              <w:outlineLvl w:val="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1.2 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产品应用</w:t>
            </w:r>
          </w:p>
        </w:tc>
        <w:tc>
          <w:tcPr>
            <w:tcW w:w="4259" w:type="dxa"/>
            <w:vAlign w:val="top"/>
          </w:tcPr>
          <w:p w14:paraId="277856C5">
            <w:pPr>
              <w:rPr>
                <w:rFonts w:ascii="Arial"/>
                <w:sz w:val="21"/>
              </w:rPr>
            </w:pPr>
          </w:p>
        </w:tc>
      </w:tr>
      <w:tr w14:paraId="41562A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4564" w:type="dxa"/>
            <w:vAlign w:val="top"/>
          </w:tcPr>
          <w:p w14:paraId="7DCCB4B0">
            <w:pPr>
              <w:pStyle w:val="6"/>
              <w:spacing w:before="107" w:line="239" w:lineRule="auto"/>
              <w:ind w:left="472"/>
              <w:rPr>
                <w:rFonts w:ascii="宋体" w:hAnsi="宋体" w:eastAsia="宋体" w:cs="宋体"/>
              </w:rPr>
            </w:pPr>
            <w:r>
              <w:rPr>
                <w:spacing w:val="-6"/>
              </w:rPr>
              <w:t>u</w:t>
            </w:r>
            <w:r>
              <w:rPr>
                <w:spacing w:val="-1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AC/DC</w:t>
            </w:r>
            <w:r>
              <w:rPr>
                <w:rFonts w:ascii="Times New Roman" w:hAnsi="Times New Roman" w:eastAsia="Times New Roman" w:cs="Times New Roman"/>
                <w:spacing w:val="39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电机驱动器</w:t>
            </w:r>
          </w:p>
          <w:p w14:paraId="24D6ABF2">
            <w:pPr>
              <w:pStyle w:val="6"/>
              <w:spacing w:before="155" w:line="241" w:lineRule="auto"/>
              <w:ind w:left="472"/>
              <w:rPr>
                <w:rFonts w:ascii="宋体" w:hAnsi="宋体" w:eastAsia="宋体" w:cs="宋体"/>
              </w:rPr>
            </w:pPr>
            <w:r>
              <w:rPr>
                <w:spacing w:val="-7"/>
              </w:rPr>
              <w:t>u</w:t>
            </w:r>
            <w:r>
              <w:rPr>
                <w:spacing w:val="-96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</w:rPr>
              <w:t>空调逆变器</w:t>
            </w:r>
          </w:p>
          <w:p w14:paraId="7EA56E67">
            <w:pPr>
              <w:pStyle w:val="6"/>
              <w:spacing w:before="153" w:line="239" w:lineRule="auto"/>
              <w:ind w:left="472"/>
              <w:rPr>
                <w:rFonts w:ascii="宋体" w:hAnsi="宋体" w:eastAsia="宋体" w:cs="宋体"/>
              </w:rPr>
            </w:pPr>
            <w:r>
              <w:rPr>
                <w:spacing w:val="-6"/>
              </w:rPr>
              <w:t>u</w:t>
            </w:r>
            <w:r>
              <w:rPr>
                <w:spacing w:val="-10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不间断电源</w:t>
            </w:r>
          </w:p>
          <w:p w14:paraId="75F7A845">
            <w:pPr>
              <w:pStyle w:val="6"/>
              <w:spacing w:before="156"/>
              <w:ind w:left="472"/>
              <w:rPr>
                <w:rFonts w:ascii="宋体" w:hAnsi="宋体" w:eastAsia="宋体" w:cs="宋体"/>
              </w:rPr>
            </w:pPr>
            <w:r>
              <w:rPr>
                <w:spacing w:val="-12"/>
              </w:rPr>
              <w:t>u</w:t>
            </w:r>
            <w:r>
              <w:rPr>
                <w:spacing w:val="-7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电池储能</w:t>
            </w:r>
          </w:p>
        </w:tc>
        <w:tc>
          <w:tcPr>
            <w:tcW w:w="4259" w:type="dxa"/>
            <w:vAlign w:val="top"/>
          </w:tcPr>
          <w:p w14:paraId="68E930D5">
            <w:pPr>
              <w:pStyle w:val="6"/>
              <w:spacing w:before="108" w:line="239" w:lineRule="auto"/>
              <w:ind w:left="799"/>
              <w:rPr>
                <w:rFonts w:ascii="宋体" w:hAnsi="宋体" w:eastAsia="宋体" w:cs="宋体"/>
              </w:rPr>
            </w:pPr>
            <w:r>
              <w:rPr>
                <w:spacing w:val="-3"/>
              </w:rPr>
              <w:t>u</w:t>
            </w:r>
            <w:r>
              <w:rPr>
                <w:spacing w:val="-106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汽车</w:t>
            </w:r>
            <w:r>
              <w:rPr>
                <w:rFonts w:ascii="宋体" w:hAnsi="宋体" w:eastAsia="宋体" w:cs="宋体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OBC </w:t>
            </w:r>
            <w:r>
              <w:rPr>
                <w:rFonts w:ascii="宋体" w:hAnsi="宋体" w:eastAsia="宋体" w:cs="宋体"/>
                <w:spacing w:val="-3"/>
              </w:rPr>
              <w:t>及主驱动逆变器</w:t>
            </w:r>
          </w:p>
          <w:p w14:paraId="16D69A00">
            <w:pPr>
              <w:pStyle w:val="6"/>
              <w:spacing w:before="153" w:line="239" w:lineRule="auto"/>
              <w:ind w:left="799"/>
              <w:rPr>
                <w:rFonts w:ascii="宋体" w:hAnsi="宋体" w:eastAsia="宋体" w:cs="宋体"/>
              </w:rPr>
            </w:pPr>
            <w:r>
              <w:rPr>
                <w:spacing w:val="-8"/>
              </w:rPr>
              <w:t>u</w:t>
            </w:r>
            <w:r>
              <w:rPr>
                <w:spacing w:val="-7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电焊机、弧焊机</w:t>
            </w:r>
          </w:p>
          <w:p w14:paraId="616180C8">
            <w:pPr>
              <w:pStyle w:val="6"/>
              <w:spacing w:before="155"/>
              <w:ind w:left="799"/>
              <w:rPr>
                <w:rFonts w:ascii="宋体" w:hAnsi="宋体" w:eastAsia="宋体" w:cs="宋体"/>
              </w:rPr>
            </w:pPr>
            <w:r>
              <w:rPr>
                <w:spacing w:val="-5"/>
              </w:rPr>
              <w:t>u</w:t>
            </w:r>
            <w:r>
              <w:rPr>
                <w:spacing w:val="-10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HEV </w:t>
            </w:r>
            <w:r>
              <w:rPr>
                <w:rFonts w:ascii="宋体" w:hAnsi="宋体" w:eastAsia="宋体" w:cs="宋体"/>
                <w:spacing w:val="-5"/>
              </w:rPr>
              <w:t>及</w:t>
            </w:r>
            <w:r>
              <w:rPr>
                <w:rFonts w:ascii="宋体" w:hAnsi="宋体" w:eastAsia="宋体" w:cs="宋体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EV</w:t>
            </w:r>
            <w:r>
              <w:rPr>
                <w:rFonts w:ascii="Times New Roman" w:hAnsi="Times New Roman" w:eastAsia="Times New Roman" w:cs="Times New Roman"/>
                <w:spacing w:val="3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的辅助逆变器</w:t>
            </w:r>
          </w:p>
          <w:p w14:paraId="1C7102B2">
            <w:pPr>
              <w:pStyle w:val="6"/>
              <w:spacing w:before="155" w:line="239" w:lineRule="auto"/>
              <w:ind w:left="799"/>
              <w:rPr>
                <w:rFonts w:ascii="宋体" w:hAnsi="宋体" w:eastAsia="宋体" w:cs="宋体"/>
              </w:rPr>
            </w:pPr>
            <w:r>
              <w:rPr>
                <w:spacing w:val="-4"/>
              </w:rPr>
              <w:t>u</w:t>
            </w:r>
            <w:r>
              <w:rPr>
                <w:spacing w:val="-9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光伏逆变器及优化器</w:t>
            </w:r>
          </w:p>
        </w:tc>
      </w:tr>
      <w:tr w14:paraId="6FDA54E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564" w:type="dxa"/>
            <w:vAlign w:val="top"/>
          </w:tcPr>
          <w:p w14:paraId="1BD27416">
            <w:pPr>
              <w:spacing w:before="106" w:line="179" w:lineRule="auto"/>
              <w:outlineLvl w:val="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1.3 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产品描述</w:t>
            </w:r>
          </w:p>
        </w:tc>
        <w:tc>
          <w:tcPr>
            <w:tcW w:w="4259" w:type="dxa"/>
            <w:vAlign w:val="top"/>
          </w:tcPr>
          <w:p w14:paraId="1630D0E3">
            <w:pPr>
              <w:rPr>
                <w:rFonts w:ascii="Arial"/>
                <w:sz w:val="21"/>
              </w:rPr>
            </w:pPr>
          </w:p>
        </w:tc>
      </w:tr>
    </w:tbl>
    <w:p w14:paraId="683A3C45">
      <w:pPr>
        <w:pStyle w:val="2"/>
        <w:spacing w:before="224" w:line="352" w:lineRule="auto"/>
        <w:ind w:left="8" w:firstLine="479"/>
        <w:jc w:val="both"/>
      </w:pPr>
      <w:r>
        <w:rPr>
          <w:rFonts w:hint="eastAsia" w:ascii="Times New Roman" w:hAnsi="Times New Roman" w:cs="Times New Roman"/>
          <w:spacing w:val="-5"/>
          <w:lang w:val="en-US" w:eastAsia="zh-CN"/>
        </w:rPr>
        <w:t>HQ</w:t>
      </w:r>
      <w:r>
        <w:rPr>
          <w:rFonts w:ascii="Times New Roman" w:hAnsi="Times New Roman" w:eastAsia="Times New Roman" w:cs="Times New Roman"/>
          <w:spacing w:val="-5"/>
        </w:rPr>
        <w:t xml:space="preserve">1ED020I12 </w:t>
      </w:r>
      <w:r>
        <w:rPr>
          <w:spacing w:val="-5"/>
        </w:rPr>
        <w:t>是电流隔离单通道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IGBT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5"/>
        </w:rPr>
        <w:t>驱动器，它提供了典型的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2A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5"/>
        </w:rPr>
        <w:t>的输出电流能力。</w:t>
      </w:r>
      <w:r>
        <w:t xml:space="preserve"> </w:t>
      </w:r>
      <w:r>
        <w:rPr>
          <w:spacing w:val="-1"/>
        </w:rPr>
        <w:t>产品所有逻辑引脚兼容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5V CMOS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-1"/>
        </w:rPr>
        <w:t>，也可直接连接到微</w:t>
      </w:r>
      <w:r>
        <w:rPr>
          <w:spacing w:val="-2"/>
        </w:rPr>
        <w:t>控制器。通过集成片上硅基变压器</w:t>
      </w:r>
      <w:r>
        <w:t xml:space="preserve">  技术实现了电流隔离的数据传输。提供了多种保护功</w:t>
      </w:r>
      <w:r>
        <w:rPr>
          <w:spacing w:val="-1"/>
        </w:rPr>
        <w:t>能，包括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IGBT </w:t>
      </w:r>
      <w:r>
        <w:rPr>
          <w:spacing w:val="-1"/>
        </w:rPr>
        <w:t>去饱和保护、主动米</w:t>
      </w:r>
      <w:r>
        <w:t xml:space="preserve">  </w:t>
      </w:r>
      <w:r>
        <w:rPr>
          <w:spacing w:val="-2"/>
        </w:rPr>
        <w:t>勒钳位和主动关断。</w:t>
      </w:r>
    </w:p>
    <w:p w14:paraId="5E2ABABD">
      <w:pPr>
        <w:pStyle w:val="2"/>
        <w:spacing w:before="35" w:line="353" w:lineRule="auto"/>
        <w:ind w:left="7" w:right="80" w:firstLine="480"/>
        <w:jc w:val="both"/>
      </w:pPr>
      <w:r>
        <w:rPr>
          <w:rFonts w:hint="eastAsia" w:ascii="Times New Roman" w:hAnsi="Times New Roman" w:cs="Times New Roman"/>
          <w:lang w:val="en-US" w:eastAsia="zh-CN"/>
        </w:rPr>
        <w:t>HQ</w:t>
      </w:r>
      <w:r>
        <w:rPr>
          <w:rFonts w:ascii="Times New Roman" w:hAnsi="Times New Roman" w:eastAsia="Times New Roman" w:cs="Times New Roman"/>
        </w:rPr>
        <w:t xml:space="preserve">1ED020I12 </w:t>
      </w:r>
      <w:r>
        <w:t>是一种先进的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IGBT </w:t>
      </w:r>
      <w:r>
        <w:t>栅极驱</w:t>
      </w:r>
      <w:r>
        <w:rPr>
          <w:spacing w:val="-1"/>
        </w:rPr>
        <w:t>动器，也可用于驱动功率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MOS </w:t>
      </w:r>
      <w:r>
        <w:rPr>
          <w:spacing w:val="-1"/>
        </w:rPr>
        <w:t>器件。包括</w:t>
      </w:r>
      <w:r>
        <w:t xml:space="preserve"> 控制和保护功能，使高可靠性系统的设计成为可能。该</w:t>
      </w:r>
      <w:r>
        <w:rPr>
          <w:spacing w:val="-1"/>
        </w:rPr>
        <w:t>装置由两个电流隔离部件组成。输</w:t>
      </w:r>
      <w:r>
        <w:t xml:space="preserve"> </w:t>
      </w:r>
      <w:r>
        <w:rPr>
          <w:spacing w:val="-3"/>
        </w:rPr>
        <w:t>入芯片可以直接连接到标准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5V DSP </w:t>
      </w:r>
      <w:r>
        <w:rPr>
          <w:spacing w:val="-3"/>
        </w:rPr>
        <w:t>或具有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CMOS </w:t>
      </w:r>
      <w:r>
        <w:rPr>
          <w:spacing w:val="-3"/>
        </w:rPr>
        <w:t>输入</w:t>
      </w:r>
      <w:r>
        <w:rPr>
          <w:rFonts w:ascii="Times New Roman" w:hAnsi="Times New Roman" w:eastAsia="Times New Roman" w:cs="Times New Roman"/>
          <w:spacing w:val="-3"/>
        </w:rPr>
        <w:t>/</w:t>
      </w:r>
      <w:r>
        <w:rPr>
          <w:spacing w:val="-3"/>
        </w:rPr>
        <w:t>输出的微控制器，输出芯片连接到</w:t>
      </w:r>
      <w:r>
        <w:t xml:space="preserve"> </w:t>
      </w:r>
      <w:r>
        <w:rPr>
          <w:spacing w:val="-3"/>
        </w:rPr>
        <w:t>高压侧。</w:t>
      </w:r>
    </w:p>
    <w:p w14:paraId="4D9CF79E">
      <w:pPr>
        <w:pStyle w:val="2"/>
        <w:spacing w:before="31" w:line="352" w:lineRule="auto"/>
        <w:ind w:left="6" w:right="80" w:firstLine="482"/>
        <w:jc w:val="both"/>
      </w:pPr>
      <w:r>
        <w:rPr>
          <w:spacing w:val="-1"/>
        </w:rPr>
        <w:t>轨到轨驱动器输出使用户能够在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IGBT </w:t>
      </w:r>
      <w:r>
        <w:rPr>
          <w:spacing w:val="-1"/>
        </w:rPr>
        <w:t>短路时方便地钳位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IGBT </w:t>
      </w:r>
      <w:r>
        <w:rPr>
          <w:spacing w:val="-1"/>
        </w:rPr>
        <w:t>栅极电压。因此，通</w:t>
      </w:r>
      <w:r>
        <w:t xml:space="preserve"> </w:t>
      </w:r>
      <w:r>
        <w:rPr>
          <w:spacing w:val="-1"/>
        </w:rPr>
        <w:t>过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Miller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-1"/>
        </w:rPr>
        <w:t>电容的反馈可以避免短路电流的增加。此外，轨到轨输</w:t>
      </w:r>
      <w:r>
        <w:rPr>
          <w:spacing w:val="-2"/>
        </w:rPr>
        <w:t>出降低了功耗。该器件还</w:t>
      </w:r>
      <w:r>
        <w:t xml:space="preserve"> 包括带故障状态输出的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IGBT </w:t>
      </w:r>
      <w:r>
        <w:t>去饱和保护。当设备已</w:t>
      </w:r>
      <w:r>
        <w:rPr>
          <w:spacing w:val="-1"/>
        </w:rPr>
        <w:t>供电且运行正常则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READY </w:t>
      </w:r>
      <w:r>
        <w:rPr>
          <w:spacing w:val="-1"/>
        </w:rPr>
        <w:t>状态输出</w:t>
      </w:r>
      <w:r>
        <w:t xml:space="preserve"> </w:t>
      </w:r>
      <w:r>
        <w:rPr>
          <w:spacing w:val="-3"/>
        </w:rPr>
        <w:t>报告。</w:t>
      </w:r>
    </w:p>
    <w:p w14:paraId="2F0DBA48">
      <w:pPr>
        <w:spacing w:line="352" w:lineRule="auto"/>
        <w:sectPr>
          <w:headerReference r:id="rId5" w:type="default"/>
          <w:footerReference r:id="rId6" w:type="default"/>
          <w:pgSz w:w="11906" w:h="16839"/>
          <w:pgMar w:top="1185" w:right="1054" w:bottom="1375" w:left="1417" w:header="437" w:footer="1129" w:gutter="0"/>
          <w:cols w:space="720" w:num="1"/>
        </w:sectPr>
      </w:pPr>
    </w:p>
    <w:p w14:paraId="387FF2DF">
      <w:pPr>
        <w:spacing w:line="249" w:lineRule="auto"/>
        <w:rPr>
          <w:rFonts w:ascii="Arial"/>
          <w:sz w:val="21"/>
        </w:rPr>
      </w:pPr>
    </w:p>
    <w:p w14:paraId="12E0740B">
      <w:pPr>
        <w:spacing w:line="250" w:lineRule="auto"/>
        <w:rPr>
          <w:rFonts w:ascii="Arial"/>
          <w:sz w:val="21"/>
        </w:rPr>
      </w:pPr>
    </w:p>
    <w:p w14:paraId="4F1CB231">
      <w:pPr>
        <w:spacing w:before="78" w:line="222" w:lineRule="auto"/>
        <w:ind w:left="4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  </w:t>
      </w:r>
      <w:r>
        <w:rPr>
          <w:rFonts w:ascii="黑体" w:hAnsi="黑体" w:eastAsia="黑体" w:cs="黑体"/>
          <w:spacing w:val="-1"/>
          <w:sz w:val="24"/>
          <w:szCs w:val="24"/>
        </w:rPr>
        <w:t>结构框图</w:t>
      </w:r>
    </w:p>
    <w:p w14:paraId="4618F218">
      <w:pPr>
        <w:spacing w:line="295" w:lineRule="auto"/>
        <w:rPr>
          <w:rFonts w:ascii="Arial"/>
          <w:sz w:val="21"/>
        </w:rPr>
      </w:pPr>
    </w:p>
    <w:p w14:paraId="70F328B1">
      <w:pPr>
        <w:spacing w:line="5523" w:lineRule="exact"/>
        <w:ind w:firstLine="27"/>
      </w:pPr>
      <w:r>
        <w:rPr>
          <w:position w:val="-110"/>
        </w:rPr>
        <w:drawing>
          <wp:inline distT="0" distB="0" distL="0" distR="0">
            <wp:extent cx="5903595" cy="350647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50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3F05C">
      <w:pPr>
        <w:spacing w:before="219" w:line="222" w:lineRule="auto"/>
        <w:ind w:left="3242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</w:t>
      </w:r>
      <w:r>
        <w:rPr>
          <w:rFonts w:ascii="黑体" w:hAnsi="黑体" w:eastAsia="黑体" w:cs="黑体"/>
          <w:spacing w:val="-1"/>
          <w:sz w:val="24"/>
          <w:szCs w:val="24"/>
        </w:rPr>
        <w:t xml:space="preserve">）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C-SOP20 </w:t>
      </w:r>
      <w:r>
        <w:rPr>
          <w:rFonts w:ascii="黑体" w:hAnsi="黑体" w:eastAsia="黑体" w:cs="黑体"/>
          <w:spacing w:val="-1"/>
          <w:sz w:val="24"/>
          <w:szCs w:val="24"/>
        </w:rPr>
        <w:t>产品结构框图</w:t>
      </w:r>
    </w:p>
    <w:p w14:paraId="5121E005">
      <w:pPr>
        <w:spacing w:before="141" w:line="5523" w:lineRule="exact"/>
        <w:ind w:firstLine="27"/>
      </w:pPr>
      <w:r>
        <w:rPr>
          <w:position w:val="-110"/>
        </w:rPr>
        <w:drawing>
          <wp:inline distT="0" distB="0" distL="0" distR="0">
            <wp:extent cx="5903595" cy="350647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03976" cy="350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E8DB3">
      <w:pPr>
        <w:spacing w:before="220" w:line="346" w:lineRule="auto"/>
        <w:ind w:left="3859" w:right="2588" w:hanging="1274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</w:t>
      </w:r>
      <w:r>
        <w:rPr>
          <w:rFonts w:ascii="黑体" w:hAnsi="黑体" w:eastAsia="黑体" w:cs="黑体"/>
          <w:sz w:val="24"/>
          <w:szCs w:val="24"/>
        </w:rPr>
        <w:t xml:space="preserve">）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P-LGA16 </w:t>
      </w:r>
      <w:r>
        <w:rPr>
          <w:rFonts w:ascii="黑体" w:hAnsi="黑体" w:eastAsia="黑体" w:cs="黑体"/>
          <w:sz w:val="24"/>
          <w:szCs w:val="24"/>
        </w:rPr>
        <w:t>及</w:t>
      </w:r>
      <w:r>
        <w:rPr>
          <w:rFonts w:ascii="黑体" w:hAnsi="黑体" w:eastAsia="黑体" w:cs="黑体"/>
          <w:spacing w:val="-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P-SOP16 </w:t>
      </w:r>
      <w:r>
        <w:rPr>
          <w:rFonts w:ascii="黑体" w:hAnsi="黑体" w:eastAsia="黑体" w:cs="黑体"/>
          <w:sz w:val="24"/>
          <w:szCs w:val="24"/>
        </w:rPr>
        <w:t>产</w:t>
      </w:r>
      <w:r>
        <w:rPr>
          <w:rFonts w:ascii="黑体" w:hAnsi="黑体" w:eastAsia="黑体" w:cs="黑体"/>
          <w:spacing w:val="-1"/>
          <w:sz w:val="24"/>
          <w:szCs w:val="24"/>
        </w:rPr>
        <w:t>品结构框图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0"/>
          <w:sz w:val="24"/>
          <w:szCs w:val="24"/>
        </w:rPr>
        <w:t>图</w:t>
      </w:r>
      <w:r>
        <w:rPr>
          <w:rFonts w:ascii="黑体" w:hAnsi="黑体" w:eastAsia="黑体" w:cs="黑体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10"/>
          <w:sz w:val="24"/>
          <w:szCs w:val="24"/>
        </w:rPr>
        <w:t>结构框图</w:t>
      </w:r>
    </w:p>
    <w:p w14:paraId="6A167EFB">
      <w:pPr>
        <w:spacing w:line="346" w:lineRule="auto"/>
        <w:rPr>
          <w:rFonts w:ascii="黑体" w:hAnsi="黑体" w:eastAsia="黑体" w:cs="黑体"/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185" w:right="1133" w:bottom="1375" w:left="1417" w:header="437" w:footer="1129" w:gutter="0"/>
          <w:cols w:space="720" w:num="1"/>
        </w:sectPr>
      </w:pPr>
    </w:p>
    <w:p w14:paraId="4A74B3DF">
      <w:pPr>
        <w:spacing w:line="249" w:lineRule="auto"/>
        <w:rPr>
          <w:rFonts w:ascii="Arial"/>
          <w:sz w:val="21"/>
        </w:rPr>
      </w:pPr>
    </w:p>
    <w:p w14:paraId="27D55F77">
      <w:pPr>
        <w:spacing w:line="249" w:lineRule="auto"/>
        <w:rPr>
          <w:rFonts w:ascii="Arial"/>
          <w:sz w:val="21"/>
        </w:rPr>
      </w:pPr>
    </w:p>
    <w:p w14:paraId="3029112F">
      <w:pPr>
        <w:spacing w:before="78" w:line="222" w:lineRule="auto"/>
        <w:ind w:left="23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8"/>
          <w:sz w:val="24"/>
          <w:szCs w:val="24"/>
        </w:rPr>
        <w:t>引脚排列</w:t>
      </w:r>
    </w:p>
    <w:p w14:paraId="23A4BE26">
      <w:pPr>
        <w:pStyle w:val="2"/>
        <w:spacing w:before="177" w:line="219" w:lineRule="auto"/>
        <w:ind w:left="501"/>
      </w:pP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 xml:space="preserve">1ED020I12 </w:t>
      </w:r>
      <w:r>
        <w:rPr>
          <w:spacing w:val="-1"/>
        </w:rPr>
        <w:t>采用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C-SOP20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 xml:space="preserve">P-LGA16 </w:t>
      </w:r>
      <w:r>
        <w:rPr>
          <w:spacing w:val="-1"/>
        </w:rPr>
        <w:t>及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P-SOP16 </w:t>
      </w:r>
      <w:r>
        <w:rPr>
          <w:spacing w:val="-1"/>
        </w:rPr>
        <w:t>封装，引脚排列如下图所示：</w:t>
      </w:r>
    </w:p>
    <w:p w14:paraId="2ED23A70">
      <w:pPr>
        <w:spacing w:before="148" w:line="4162" w:lineRule="exact"/>
        <w:ind w:firstLine="71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3341370</wp:posOffset>
            </wp:positionH>
            <wp:positionV relativeFrom="paragraph">
              <wp:posOffset>252730</wp:posOffset>
            </wp:positionV>
            <wp:extent cx="2368550" cy="2441575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68296" cy="2441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3"/>
        </w:rPr>
        <w:drawing>
          <wp:inline distT="0" distB="0" distL="0" distR="0">
            <wp:extent cx="2755265" cy="264223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55391" cy="264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1ADD2">
      <w:pPr>
        <w:spacing w:before="200" w:line="220" w:lineRule="auto"/>
        <w:ind w:left="95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position w:val="2"/>
          <w:sz w:val="24"/>
          <w:szCs w:val="24"/>
        </w:rPr>
        <w:t xml:space="preserve">a)    C-SOP20 </w:t>
      </w:r>
      <w:r>
        <w:rPr>
          <w:rFonts w:ascii="黑体" w:hAnsi="黑体" w:eastAsia="黑体" w:cs="黑体"/>
          <w:position w:val="2"/>
          <w:sz w:val="24"/>
          <w:szCs w:val="24"/>
        </w:rPr>
        <w:t>产品引出端</w:t>
      </w:r>
      <w:r>
        <w:rPr>
          <w:rFonts w:ascii="黑体" w:hAnsi="黑体" w:eastAsia="黑体" w:cs="黑体"/>
          <w:spacing w:val="4"/>
          <w:position w:val="2"/>
          <w:sz w:val="24"/>
          <w:szCs w:val="24"/>
        </w:rPr>
        <w:t xml:space="preserve">                </w:t>
      </w: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b)    P-LG</w:t>
      </w:r>
      <w:r>
        <w:rPr>
          <w:rFonts w:ascii="Times New Roman" w:hAnsi="Times New Roman" w:eastAsia="Times New Roman" w:cs="Times New Roman"/>
          <w:spacing w:val="-1"/>
          <w:position w:val="-1"/>
          <w:sz w:val="24"/>
          <w:szCs w:val="24"/>
        </w:rPr>
        <w:t xml:space="preserve">A16 </w:t>
      </w:r>
      <w:r>
        <w:rPr>
          <w:rFonts w:ascii="黑体" w:hAnsi="黑体" w:eastAsia="黑体" w:cs="黑体"/>
          <w:spacing w:val="-1"/>
          <w:position w:val="-1"/>
          <w:sz w:val="24"/>
          <w:szCs w:val="24"/>
        </w:rPr>
        <w:t>及</w:t>
      </w:r>
      <w:r>
        <w:rPr>
          <w:rFonts w:ascii="黑体" w:hAnsi="黑体" w:eastAsia="黑体" w:cs="黑体"/>
          <w:spacing w:val="-43"/>
          <w:position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-1"/>
          <w:sz w:val="24"/>
          <w:szCs w:val="24"/>
        </w:rPr>
        <w:t xml:space="preserve">P-SOP16 </w:t>
      </w:r>
      <w:r>
        <w:rPr>
          <w:rFonts w:ascii="黑体" w:hAnsi="黑体" w:eastAsia="黑体" w:cs="黑体"/>
          <w:spacing w:val="-1"/>
          <w:position w:val="-1"/>
          <w:sz w:val="24"/>
          <w:szCs w:val="24"/>
        </w:rPr>
        <w:t>产品</w:t>
      </w:r>
    </w:p>
    <w:p w14:paraId="2B014514">
      <w:pPr>
        <w:spacing w:before="148" w:line="223" w:lineRule="auto"/>
        <w:ind w:left="165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position w:val="2"/>
          <w:sz w:val="24"/>
          <w:szCs w:val="24"/>
        </w:rPr>
        <w:t xml:space="preserve">排列示意图                            </w:t>
      </w:r>
      <w:r>
        <w:rPr>
          <w:rFonts w:ascii="黑体" w:hAnsi="黑体" w:eastAsia="黑体" w:cs="黑体"/>
          <w:spacing w:val="-1"/>
          <w:position w:val="-1"/>
          <w:sz w:val="24"/>
          <w:szCs w:val="24"/>
        </w:rPr>
        <w:t>引出端排列示意图</w:t>
      </w: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3"/>
        <w:gridCol w:w="2576"/>
        <w:gridCol w:w="1510"/>
        <w:gridCol w:w="2978"/>
      </w:tblGrid>
      <w:tr w14:paraId="4D7C2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869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1313D21">
            <w:pPr>
              <w:spacing w:before="82" w:line="219" w:lineRule="auto"/>
              <w:ind w:left="19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引脚序号</w:t>
            </w:r>
          </w:p>
        </w:tc>
        <w:tc>
          <w:tcPr>
            <w:tcW w:w="1510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717D881A">
            <w:pPr>
              <w:spacing w:before="295" w:line="219" w:lineRule="auto"/>
              <w:ind w:left="2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引脚名称</w:t>
            </w:r>
          </w:p>
        </w:tc>
        <w:tc>
          <w:tcPr>
            <w:tcW w:w="2978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 w14:paraId="205E7D61">
            <w:pPr>
              <w:spacing w:before="295" w:line="219" w:lineRule="auto"/>
              <w:ind w:left="10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引脚描述</w:t>
            </w:r>
          </w:p>
        </w:tc>
      </w:tr>
      <w:tr w14:paraId="3C82F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293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DD2F0DA">
            <w:pPr>
              <w:spacing w:before="141" w:line="188" w:lineRule="auto"/>
              <w:ind w:left="6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C-SOP20</w:t>
            </w:r>
          </w:p>
        </w:tc>
        <w:tc>
          <w:tcPr>
            <w:tcW w:w="2576" w:type="dxa"/>
            <w:tcBorders>
              <w:bottom w:val="single" w:color="000000" w:sz="10" w:space="0"/>
            </w:tcBorders>
            <w:vAlign w:val="top"/>
          </w:tcPr>
          <w:p w14:paraId="3EE23D1E">
            <w:pPr>
              <w:spacing w:before="140" w:line="189" w:lineRule="auto"/>
              <w:ind w:left="2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P-LGA16 / P-SOP16</w:t>
            </w:r>
          </w:p>
        </w:tc>
        <w:tc>
          <w:tcPr>
            <w:tcW w:w="1510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1FE09C56">
            <w:pPr>
              <w:rPr>
                <w:rFonts w:ascii="Arial"/>
                <w:sz w:val="21"/>
              </w:rPr>
            </w:pPr>
          </w:p>
        </w:tc>
        <w:tc>
          <w:tcPr>
            <w:tcW w:w="2978" w:type="dxa"/>
            <w:vMerge w:val="continue"/>
            <w:tcBorders>
              <w:top w:val="nil"/>
              <w:bottom w:val="single" w:color="000000" w:sz="10" w:space="0"/>
              <w:right w:val="single" w:color="000000" w:sz="10" w:space="0"/>
            </w:tcBorders>
            <w:vAlign w:val="top"/>
          </w:tcPr>
          <w:p w14:paraId="54AE779E">
            <w:pPr>
              <w:rPr>
                <w:rFonts w:ascii="Arial"/>
                <w:sz w:val="21"/>
              </w:rPr>
            </w:pPr>
          </w:p>
        </w:tc>
      </w:tr>
      <w:tr w14:paraId="52549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293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D898612">
            <w:pPr>
              <w:spacing w:before="111" w:line="182" w:lineRule="auto"/>
              <w:ind w:left="4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2576" w:type="dxa"/>
            <w:tcBorders>
              <w:top w:val="single" w:color="000000" w:sz="10" w:space="0"/>
            </w:tcBorders>
            <w:vAlign w:val="top"/>
          </w:tcPr>
          <w:p w14:paraId="6FABC5DE">
            <w:pPr>
              <w:spacing w:before="111" w:line="182" w:lineRule="auto"/>
              <w:ind w:left="10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top w:val="single" w:color="000000" w:sz="10" w:space="0"/>
            </w:tcBorders>
            <w:vAlign w:val="top"/>
          </w:tcPr>
          <w:p w14:paraId="5E3D2E0D">
            <w:pPr>
              <w:spacing w:before="113" w:line="188" w:lineRule="auto"/>
              <w:ind w:left="4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VEE2</w:t>
            </w:r>
          </w:p>
        </w:tc>
        <w:tc>
          <w:tcPr>
            <w:tcW w:w="2978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84D67C1">
            <w:pPr>
              <w:spacing w:before="72" w:line="219" w:lineRule="auto"/>
              <w:ind w:left="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负极电源输出侧</w:t>
            </w:r>
          </w:p>
        </w:tc>
      </w:tr>
      <w:tr w14:paraId="539C3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293" w:type="dxa"/>
            <w:tcBorders>
              <w:left w:val="single" w:color="000000" w:sz="10" w:space="0"/>
            </w:tcBorders>
            <w:vAlign w:val="top"/>
          </w:tcPr>
          <w:p w14:paraId="0067E35E">
            <w:pPr>
              <w:spacing w:before="123" w:line="188" w:lineRule="auto"/>
              <w:ind w:left="10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576" w:type="dxa"/>
            <w:vAlign w:val="top"/>
          </w:tcPr>
          <w:p w14:paraId="277BE796">
            <w:pPr>
              <w:spacing w:before="123" w:line="188" w:lineRule="auto"/>
              <w:ind w:left="12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vAlign w:val="top"/>
          </w:tcPr>
          <w:p w14:paraId="09585C19">
            <w:pPr>
              <w:spacing w:before="123" w:line="188" w:lineRule="auto"/>
              <w:ind w:left="3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DESAT</w:t>
            </w:r>
          </w:p>
        </w:tc>
        <w:tc>
          <w:tcPr>
            <w:tcW w:w="2978" w:type="dxa"/>
            <w:tcBorders>
              <w:right w:val="single" w:color="000000" w:sz="10" w:space="0"/>
            </w:tcBorders>
            <w:vAlign w:val="top"/>
          </w:tcPr>
          <w:p w14:paraId="34894FD0">
            <w:pPr>
              <w:spacing w:before="81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去饱和保护</w:t>
            </w:r>
          </w:p>
        </w:tc>
      </w:tr>
      <w:tr w14:paraId="2BF74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293" w:type="dxa"/>
            <w:tcBorders>
              <w:left w:val="single" w:color="000000" w:sz="10" w:space="0"/>
            </w:tcBorders>
            <w:vAlign w:val="top"/>
          </w:tcPr>
          <w:p w14:paraId="4C47DDF1">
            <w:pPr>
              <w:spacing w:before="126" w:line="188" w:lineRule="auto"/>
              <w:ind w:left="10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576" w:type="dxa"/>
            <w:vAlign w:val="top"/>
          </w:tcPr>
          <w:p w14:paraId="0E21879D">
            <w:pPr>
              <w:spacing w:before="126" w:line="188" w:lineRule="auto"/>
              <w:ind w:left="12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vAlign w:val="top"/>
          </w:tcPr>
          <w:p w14:paraId="592965A4">
            <w:pPr>
              <w:spacing w:before="126" w:line="188" w:lineRule="auto"/>
              <w:ind w:left="4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GND2</w:t>
            </w:r>
          </w:p>
        </w:tc>
        <w:tc>
          <w:tcPr>
            <w:tcW w:w="2978" w:type="dxa"/>
            <w:tcBorders>
              <w:right w:val="single" w:color="000000" w:sz="10" w:space="0"/>
            </w:tcBorders>
            <w:vAlign w:val="top"/>
          </w:tcPr>
          <w:p w14:paraId="3B8B6769">
            <w:pPr>
              <w:spacing w:before="85" w:line="219" w:lineRule="auto"/>
              <w:ind w:left="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信号接地输出侧</w:t>
            </w:r>
          </w:p>
        </w:tc>
      </w:tr>
      <w:tr w14:paraId="282F8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93" w:type="dxa"/>
            <w:tcBorders>
              <w:left w:val="single" w:color="000000" w:sz="10" w:space="0"/>
            </w:tcBorders>
            <w:vAlign w:val="top"/>
          </w:tcPr>
          <w:p w14:paraId="6DD60E1B">
            <w:pPr>
              <w:spacing w:before="133" w:line="185" w:lineRule="auto"/>
              <w:ind w:left="10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576" w:type="dxa"/>
            <w:vAlign w:val="top"/>
          </w:tcPr>
          <w:p w14:paraId="5C581B6E">
            <w:pPr>
              <w:spacing w:before="129" w:line="188" w:lineRule="auto"/>
              <w:ind w:left="12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vAlign w:val="top"/>
          </w:tcPr>
          <w:p w14:paraId="255455AF">
            <w:pPr>
              <w:spacing w:before="129" w:line="188" w:lineRule="auto"/>
              <w:ind w:left="58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NC</w:t>
            </w:r>
          </w:p>
        </w:tc>
        <w:tc>
          <w:tcPr>
            <w:tcW w:w="2978" w:type="dxa"/>
            <w:tcBorders>
              <w:right w:val="single" w:color="000000" w:sz="10" w:space="0"/>
            </w:tcBorders>
            <w:vAlign w:val="top"/>
          </w:tcPr>
          <w:p w14:paraId="452E47A6">
            <w:pPr>
              <w:spacing w:before="87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无连接</w:t>
            </w:r>
          </w:p>
        </w:tc>
      </w:tr>
      <w:tr w14:paraId="6D9B7A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293" w:type="dxa"/>
            <w:tcBorders>
              <w:left w:val="single" w:color="000000" w:sz="10" w:space="0"/>
            </w:tcBorders>
            <w:vAlign w:val="top"/>
          </w:tcPr>
          <w:p w14:paraId="6A24736B">
            <w:pPr>
              <w:spacing w:before="129" w:line="188" w:lineRule="auto"/>
              <w:ind w:left="108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576" w:type="dxa"/>
            <w:vAlign w:val="top"/>
          </w:tcPr>
          <w:p w14:paraId="6E2C5367">
            <w:pPr>
              <w:spacing w:before="132" w:line="185" w:lineRule="auto"/>
              <w:ind w:left="12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vAlign w:val="top"/>
          </w:tcPr>
          <w:p w14:paraId="7F468268">
            <w:pPr>
              <w:spacing w:before="129" w:line="188" w:lineRule="auto"/>
              <w:ind w:left="4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VCC2</w:t>
            </w:r>
          </w:p>
        </w:tc>
        <w:tc>
          <w:tcPr>
            <w:tcW w:w="2978" w:type="dxa"/>
            <w:tcBorders>
              <w:right w:val="single" w:color="000000" w:sz="10" w:space="0"/>
            </w:tcBorders>
            <w:vAlign w:val="top"/>
          </w:tcPr>
          <w:p w14:paraId="0A1B5AD6">
            <w:pPr>
              <w:spacing w:before="87" w:line="219" w:lineRule="auto"/>
              <w:ind w:left="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正极电源输出侧</w:t>
            </w:r>
          </w:p>
        </w:tc>
      </w:tr>
      <w:tr w14:paraId="2F5C2E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93" w:type="dxa"/>
            <w:tcBorders>
              <w:left w:val="single" w:color="000000" w:sz="10" w:space="0"/>
            </w:tcBorders>
            <w:vAlign w:val="top"/>
          </w:tcPr>
          <w:p w14:paraId="00EFD153">
            <w:pPr>
              <w:spacing w:before="135" w:line="185" w:lineRule="auto"/>
              <w:ind w:left="10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576" w:type="dxa"/>
            <w:vAlign w:val="top"/>
          </w:tcPr>
          <w:p w14:paraId="6B83EDE6">
            <w:pPr>
              <w:spacing w:before="132" w:line="188" w:lineRule="auto"/>
              <w:ind w:left="12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vAlign w:val="top"/>
          </w:tcPr>
          <w:p w14:paraId="48047EFE">
            <w:pPr>
              <w:spacing w:before="132" w:line="188" w:lineRule="auto"/>
              <w:ind w:left="5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OUT</w:t>
            </w:r>
          </w:p>
        </w:tc>
        <w:tc>
          <w:tcPr>
            <w:tcW w:w="2978" w:type="dxa"/>
            <w:tcBorders>
              <w:right w:val="single" w:color="000000" w:sz="10" w:space="0"/>
            </w:tcBorders>
            <w:vAlign w:val="top"/>
          </w:tcPr>
          <w:p w14:paraId="06523121">
            <w:pPr>
              <w:spacing w:before="90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驱动器输出</w:t>
            </w:r>
          </w:p>
        </w:tc>
      </w:tr>
      <w:tr w14:paraId="0BEE83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293" w:type="dxa"/>
            <w:tcBorders>
              <w:left w:val="single" w:color="000000" w:sz="10" w:space="0"/>
            </w:tcBorders>
            <w:vAlign w:val="top"/>
          </w:tcPr>
          <w:p w14:paraId="66B638D3">
            <w:pPr>
              <w:spacing w:before="131" w:line="188" w:lineRule="auto"/>
              <w:ind w:left="10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576" w:type="dxa"/>
            <w:vAlign w:val="top"/>
          </w:tcPr>
          <w:p w14:paraId="4096FACD">
            <w:pPr>
              <w:spacing w:before="135" w:line="185" w:lineRule="auto"/>
              <w:ind w:left="123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vAlign w:val="top"/>
          </w:tcPr>
          <w:p w14:paraId="7339F097">
            <w:pPr>
              <w:spacing w:before="131" w:line="188" w:lineRule="auto"/>
              <w:ind w:left="3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CLAMP</w:t>
            </w:r>
          </w:p>
        </w:tc>
        <w:tc>
          <w:tcPr>
            <w:tcW w:w="2978" w:type="dxa"/>
            <w:tcBorders>
              <w:right w:val="single" w:color="000000" w:sz="10" w:space="0"/>
            </w:tcBorders>
            <w:vAlign w:val="top"/>
          </w:tcPr>
          <w:p w14:paraId="029E8F0E">
            <w:pPr>
              <w:spacing w:before="89" w:line="219" w:lineRule="auto"/>
              <w:ind w:left="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米勒钳位</w:t>
            </w:r>
          </w:p>
        </w:tc>
      </w:tr>
      <w:tr w14:paraId="6A3209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93" w:type="dxa"/>
            <w:tcBorders>
              <w:left w:val="single" w:color="000000" w:sz="10" w:space="0"/>
            </w:tcBorders>
            <w:vAlign w:val="top"/>
          </w:tcPr>
          <w:p w14:paraId="747EC0BB">
            <w:pPr>
              <w:spacing w:before="132" w:line="182" w:lineRule="auto"/>
              <w:ind w:left="3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19</w:t>
            </w:r>
            <w:r>
              <w:rPr>
                <w:rFonts w:ascii="Times New Roman" w:hAnsi="Times New Roman" w:eastAsia="Times New Roman" w:cs="Times New Roman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20</w:t>
            </w:r>
          </w:p>
        </w:tc>
        <w:tc>
          <w:tcPr>
            <w:tcW w:w="2576" w:type="dxa"/>
            <w:vAlign w:val="top"/>
          </w:tcPr>
          <w:p w14:paraId="341E7B2B">
            <w:pPr>
              <w:spacing w:before="132" w:line="182" w:lineRule="auto"/>
              <w:ind w:left="9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16</w:t>
            </w:r>
          </w:p>
        </w:tc>
        <w:tc>
          <w:tcPr>
            <w:tcW w:w="1510" w:type="dxa"/>
            <w:vAlign w:val="top"/>
          </w:tcPr>
          <w:p w14:paraId="204A8D51">
            <w:pPr>
              <w:spacing w:before="134" w:line="188" w:lineRule="auto"/>
              <w:ind w:left="4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GND1</w:t>
            </w:r>
          </w:p>
        </w:tc>
        <w:tc>
          <w:tcPr>
            <w:tcW w:w="2978" w:type="dxa"/>
            <w:tcBorders>
              <w:right w:val="single" w:color="000000" w:sz="10" w:space="0"/>
            </w:tcBorders>
            <w:vAlign w:val="top"/>
          </w:tcPr>
          <w:p w14:paraId="0682395E">
            <w:pPr>
              <w:spacing w:before="93" w:line="219" w:lineRule="auto"/>
              <w:ind w:left="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接地输入侧</w:t>
            </w:r>
          </w:p>
        </w:tc>
      </w:tr>
      <w:tr w14:paraId="0DFC59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293" w:type="dxa"/>
            <w:tcBorders>
              <w:left w:val="single" w:color="000000" w:sz="10" w:space="0"/>
            </w:tcBorders>
            <w:vAlign w:val="top"/>
          </w:tcPr>
          <w:p w14:paraId="6FC791B0">
            <w:pPr>
              <w:spacing w:before="134" w:line="188" w:lineRule="auto"/>
              <w:ind w:left="10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2576" w:type="dxa"/>
            <w:vAlign w:val="top"/>
          </w:tcPr>
          <w:p w14:paraId="5179EF0F">
            <w:pPr>
              <w:spacing w:before="134" w:line="188" w:lineRule="auto"/>
              <w:ind w:left="11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510" w:type="dxa"/>
            <w:vAlign w:val="top"/>
          </w:tcPr>
          <w:p w14:paraId="66320136">
            <w:pPr>
              <w:spacing w:before="92" w:line="229" w:lineRule="auto"/>
              <w:ind w:left="5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IN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﹢</w:t>
            </w:r>
          </w:p>
        </w:tc>
        <w:tc>
          <w:tcPr>
            <w:tcW w:w="2978" w:type="dxa"/>
            <w:tcBorders>
              <w:right w:val="single" w:color="000000" w:sz="10" w:space="0"/>
            </w:tcBorders>
            <w:vAlign w:val="top"/>
          </w:tcPr>
          <w:p w14:paraId="349CD5C4">
            <w:pPr>
              <w:spacing w:before="93" w:line="219" w:lineRule="auto"/>
              <w:ind w:left="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同相驱动器输入</w:t>
            </w:r>
          </w:p>
        </w:tc>
      </w:tr>
      <w:tr w14:paraId="2F58E9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93" w:type="dxa"/>
            <w:tcBorders>
              <w:left w:val="single" w:color="000000" w:sz="10" w:space="0"/>
            </w:tcBorders>
            <w:vAlign w:val="top"/>
          </w:tcPr>
          <w:p w14:paraId="77120B40">
            <w:pPr>
              <w:spacing w:before="137" w:line="188" w:lineRule="auto"/>
              <w:ind w:left="10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2576" w:type="dxa"/>
            <w:vAlign w:val="top"/>
          </w:tcPr>
          <w:p w14:paraId="72DD49D3">
            <w:pPr>
              <w:spacing w:before="137" w:line="188" w:lineRule="auto"/>
              <w:ind w:left="11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1510" w:type="dxa"/>
            <w:vAlign w:val="top"/>
          </w:tcPr>
          <w:p w14:paraId="07B74FD6">
            <w:pPr>
              <w:spacing w:before="95" w:line="227" w:lineRule="auto"/>
              <w:ind w:left="5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IN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﹣</w:t>
            </w:r>
          </w:p>
        </w:tc>
        <w:tc>
          <w:tcPr>
            <w:tcW w:w="2978" w:type="dxa"/>
            <w:tcBorders>
              <w:right w:val="single" w:color="000000" w:sz="10" w:space="0"/>
            </w:tcBorders>
            <w:vAlign w:val="top"/>
          </w:tcPr>
          <w:p w14:paraId="72AC4148">
            <w:pPr>
              <w:spacing w:before="96" w:line="219" w:lineRule="auto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反相驱动器输入</w:t>
            </w:r>
          </w:p>
        </w:tc>
      </w:tr>
      <w:tr w14:paraId="6D970A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293" w:type="dxa"/>
            <w:tcBorders>
              <w:left w:val="single" w:color="000000" w:sz="10" w:space="0"/>
            </w:tcBorders>
            <w:vAlign w:val="top"/>
          </w:tcPr>
          <w:p w14:paraId="60B034AB">
            <w:pPr>
              <w:spacing w:before="139" w:line="188" w:lineRule="auto"/>
              <w:ind w:left="10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2576" w:type="dxa"/>
            <w:vAlign w:val="top"/>
          </w:tcPr>
          <w:p w14:paraId="533FCC50">
            <w:pPr>
              <w:spacing w:before="139" w:line="188" w:lineRule="auto"/>
              <w:ind w:left="11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12</w:t>
            </w:r>
          </w:p>
        </w:tc>
        <w:tc>
          <w:tcPr>
            <w:tcW w:w="1510" w:type="dxa"/>
            <w:vAlign w:val="top"/>
          </w:tcPr>
          <w:p w14:paraId="332EBB39">
            <w:pPr>
              <w:spacing w:before="142" w:line="185" w:lineRule="auto"/>
              <w:ind w:left="5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RDY</w:t>
            </w:r>
          </w:p>
        </w:tc>
        <w:tc>
          <w:tcPr>
            <w:tcW w:w="2978" w:type="dxa"/>
            <w:tcBorders>
              <w:right w:val="single" w:color="000000" w:sz="10" w:space="0"/>
            </w:tcBorders>
            <w:vAlign w:val="top"/>
          </w:tcPr>
          <w:p w14:paraId="0208259A">
            <w:pPr>
              <w:spacing w:before="98" w:line="219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就位输出</w:t>
            </w:r>
          </w:p>
        </w:tc>
      </w:tr>
      <w:tr w14:paraId="0D412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93" w:type="dxa"/>
            <w:tcBorders>
              <w:left w:val="single" w:color="000000" w:sz="10" w:space="0"/>
            </w:tcBorders>
            <w:vAlign w:val="top"/>
          </w:tcPr>
          <w:p w14:paraId="6F1E1B26">
            <w:pPr>
              <w:spacing w:before="139" w:line="188" w:lineRule="auto"/>
              <w:ind w:left="10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16</w:t>
            </w:r>
          </w:p>
        </w:tc>
        <w:tc>
          <w:tcPr>
            <w:tcW w:w="2576" w:type="dxa"/>
            <w:vAlign w:val="top"/>
          </w:tcPr>
          <w:p w14:paraId="399051AB">
            <w:pPr>
              <w:spacing w:before="139" w:line="188" w:lineRule="auto"/>
              <w:ind w:left="11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1510" w:type="dxa"/>
            <w:vAlign w:val="top"/>
          </w:tcPr>
          <w:p w14:paraId="2EA0E22B">
            <w:pPr>
              <w:spacing w:before="174" w:line="174" w:lineRule="auto"/>
              <w:ind w:left="517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pict>
                <v:shape id="_x0000_s1026" o:spid="_x0000_s1026" style="position:absolute;left:0pt;margin-left:25.85pt;margin-top:5.35pt;height:0.55pt;width:24pt;mso-position-horizontal-relative:page;mso-position-vertical-relative:page;z-index:251661312;mso-width-relative:page;mso-height-relative:page;" filled="f" stroked="t" coordsize="480,11" path="m5,5l473,5e">
                  <v:fill on="f" focussize="0,0"/>
                  <v:stroke weight="0.54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i/>
                <w:iCs/>
                <w:spacing w:val="7"/>
                <w:sz w:val="26"/>
                <w:szCs w:val="26"/>
              </w:rPr>
              <w:t>FLT</w:t>
            </w:r>
          </w:p>
        </w:tc>
        <w:tc>
          <w:tcPr>
            <w:tcW w:w="2978" w:type="dxa"/>
            <w:tcBorders>
              <w:right w:val="single" w:color="000000" w:sz="10" w:space="0"/>
            </w:tcBorders>
            <w:vAlign w:val="top"/>
          </w:tcPr>
          <w:p w14:paraId="7A0EFB6B">
            <w:pPr>
              <w:spacing w:before="98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故障输出，低电平有效</w:t>
            </w:r>
          </w:p>
        </w:tc>
      </w:tr>
      <w:tr w14:paraId="272A2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293" w:type="dxa"/>
            <w:tcBorders>
              <w:left w:val="single" w:color="000000" w:sz="10" w:space="0"/>
            </w:tcBorders>
            <w:vAlign w:val="top"/>
          </w:tcPr>
          <w:p w14:paraId="1D505C00">
            <w:pPr>
              <w:spacing w:before="141" w:line="188" w:lineRule="auto"/>
              <w:ind w:left="10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17</w:t>
            </w:r>
          </w:p>
        </w:tc>
        <w:tc>
          <w:tcPr>
            <w:tcW w:w="2576" w:type="dxa"/>
            <w:vAlign w:val="top"/>
          </w:tcPr>
          <w:p w14:paraId="4CD24684">
            <w:pPr>
              <w:spacing w:before="142" w:line="188" w:lineRule="auto"/>
              <w:ind w:left="11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1510" w:type="dxa"/>
            <w:vAlign w:val="top"/>
          </w:tcPr>
          <w:p w14:paraId="550A44BF">
            <w:pPr>
              <w:spacing w:before="164" w:line="192" w:lineRule="auto"/>
              <w:ind w:left="5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pict>
                <v:shape id="_x0000_s1027" o:spid="_x0000_s1027" style="position:absolute;left:0pt;margin-left:26.6pt;margin-top:5.3pt;height:0.55pt;width:21.95pt;mso-position-horizontal-relative:page;mso-position-vertical-relative:page;z-index:251662336;mso-width-relative:page;mso-height-relative:page;" filled="f" stroked="t" coordsize="439,11" path="m5,5l433,5e">
                  <v:fill on="f" focussize="0,0"/>
                  <v:stroke weight="0.51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i/>
                <w:iCs/>
                <w:spacing w:val="12"/>
                <w:sz w:val="24"/>
                <w:szCs w:val="24"/>
              </w:rPr>
              <w:t>RST</w:t>
            </w:r>
          </w:p>
        </w:tc>
        <w:tc>
          <w:tcPr>
            <w:tcW w:w="2978" w:type="dxa"/>
            <w:tcBorders>
              <w:right w:val="single" w:color="000000" w:sz="10" w:space="0"/>
            </w:tcBorders>
            <w:vAlign w:val="top"/>
          </w:tcPr>
          <w:p w14:paraId="3CB3986D">
            <w:pPr>
              <w:spacing w:before="100" w:line="219" w:lineRule="auto"/>
              <w:ind w:left="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复位输入，低电平有效</w:t>
            </w:r>
          </w:p>
        </w:tc>
      </w:tr>
      <w:tr w14:paraId="17CF7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293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AD7632D">
            <w:pPr>
              <w:spacing w:before="142" w:line="188" w:lineRule="auto"/>
              <w:ind w:left="10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18</w:t>
            </w:r>
          </w:p>
        </w:tc>
        <w:tc>
          <w:tcPr>
            <w:tcW w:w="2576" w:type="dxa"/>
            <w:tcBorders>
              <w:bottom w:val="single" w:color="000000" w:sz="10" w:space="0"/>
            </w:tcBorders>
            <w:vAlign w:val="top"/>
          </w:tcPr>
          <w:p w14:paraId="1C6C6969">
            <w:pPr>
              <w:spacing w:before="142" w:line="188" w:lineRule="auto"/>
              <w:ind w:left="11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1510" w:type="dxa"/>
            <w:tcBorders>
              <w:bottom w:val="single" w:color="000000" w:sz="10" w:space="0"/>
            </w:tcBorders>
            <w:vAlign w:val="top"/>
          </w:tcPr>
          <w:p w14:paraId="219D3260">
            <w:pPr>
              <w:spacing w:before="142" w:line="188" w:lineRule="auto"/>
              <w:ind w:left="4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VCC1</w:t>
            </w:r>
          </w:p>
        </w:tc>
        <w:tc>
          <w:tcPr>
            <w:tcW w:w="2978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637ABB1B">
            <w:pPr>
              <w:spacing w:before="101" w:line="219" w:lineRule="auto"/>
              <w:ind w:left="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正极电源输入侧</w:t>
            </w:r>
          </w:p>
        </w:tc>
      </w:tr>
    </w:tbl>
    <w:p w14:paraId="5B0C3D3A">
      <w:pPr>
        <w:spacing w:before="193" w:line="222" w:lineRule="auto"/>
        <w:ind w:left="351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6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6"/>
          <w:sz w:val="24"/>
          <w:szCs w:val="24"/>
        </w:rPr>
        <w:t>引脚排列示意图</w:t>
      </w:r>
    </w:p>
    <w:p w14:paraId="63687905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headerReference r:id="rId9" w:type="default"/>
          <w:footerReference r:id="rId10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41136704">
      <w:pPr>
        <w:spacing w:line="414" w:lineRule="auto"/>
        <w:rPr>
          <w:rFonts w:ascii="Arial"/>
          <w:sz w:val="21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23495</wp:posOffset>
            </wp:positionV>
            <wp:extent cx="1360170" cy="407670"/>
            <wp:effectExtent l="0" t="0" r="11430" b="11430"/>
            <wp:wrapNone/>
            <wp:docPr id="15" name="图片 15" descr="23a7508d743ab929c92c4de099ee6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3a7508d743ab929c92c4de099ee6d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32539E">
      <w:pPr>
        <w:pStyle w:val="2"/>
        <w:spacing w:before="65" w:line="228" w:lineRule="auto"/>
        <w:ind w:right="12"/>
        <w:jc w:val="right"/>
        <w:rPr>
          <w:rFonts w:hint="eastAsia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eastAsia" w:ascii="Times New Roman" w:hAnsi="Times New Roman" w:cs="Times New Roman"/>
          <w:sz w:val="20"/>
          <w:szCs w:val="20"/>
          <w:lang w:eastAsia="zh-CN"/>
        </w:rPr>
        <w:t>HQ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>1</w:t>
      </w:r>
      <w:r>
        <w:rPr>
          <w:rFonts w:ascii="Times New Roman" w:hAnsi="Times New Roman" w:eastAsia="Times New Roman" w:cs="Times New Roman"/>
          <w:sz w:val="20"/>
          <w:szCs w:val="20"/>
        </w:rPr>
        <w:t>ED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 xml:space="preserve">020I12 </w:t>
      </w:r>
      <w:r>
        <w:rPr>
          <w:spacing w:val="7"/>
          <w:sz w:val="20"/>
          <w:szCs w:val="20"/>
        </w:rPr>
        <w:t>数据手册</w:t>
      </w:r>
      <w:r>
        <w:rPr>
          <w:spacing w:val="-44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pacing w:val="7"/>
          <w:sz w:val="20"/>
          <w:szCs w:val="20"/>
          <w:lang w:eastAsia="zh-CN"/>
        </w:rPr>
        <w:t>V1.0</w:t>
      </w:r>
    </w:p>
    <w:p w14:paraId="4030289F">
      <w:pPr>
        <w:spacing w:before="13" w:line="43" w:lineRule="exact"/>
        <w:ind w:firstLine="14"/>
      </w:pPr>
      <w:r>
        <w:pict>
          <v:shape id="_x0000_s1028" o:spid="_x0000_s1028" style="height:2.2pt;width:467.75pt;" fillcolor="#000000" filled="t" stroked="f" coordsize="9355,44" path="m0,0l9354,0,9354,43,0,43,0,0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1019E33E">
      <w:pPr>
        <w:spacing w:line="249" w:lineRule="auto"/>
        <w:rPr>
          <w:rFonts w:ascii="Arial"/>
          <w:sz w:val="21"/>
        </w:rPr>
      </w:pPr>
    </w:p>
    <w:p w14:paraId="5FA5B263">
      <w:pPr>
        <w:spacing w:line="250" w:lineRule="auto"/>
        <w:rPr>
          <w:rFonts w:ascii="Arial"/>
          <w:sz w:val="21"/>
        </w:rPr>
      </w:pPr>
    </w:p>
    <w:p w14:paraId="3B0DC902">
      <w:pPr>
        <w:spacing w:before="78" w:line="222" w:lineRule="auto"/>
        <w:ind w:left="17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6"/>
          <w:sz w:val="24"/>
          <w:szCs w:val="24"/>
        </w:rPr>
        <w:t>电气参数</w:t>
      </w:r>
    </w:p>
    <w:p w14:paraId="24897E7D">
      <w:pPr>
        <w:spacing w:line="252" w:lineRule="auto"/>
        <w:rPr>
          <w:rFonts w:ascii="Arial"/>
          <w:sz w:val="21"/>
        </w:rPr>
      </w:pPr>
    </w:p>
    <w:p w14:paraId="49BB79BC">
      <w:pPr>
        <w:spacing w:before="78" w:line="222" w:lineRule="auto"/>
        <w:ind w:left="1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4.1  </w:t>
      </w:r>
      <w:r>
        <w:rPr>
          <w:rFonts w:ascii="黑体" w:hAnsi="黑体" w:eastAsia="黑体" w:cs="黑体"/>
          <w:spacing w:val="-1"/>
          <w:sz w:val="24"/>
          <w:szCs w:val="24"/>
        </w:rPr>
        <w:t>绝对最大额定值</w:t>
      </w:r>
    </w:p>
    <w:p w14:paraId="4E1D645A">
      <w:pPr>
        <w:spacing w:before="179" w:line="213" w:lineRule="auto"/>
        <w:ind w:left="219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    </w:t>
      </w:r>
      <w:r>
        <w:rPr>
          <w:rFonts w:ascii="黑体" w:hAnsi="黑体" w:eastAsia="黑体" w:cs="黑体"/>
          <w:spacing w:val="-1"/>
          <w:sz w:val="24"/>
          <w:szCs w:val="24"/>
        </w:rPr>
        <w:t>除非另有说明，所有参数点均参考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GND1</w:t>
      </w:r>
    </w:p>
    <w:p w14:paraId="6AE46998">
      <w:pPr>
        <w:spacing w:line="155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5"/>
        <w:gridCol w:w="1116"/>
        <w:gridCol w:w="2498"/>
        <w:gridCol w:w="1396"/>
        <w:gridCol w:w="1397"/>
        <w:gridCol w:w="845"/>
      </w:tblGrid>
      <w:tr w14:paraId="1373C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105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3A047EB8">
            <w:pPr>
              <w:spacing w:before="104" w:line="228" w:lineRule="auto"/>
              <w:ind w:left="8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参数</w:t>
            </w:r>
          </w:p>
        </w:tc>
        <w:tc>
          <w:tcPr>
            <w:tcW w:w="111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7A3BAEC">
            <w:pPr>
              <w:spacing w:before="104" w:line="228" w:lineRule="auto"/>
              <w:ind w:left="3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符号</w:t>
            </w:r>
          </w:p>
        </w:tc>
        <w:tc>
          <w:tcPr>
            <w:tcW w:w="249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3466004">
            <w:pPr>
              <w:spacing w:before="104" w:line="228" w:lineRule="auto"/>
              <w:ind w:left="5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测试条件或说明</w:t>
            </w:r>
          </w:p>
        </w:tc>
        <w:tc>
          <w:tcPr>
            <w:tcW w:w="139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C9C5EBD">
            <w:pPr>
              <w:spacing w:before="104" w:line="228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最小值</w:t>
            </w:r>
          </w:p>
        </w:tc>
        <w:tc>
          <w:tcPr>
            <w:tcW w:w="139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1A89799">
            <w:pPr>
              <w:spacing w:before="104" w:line="228" w:lineRule="auto"/>
              <w:ind w:left="4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最大值</w:t>
            </w:r>
          </w:p>
        </w:tc>
        <w:tc>
          <w:tcPr>
            <w:tcW w:w="845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3DE400EE">
            <w:pPr>
              <w:spacing w:before="105" w:line="228" w:lineRule="auto"/>
              <w:ind w:left="2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单位</w:t>
            </w:r>
          </w:p>
        </w:tc>
      </w:tr>
      <w:tr w14:paraId="3E9232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10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2CA7721D">
            <w:pPr>
              <w:spacing w:before="84" w:line="228" w:lineRule="auto"/>
              <w:ind w:left="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正极电源输出侧</w:t>
            </w:r>
          </w:p>
        </w:tc>
        <w:tc>
          <w:tcPr>
            <w:tcW w:w="1116" w:type="dxa"/>
            <w:tcBorders>
              <w:top w:val="single" w:color="000000" w:sz="10" w:space="0"/>
            </w:tcBorders>
            <w:vAlign w:val="top"/>
          </w:tcPr>
          <w:p w14:paraId="3E6FE49E">
            <w:pPr>
              <w:spacing w:before="123" w:line="199" w:lineRule="auto"/>
              <w:ind w:left="316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VCC2</w:t>
            </w:r>
          </w:p>
        </w:tc>
        <w:tc>
          <w:tcPr>
            <w:tcW w:w="2498" w:type="dxa"/>
            <w:tcBorders>
              <w:top w:val="single" w:color="000000" w:sz="10" w:space="0"/>
            </w:tcBorders>
            <w:vAlign w:val="top"/>
          </w:tcPr>
          <w:p w14:paraId="4B640A7C">
            <w:pPr>
              <w:spacing w:before="84" w:line="228" w:lineRule="auto"/>
              <w:ind w:left="3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参考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GND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</w:t>
            </w:r>
          </w:p>
        </w:tc>
        <w:tc>
          <w:tcPr>
            <w:tcW w:w="1396" w:type="dxa"/>
            <w:tcBorders>
              <w:top w:val="single" w:color="000000" w:sz="10" w:space="0"/>
            </w:tcBorders>
            <w:vAlign w:val="top"/>
          </w:tcPr>
          <w:p w14:paraId="221B019C">
            <w:pPr>
              <w:spacing w:before="84" w:line="264" w:lineRule="exact"/>
              <w:ind w:left="5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2"/>
                <w:position w:val="1"/>
                <w:sz w:val="20"/>
                <w:szCs w:val="20"/>
              </w:rPr>
              <w:t>0.3</w:t>
            </w:r>
          </w:p>
        </w:tc>
        <w:tc>
          <w:tcPr>
            <w:tcW w:w="1397" w:type="dxa"/>
            <w:tcBorders>
              <w:top w:val="single" w:color="000000" w:sz="10" w:space="0"/>
            </w:tcBorders>
            <w:vAlign w:val="top"/>
          </w:tcPr>
          <w:p w14:paraId="3654D2C0">
            <w:pPr>
              <w:spacing w:before="120" w:line="195" w:lineRule="auto"/>
              <w:ind w:left="61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D03FE8E">
            <w:pPr>
              <w:spacing w:before="123" w:line="192" w:lineRule="auto"/>
              <w:ind w:left="3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4A7C2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11B35F53">
            <w:pPr>
              <w:spacing w:before="111" w:line="228" w:lineRule="auto"/>
              <w:ind w:left="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负极电源输出侧</w:t>
            </w:r>
          </w:p>
        </w:tc>
        <w:tc>
          <w:tcPr>
            <w:tcW w:w="1116" w:type="dxa"/>
            <w:vAlign w:val="top"/>
          </w:tcPr>
          <w:p w14:paraId="57F689B5">
            <w:pPr>
              <w:spacing w:before="153" w:line="199" w:lineRule="auto"/>
              <w:ind w:left="32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3"/>
                <w:sz w:val="13"/>
                <w:szCs w:val="13"/>
              </w:rPr>
              <w:t>VEE2</w:t>
            </w:r>
          </w:p>
        </w:tc>
        <w:tc>
          <w:tcPr>
            <w:tcW w:w="2498" w:type="dxa"/>
            <w:vAlign w:val="top"/>
          </w:tcPr>
          <w:p w14:paraId="79FD3057">
            <w:pPr>
              <w:spacing w:before="111" w:line="228" w:lineRule="auto"/>
              <w:ind w:left="3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参考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GND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</w:t>
            </w:r>
          </w:p>
        </w:tc>
        <w:tc>
          <w:tcPr>
            <w:tcW w:w="1396" w:type="dxa"/>
            <w:vAlign w:val="top"/>
          </w:tcPr>
          <w:p w14:paraId="53FCD444">
            <w:pPr>
              <w:spacing w:before="111" w:line="267" w:lineRule="exact"/>
              <w:ind w:left="5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7"/>
                <w:position w:val="1"/>
                <w:sz w:val="20"/>
                <w:szCs w:val="20"/>
              </w:rPr>
              <w:t>﹣</w:t>
            </w:r>
            <w:r>
              <w:rPr>
                <w:rFonts w:ascii="宋体" w:hAnsi="宋体" w:eastAsia="宋体" w:cs="宋体"/>
                <w:spacing w:val="-7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7"/>
                <w:position w:val="1"/>
                <w:sz w:val="20"/>
                <w:szCs w:val="20"/>
              </w:rPr>
              <w:t>12</w:t>
            </w:r>
          </w:p>
        </w:tc>
        <w:tc>
          <w:tcPr>
            <w:tcW w:w="1397" w:type="dxa"/>
            <w:vAlign w:val="top"/>
          </w:tcPr>
          <w:p w14:paraId="1DDE161F">
            <w:pPr>
              <w:spacing w:before="150" w:line="195" w:lineRule="auto"/>
              <w:ind w:left="59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0.3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533EF4E9">
            <w:pPr>
              <w:spacing w:before="152" w:line="192" w:lineRule="auto"/>
              <w:ind w:left="3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6763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71A23AAD">
            <w:pPr>
              <w:spacing w:before="112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最大电源电压输出侧</w:t>
            </w:r>
          </w:p>
        </w:tc>
        <w:tc>
          <w:tcPr>
            <w:tcW w:w="1116" w:type="dxa"/>
            <w:vAlign w:val="top"/>
          </w:tcPr>
          <w:p w14:paraId="18531CCA">
            <w:pPr>
              <w:spacing w:before="154" w:line="207" w:lineRule="auto"/>
              <w:ind w:left="338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max</w:t>
            </w:r>
            <w:r>
              <w:rPr>
                <w:rFonts w:ascii="Times New Roman" w:hAnsi="Times New Roman" w:eastAsia="Times New Roman" w:cs="Times New Roman"/>
                <w:spacing w:val="17"/>
                <w:sz w:val="13"/>
                <w:szCs w:val="13"/>
              </w:rPr>
              <w:t>2</w:t>
            </w:r>
          </w:p>
        </w:tc>
        <w:tc>
          <w:tcPr>
            <w:tcW w:w="2498" w:type="dxa"/>
            <w:vAlign w:val="top"/>
          </w:tcPr>
          <w:p w14:paraId="3C61AFE2">
            <w:pPr>
              <w:spacing w:before="112" w:line="264" w:lineRule="exact"/>
              <w:ind w:left="2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1"/>
                <w:sz w:val="13"/>
                <w:szCs w:val="13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17"/>
                <w:position w:val="1"/>
                <w:sz w:val="13"/>
                <w:szCs w:val="13"/>
              </w:rPr>
              <w:t>2</w:t>
            </w:r>
            <w:r>
              <w:rPr>
                <w:rFonts w:ascii="宋体" w:hAnsi="宋体" w:eastAsia="宋体" w:cs="宋体"/>
                <w:spacing w:val="17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1"/>
                <w:sz w:val="13"/>
                <w:szCs w:val="13"/>
              </w:rPr>
              <w:t>VEE</w:t>
            </w:r>
            <w:r>
              <w:rPr>
                <w:rFonts w:ascii="Times New Roman" w:hAnsi="Times New Roman" w:eastAsia="Times New Roman" w:cs="Times New Roman"/>
                <w:spacing w:val="17"/>
                <w:position w:val="1"/>
                <w:sz w:val="13"/>
                <w:szCs w:val="13"/>
              </w:rPr>
              <w:t>2</w:t>
            </w:r>
          </w:p>
        </w:tc>
        <w:tc>
          <w:tcPr>
            <w:tcW w:w="1396" w:type="dxa"/>
            <w:vAlign w:val="top"/>
          </w:tcPr>
          <w:p w14:paraId="2FB25F3C">
            <w:pPr>
              <w:spacing w:before="239" w:line="96" w:lineRule="exact"/>
              <w:ind w:left="6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0"/>
                <w:szCs w:val="20"/>
              </w:rPr>
              <w:t>-</w:t>
            </w:r>
          </w:p>
        </w:tc>
        <w:tc>
          <w:tcPr>
            <w:tcW w:w="1397" w:type="dxa"/>
            <w:vAlign w:val="top"/>
          </w:tcPr>
          <w:p w14:paraId="0DD1401D">
            <w:pPr>
              <w:spacing w:before="150" w:line="195" w:lineRule="auto"/>
              <w:ind w:left="61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28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279B9BE7">
            <w:pPr>
              <w:spacing w:before="153" w:line="192" w:lineRule="auto"/>
              <w:ind w:left="3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7DFE3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0530C64D">
            <w:pPr>
              <w:spacing w:before="100" w:line="228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栅极驱动输出电压</w:t>
            </w:r>
          </w:p>
        </w:tc>
        <w:tc>
          <w:tcPr>
            <w:tcW w:w="1116" w:type="dxa"/>
            <w:vAlign w:val="top"/>
          </w:tcPr>
          <w:p w14:paraId="4FCFF0B5">
            <w:pPr>
              <w:spacing w:before="140" w:line="208" w:lineRule="auto"/>
              <w:ind w:left="35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OUT</w:t>
            </w:r>
          </w:p>
        </w:tc>
        <w:tc>
          <w:tcPr>
            <w:tcW w:w="2498" w:type="dxa"/>
            <w:vAlign w:val="top"/>
          </w:tcPr>
          <w:p w14:paraId="6B193815">
            <w:pPr>
              <w:spacing w:before="226" w:line="95" w:lineRule="exact"/>
              <w:ind w:left="120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1396" w:type="dxa"/>
            <w:vAlign w:val="top"/>
          </w:tcPr>
          <w:p w14:paraId="3364AEC6">
            <w:pPr>
              <w:spacing w:before="101" w:line="235" w:lineRule="auto"/>
              <w:ind w:left="2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3"/>
                <w:szCs w:val="13"/>
              </w:rPr>
              <w:t>VEE</w:t>
            </w:r>
            <w:r>
              <w:rPr>
                <w:rFonts w:ascii="Times New Roman" w:hAnsi="Times New Roman" w:eastAsia="Times New Roman" w:cs="Times New Roman"/>
                <w:spacing w:val="8"/>
                <w:position w:val="-1"/>
                <w:sz w:val="13"/>
                <w:szCs w:val="13"/>
              </w:rPr>
              <w:t>2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0.3</w:t>
            </w:r>
          </w:p>
        </w:tc>
        <w:tc>
          <w:tcPr>
            <w:tcW w:w="1397" w:type="dxa"/>
            <w:vAlign w:val="top"/>
          </w:tcPr>
          <w:p w14:paraId="6608A23B">
            <w:pPr>
              <w:spacing w:before="101" w:line="235" w:lineRule="auto"/>
              <w:ind w:left="23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3"/>
                <w:szCs w:val="13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8"/>
                <w:position w:val="-1"/>
                <w:sz w:val="13"/>
                <w:szCs w:val="13"/>
              </w:rPr>
              <w:t>2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﹢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0.3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0AB4DB2D">
            <w:pPr>
              <w:spacing w:before="139" w:line="192" w:lineRule="auto"/>
              <w:ind w:left="3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40B61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78228C43">
            <w:pPr>
              <w:spacing w:before="36" w:line="231" w:lineRule="auto"/>
              <w:ind w:left="42" w:right="183" w:hanging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栅极驱动的高电平输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出最大电流</w:t>
            </w:r>
          </w:p>
        </w:tc>
        <w:tc>
          <w:tcPr>
            <w:tcW w:w="1116" w:type="dxa"/>
            <w:vAlign w:val="top"/>
          </w:tcPr>
          <w:p w14:paraId="1EEC2C8A">
            <w:pPr>
              <w:spacing w:before="212" w:line="209" w:lineRule="auto"/>
              <w:ind w:left="39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 w:eastAsia="Times New Roman" w:cs="Times New Roman"/>
                <w:spacing w:val="2"/>
                <w:sz w:val="13"/>
                <w:szCs w:val="13"/>
              </w:rPr>
              <w:t>OUT</w:t>
            </w:r>
          </w:p>
        </w:tc>
        <w:tc>
          <w:tcPr>
            <w:tcW w:w="2498" w:type="dxa"/>
            <w:vAlign w:val="top"/>
          </w:tcPr>
          <w:p w14:paraId="421B3E4B">
            <w:pPr>
              <w:spacing w:before="135" w:line="281" w:lineRule="exact"/>
              <w:ind w:left="2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t=2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us</w:t>
            </w:r>
          </w:p>
        </w:tc>
        <w:tc>
          <w:tcPr>
            <w:tcW w:w="1396" w:type="dxa"/>
            <w:vAlign w:val="top"/>
          </w:tcPr>
          <w:p w14:paraId="709A2BEA">
            <w:pPr>
              <w:spacing w:before="296" w:line="97" w:lineRule="exact"/>
              <w:ind w:left="6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0"/>
                <w:szCs w:val="20"/>
              </w:rPr>
              <w:t>-</w:t>
            </w:r>
          </w:p>
        </w:tc>
        <w:tc>
          <w:tcPr>
            <w:tcW w:w="1397" w:type="dxa"/>
            <w:vAlign w:val="top"/>
          </w:tcPr>
          <w:p w14:paraId="4B9B53EF">
            <w:pPr>
              <w:spacing w:before="208" w:line="195" w:lineRule="auto"/>
              <w:ind w:left="5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2.4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78C1CC79">
            <w:pPr>
              <w:spacing w:before="208" w:line="195" w:lineRule="auto"/>
              <w:ind w:left="3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A</w:t>
            </w:r>
          </w:p>
        </w:tc>
      </w:tr>
      <w:tr w14:paraId="30EAB3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64AB85CC">
            <w:pPr>
              <w:spacing w:before="37" w:line="231" w:lineRule="auto"/>
              <w:ind w:left="24" w:right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栅极和钳位驱动低电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平输出最大电流</w:t>
            </w:r>
          </w:p>
        </w:tc>
        <w:tc>
          <w:tcPr>
            <w:tcW w:w="1116" w:type="dxa"/>
            <w:vAlign w:val="top"/>
          </w:tcPr>
          <w:p w14:paraId="0E02489D">
            <w:pPr>
              <w:spacing w:before="214" w:line="209" w:lineRule="auto"/>
              <w:ind w:left="39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 w:eastAsia="Times New Roman" w:cs="Times New Roman"/>
                <w:spacing w:val="2"/>
                <w:sz w:val="13"/>
                <w:szCs w:val="13"/>
              </w:rPr>
              <w:t>OUT</w:t>
            </w:r>
          </w:p>
        </w:tc>
        <w:tc>
          <w:tcPr>
            <w:tcW w:w="2498" w:type="dxa"/>
            <w:vAlign w:val="top"/>
          </w:tcPr>
          <w:p w14:paraId="59492ACD">
            <w:pPr>
              <w:spacing w:before="137" w:line="281" w:lineRule="exact"/>
              <w:ind w:left="2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t=2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us</w:t>
            </w:r>
          </w:p>
        </w:tc>
        <w:tc>
          <w:tcPr>
            <w:tcW w:w="1396" w:type="dxa"/>
            <w:vAlign w:val="top"/>
          </w:tcPr>
          <w:p w14:paraId="20BC48D9">
            <w:pPr>
              <w:rPr>
                <w:rFonts w:ascii="Arial"/>
                <w:sz w:val="21"/>
              </w:rPr>
            </w:pPr>
          </w:p>
          <w:p w14:paraId="361F3F85">
            <w:pPr>
              <w:spacing w:before="57" w:line="97" w:lineRule="exact"/>
              <w:ind w:left="6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0"/>
                <w:szCs w:val="20"/>
              </w:rPr>
              <w:t>-</w:t>
            </w:r>
          </w:p>
        </w:tc>
        <w:tc>
          <w:tcPr>
            <w:tcW w:w="1397" w:type="dxa"/>
            <w:vAlign w:val="top"/>
          </w:tcPr>
          <w:p w14:paraId="664FE86A">
            <w:pPr>
              <w:spacing w:before="211" w:line="195" w:lineRule="auto"/>
              <w:ind w:left="5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2.4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0939D93D">
            <w:pPr>
              <w:spacing w:before="211" w:line="195" w:lineRule="auto"/>
              <w:ind w:left="3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A</w:t>
            </w:r>
          </w:p>
        </w:tc>
      </w:tr>
      <w:tr w14:paraId="0C25A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0A523A78">
            <w:pPr>
              <w:spacing w:before="121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最大短路钳位时间</w:t>
            </w:r>
          </w:p>
        </w:tc>
        <w:tc>
          <w:tcPr>
            <w:tcW w:w="1116" w:type="dxa"/>
            <w:vAlign w:val="top"/>
          </w:tcPr>
          <w:p w14:paraId="6DA9CEA4">
            <w:pPr>
              <w:spacing w:before="174" w:line="184" w:lineRule="auto"/>
              <w:ind w:left="41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1"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spacing w:val="2"/>
                <w:sz w:val="13"/>
                <w:szCs w:val="13"/>
              </w:rPr>
              <w:t>CLP</w:t>
            </w:r>
          </w:p>
        </w:tc>
        <w:tc>
          <w:tcPr>
            <w:tcW w:w="2498" w:type="dxa"/>
            <w:vAlign w:val="top"/>
          </w:tcPr>
          <w:p w14:paraId="6E5EC767">
            <w:pPr>
              <w:spacing w:before="83" w:line="281" w:lineRule="exact"/>
              <w:ind w:left="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I</w:t>
            </w:r>
            <w:r>
              <w:rPr>
                <w:rFonts w:ascii="Times New Roman" w:hAnsi="Times New Roman" w:eastAsia="Times New Roman" w:cs="Times New Roman"/>
                <w:position w:val="1"/>
                <w:sz w:val="13"/>
                <w:szCs w:val="13"/>
              </w:rPr>
              <w:t>CLAMP</w:t>
            </w:r>
            <w:r>
              <w:rPr>
                <w:rFonts w:ascii="Times New Roman" w:hAnsi="Times New Roman" w:eastAsia="Times New Roman" w:cs="Times New Roman"/>
                <w:spacing w:val="12"/>
                <w:position w:val="1"/>
                <w:sz w:val="13"/>
                <w:szCs w:val="13"/>
              </w:rPr>
              <w:t>/</w:t>
            </w:r>
            <w:r>
              <w:rPr>
                <w:rFonts w:ascii="Times New Roman" w:hAnsi="Times New Roman" w:eastAsia="Times New Roman" w:cs="Times New Roman"/>
                <w:position w:val="1"/>
                <w:sz w:val="13"/>
                <w:szCs w:val="13"/>
              </w:rPr>
              <w:t>OUT</w:t>
            </w:r>
            <w:r>
              <w:rPr>
                <w:rFonts w:ascii="Times New Roman" w:hAnsi="Times New Roman" w:eastAsia="Times New Roman" w:cs="Times New Roman"/>
                <w:spacing w:val="12"/>
                <w:position w:val="2"/>
                <w:sz w:val="20"/>
                <w:szCs w:val="20"/>
              </w:rPr>
              <w:t>=500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mA</w:t>
            </w:r>
          </w:p>
        </w:tc>
        <w:tc>
          <w:tcPr>
            <w:tcW w:w="1396" w:type="dxa"/>
            <w:vAlign w:val="top"/>
          </w:tcPr>
          <w:p w14:paraId="416AE354">
            <w:pPr>
              <w:spacing w:before="245" w:line="97" w:lineRule="exact"/>
              <w:ind w:left="6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0"/>
                <w:szCs w:val="20"/>
              </w:rPr>
              <w:t>-</w:t>
            </w:r>
          </w:p>
        </w:tc>
        <w:tc>
          <w:tcPr>
            <w:tcW w:w="1397" w:type="dxa"/>
            <w:vAlign w:val="top"/>
          </w:tcPr>
          <w:p w14:paraId="3B7FD67C">
            <w:pPr>
              <w:spacing w:before="157" w:line="195" w:lineRule="auto"/>
              <w:ind w:left="6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05A4C945">
            <w:pPr>
              <w:spacing w:before="203" w:line="141" w:lineRule="exact"/>
              <w:ind w:left="3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us</w:t>
            </w:r>
          </w:p>
        </w:tc>
      </w:tr>
      <w:tr w14:paraId="0C4ED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7BF6398D">
            <w:pPr>
              <w:spacing w:before="136" w:line="228" w:lineRule="auto"/>
              <w:ind w:left="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正极电源输入侧</w:t>
            </w:r>
          </w:p>
        </w:tc>
        <w:tc>
          <w:tcPr>
            <w:tcW w:w="1116" w:type="dxa"/>
            <w:vAlign w:val="top"/>
          </w:tcPr>
          <w:p w14:paraId="20E123BC">
            <w:pPr>
              <w:spacing w:before="175" w:line="199" w:lineRule="auto"/>
              <w:ind w:left="316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VCC1</w:t>
            </w:r>
          </w:p>
        </w:tc>
        <w:tc>
          <w:tcPr>
            <w:tcW w:w="2498" w:type="dxa"/>
            <w:vAlign w:val="top"/>
          </w:tcPr>
          <w:p w14:paraId="083533DD">
            <w:pPr>
              <w:spacing w:before="261" w:line="96" w:lineRule="exact"/>
              <w:ind w:left="120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1396" w:type="dxa"/>
            <w:vAlign w:val="top"/>
          </w:tcPr>
          <w:p w14:paraId="47D55227">
            <w:pPr>
              <w:spacing w:before="136" w:line="264" w:lineRule="exact"/>
              <w:ind w:left="5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2"/>
                <w:position w:val="1"/>
                <w:sz w:val="20"/>
                <w:szCs w:val="20"/>
              </w:rPr>
              <w:t>0.3</w:t>
            </w:r>
          </w:p>
        </w:tc>
        <w:tc>
          <w:tcPr>
            <w:tcW w:w="1397" w:type="dxa"/>
            <w:vAlign w:val="top"/>
          </w:tcPr>
          <w:p w14:paraId="4237E281">
            <w:pPr>
              <w:spacing w:before="172" w:line="195" w:lineRule="auto"/>
              <w:ind w:left="5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6.5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03F751D3">
            <w:pPr>
              <w:spacing w:before="175" w:line="192" w:lineRule="auto"/>
              <w:ind w:left="3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76D3A8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607B6611">
            <w:pPr>
              <w:spacing w:before="136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逻辑输入电压</w:t>
            </w:r>
          </w:p>
        </w:tc>
        <w:tc>
          <w:tcPr>
            <w:tcW w:w="1116" w:type="dxa"/>
            <w:vAlign w:val="top"/>
          </w:tcPr>
          <w:p w14:paraId="280DA167">
            <w:pPr>
              <w:spacing w:before="175" w:line="200" w:lineRule="auto"/>
              <w:ind w:left="259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3"/>
                <w:sz w:val="13"/>
                <w:szCs w:val="13"/>
              </w:rPr>
              <w:t>LogicIN</w:t>
            </w:r>
          </w:p>
        </w:tc>
        <w:tc>
          <w:tcPr>
            <w:tcW w:w="2498" w:type="dxa"/>
            <w:vAlign w:val="top"/>
          </w:tcPr>
          <w:p w14:paraId="6103C462">
            <w:pPr>
              <w:spacing w:before="141" w:line="264" w:lineRule="exact"/>
              <w:ind w:left="2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pict>
                <v:shape id="_x0000_s1029" o:spid="_x0000_s1029" style="position:absolute;left:0pt;margin-left:66.8pt;margin-top:7.3pt;height:0.45pt;width:18.05pt;mso-position-horizontal-relative:page;mso-position-vertical-relative:page;z-index:-251653120;mso-width-relative:page;mso-height-relative:page;" filled="f" stroked="t" coordsize="360,8" path="m4,4l356,4e">
                  <v:fill on="f" focussize="0,0"/>
                  <v:stroke weight="0.42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IN</w:t>
            </w:r>
            <w:r>
              <w:rPr>
                <w:rFonts w:ascii="宋体" w:hAnsi="宋体" w:eastAsia="宋体" w:cs="宋体"/>
                <w:spacing w:val="18"/>
                <w:position w:val="1"/>
                <w:sz w:val="20"/>
                <w:szCs w:val="20"/>
              </w:rPr>
              <w:t>﹢</w:t>
            </w:r>
            <w:r>
              <w:rPr>
                <w:rFonts w:ascii="宋体" w:hAnsi="宋体" w:eastAsia="宋体" w:cs="宋体"/>
                <w:spacing w:val="-7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position w:val="1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IN</w:t>
            </w:r>
            <w:r>
              <w:rPr>
                <w:rFonts w:ascii="宋体" w:hAnsi="宋体" w:eastAsia="宋体" w:cs="宋体"/>
                <w:spacing w:val="18"/>
                <w:position w:val="1"/>
                <w:sz w:val="20"/>
                <w:szCs w:val="20"/>
              </w:rPr>
              <w:t>﹣</w:t>
            </w:r>
            <w:r>
              <w:rPr>
                <w:rFonts w:ascii="宋体" w:hAnsi="宋体" w:eastAsia="宋体" w:cs="宋体"/>
                <w:spacing w:val="-7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position w:val="1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1"/>
                <w:sz w:val="19"/>
                <w:szCs w:val="19"/>
              </w:rPr>
              <w:t>RST</w:t>
            </w:r>
          </w:p>
        </w:tc>
        <w:tc>
          <w:tcPr>
            <w:tcW w:w="1396" w:type="dxa"/>
            <w:vAlign w:val="top"/>
          </w:tcPr>
          <w:p w14:paraId="2083C6F9">
            <w:pPr>
              <w:spacing w:before="136" w:line="264" w:lineRule="exact"/>
              <w:ind w:left="5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2"/>
                <w:position w:val="1"/>
                <w:sz w:val="20"/>
                <w:szCs w:val="20"/>
              </w:rPr>
              <w:t>0.3</w:t>
            </w:r>
          </w:p>
        </w:tc>
        <w:tc>
          <w:tcPr>
            <w:tcW w:w="1397" w:type="dxa"/>
            <w:vAlign w:val="top"/>
          </w:tcPr>
          <w:p w14:paraId="418C7938">
            <w:pPr>
              <w:spacing w:before="172" w:line="195" w:lineRule="auto"/>
              <w:ind w:left="5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6.5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7E9DEB81">
            <w:pPr>
              <w:spacing w:before="175" w:line="192" w:lineRule="auto"/>
              <w:ind w:left="3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40F6F9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10D7A0B4">
            <w:pPr>
              <w:spacing w:before="140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逻辑输出电压</w:t>
            </w:r>
          </w:p>
        </w:tc>
        <w:tc>
          <w:tcPr>
            <w:tcW w:w="1116" w:type="dxa"/>
            <w:vAlign w:val="top"/>
          </w:tcPr>
          <w:p w14:paraId="60310346">
            <w:pPr>
              <w:spacing w:before="180" w:line="201" w:lineRule="auto"/>
              <w:ind w:left="343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FLT</w:t>
            </w:r>
            <w:r>
              <w:rPr>
                <w:rFonts w:ascii="Times New Roman" w:hAnsi="Times New Roman" w:eastAsia="Times New Roman" w:cs="Times New Roman"/>
                <w:spacing w:val="2"/>
                <w:sz w:val="13"/>
                <w:szCs w:val="13"/>
              </w:rPr>
              <w:t>#</w:t>
            </w:r>
          </w:p>
        </w:tc>
        <w:tc>
          <w:tcPr>
            <w:tcW w:w="2498" w:type="dxa"/>
            <w:vAlign w:val="top"/>
          </w:tcPr>
          <w:p w14:paraId="605F2A4D">
            <w:pPr>
              <w:spacing w:before="209" w:line="189" w:lineRule="auto"/>
              <w:ind w:left="5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pict>
                <v:shape id="_x0000_s1030" o:spid="_x0000_s1030" style="position:absolute;left:0pt;margin-left:2.85pt;margin-top:7.8pt;height:0.45pt;width:19.7pt;mso-position-horizontal-relative:page;mso-position-vertical-relative:page;z-index:251664384;mso-width-relative:page;mso-height-relative:page;" filled="f" stroked="t" coordsize="394,8" path="m4,4l389,4e">
                  <v:fill on="f" focussize="0,0"/>
                  <v:stroke weight="0.44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i/>
                <w:iCs/>
                <w:spacing w:val="8"/>
                <w:sz w:val="21"/>
                <w:szCs w:val="21"/>
              </w:rPr>
              <w:t>FLT</w:t>
            </w:r>
          </w:p>
        </w:tc>
        <w:tc>
          <w:tcPr>
            <w:tcW w:w="1396" w:type="dxa"/>
            <w:vAlign w:val="top"/>
          </w:tcPr>
          <w:p w14:paraId="63E20D68">
            <w:pPr>
              <w:spacing w:before="141" w:line="264" w:lineRule="exact"/>
              <w:ind w:left="5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2"/>
                <w:position w:val="1"/>
                <w:sz w:val="20"/>
                <w:szCs w:val="20"/>
              </w:rPr>
              <w:t>0.3</w:t>
            </w:r>
          </w:p>
        </w:tc>
        <w:tc>
          <w:tcPr>
            <w:tcW w:w="1397" w:type="dxa"/>
            <w:vAlign w:val="top"/>
          </w:tcPr>
          <w:p w14:paraId="4F16B464">
            <w:pPr>
              <w:spacing w:before="177" w:line="195" w:lineRule="auto"/>
              <w:ind w:left="5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6.5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2F49A682">
            <w:pPr>
              <w:spacing w:before="179" w:line="192" w:lineRule="auto"/>
              <w:ind w:left="3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16F62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785646FF">
            <w:pPr>
              <w:spacing w:before="142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逻辑输出电压</w:t>
            </w:r>
          </w:p>
        </w:tc>
        <w:tc>
          <w:tcPr>
            <w:tcW w:w="1116" w:type="dxa"/>
            <w:vAlign w:val="top"/>
          </w:tcPr>
          <w:p w14:paraId="44BF888F">
            <w:pPr>
              <w:spacing w:before="182" w:line="206" w:lineRule="auto"/>
              <w:ind w:left="345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RDY</w:t>
            </w:r>
          </w:p>
        </w:tc>
        <w:tc>
          <w:tcPr>
            <w:tcW w:w="2498" w:type="dxa"/>
            <w:vAlign w:val="top"/>
          </w:tcPr>
          <w:p w14:paraId="022D643F">
            <w:pPr>
              <w:spacing w:before="182" w:line="192" w:lineRule="auto"/>
              <w:ind w:left="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RDY</w:t>
            </w:r>
          </w:p>
        </w:tc>
        <w:tc>
          <w:tcPr>
            <w:tcW w:w="1396" w:type="dxa"/>
            <w:vAlign w:val="top"/>
          </w:tcPr>
          <w:p w14:paraId="193A3EB8">
            <w:pPr>
              <w:spacing w:before="143" w:line="264" w:lineRule="exact"/>
              <w:ind w:left="5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2"/>
                <w:position w:val="1"/>
                <w:sz w:val="20"/>
                <w:szCs w:val="20"/>
              </w:rPr>
              <w:t>0.3</w:t>
            </w:r>
          </w:p>
        </w:tc>
        <w:tc>
          <w:tcPr>
            <w:tcW w:w="1397" w:type="dxa"/>
            <w:vAlign w:val="top"/>
          </w:tcPr>
          <w:p w14:paraId="325CCD28">
            <w:pPr>
              <w:spacing w:before="179" w:line="195" w:lineRule="auto"/>
              <w:ind w:left="5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6.5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12233588">
            <w:pPr>
              <w:spacing w:before="181" w:line="192" w:lineRule="auto"/>
              <w:ind w:left="3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3BCF1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51AFADDF">
            <w:pPr>
              <w:spacing w:before="145" w:line="227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DESAT</w:t>
            </w:r>
            <w:r>
              <w:rPr>
                <w:rFonts w:ascii="Times New Roman" w:hAnsi="Times New Roman" w:eastAsia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引脚电压</w:t>
            </w:r>
          </w:p>
        </w:tc>
        <w:tc>
          <w:tcPr>
            <w:tcW w:w="1116" w:type="dxa"/>
            <w:vAlign w:val="top"/>
          </w:tcPr>
          <w:p w14:paraId="1D0D906D">
            <w:pPr>
              <w:spacing w:before="184" w:line="199" w:lineRule="auto"/>
              <w:ind w:left="283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3"/>
                <w:sz w:val="13"/>
                <w:szCs w:val="13"/>
              </w:rPr>
              <w:t>DESAT</w:t>
            </w:r>
          </w:p>
        </w:tc>
        <w:tc>
          <w:tcPr>
            <w:tcW w:w="2498" w:type="dxa"/>
            <w:vAlign w:val="top"/>
          </w:tcPr>
          <w:p w14:paraId="2A4ECA2B">
            <w:pPr>
              <w:spacing w:before="144" w:line="228" w:lineRule="auto"/>
              <w:ind w:left="3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参考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GND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</w:t>
            </w:r>
          </w:p>
        </w:tc>
        <w:tc>
          <w:tcPr>
            <w:tcW w:w="1396" w:type="dxa"/>
            <w:vAlign w:val="top"/>
          </w:tcPr>
          <w:p w14:paraId="48307263">
            <w:pPr>
              <w:spacing w:before="145" w:line="264" w:lineRule="exact"/>
              <w:ind w:left="5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2"/>
                <w:position w:val="1"/>
                <w:sz w:val="20"/>
                <w:szCs w:val="20"/>
              </w:rPr>
              <w:t>0.3</w:t>
            </w:r>
          </w:p>
        </w:tc>
        <w:tc>
          <w:tcPr>
            <w:tcW w:w="1397" w:type="dxa"/>
            <w:vAlign w:val="top"/>
          </w:tcPr>
          <w:p w14:paraId="4F973213">
            <w:pPr>
              <w:spacing w:before="145" w:line="235" w:lineRule="auto"/>
              <w:ind w:left="23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3"/>
                <w:szCs w:val="13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8"/>
                <w:position w:val="-1"/>
                <w:sz w:val="13"/>
                <w:szCs w:val="13"/>
              </w:rPr>
              <w:t>2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﹢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0.3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20EED8D3">
            <w:pPr>
              <w:spacing w:before="183" w:line="192" w:lineRule="auto"/>
              <w:ind w:left="3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237C7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0E7F7B17">
            <w:pPr>
              <w:spacing w:before="183" w:line="22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CLAMP</w:t>
            </w:r>
            <w:r>
              <w:rPr>
                <w:rFonts w:ascii="Times New Roman" w:hAnsi="Times New Roman" w:eastAsia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引脚电压</w:t>
            </w:r>
          </w:p>
        </w:tc>
        <w:tc>
          <w:tcPr>
            <w:tcW w:w="1116" w:type="dxa"/>
            <w:vAlign w:val="top"/>
          </w:tcPr>
          <w:p w14:paraId="1741FAF0">
            <w:pPr>
              <w:spacing w:before="222" w:line="199" w:lineRule="auto"/>
              <w:ind w:left="25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CLAMP</w:t>
            </w:r>
          </w:p>
        </w:tc>
        <w:tc>
          <w:tcPr>
            <w:tcW w:w="2498" w:type="dxa"/>
            <w:vAlign w:val="top"/>
          </w:tcPr>
          <w:p w14:paraId="092DA78E">
            <w:pPr>
              <w:spacing w:before="46" w:line="227" w:lineRule="auto"/>
              <w:ind w:left="32" w:righ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参考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VEE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（在短路钳位时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可能会超过该值）</w:t>
            </w:r>
          </w:p>
        </w:tc>
        <w:tc>
          <w:tcPr>
            <w:tcW w:w="1396" w:type="dxa"/>
            <w:vAlign w:val="top"/>
          </w:tcPr>
          <w:p w14:paraId="633DB8D2">
            <w:pPr>
              <w:spacing w:before="183" w:line="264" w:lineRule="exact"/>
              <w:ind w:left="5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2"/>
                <w:position w:val="1"/>
                <w:sz w:val="20"/>
                <w:szCs w:val="20"/>
              </w:rPr>
              <w:t>0.3</w:t>
            </w:r>
          </w:p>
        </w:tc>
        <w:tc>
          <w:tcPr>
            <w:tcW w:w="1397" w:type="dxa"/>
            <w:vAlign w:val="top"/>
          </w:tcPr>
          <w:p w14:paraId="1D9F6768">
            <w:pPr>
              <w:spacing w:before="183" w:line="235" w:lineRule="auto"/>
              <w:ind w:left="23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3"/>
                <w:szCs w:val="13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8"/>
                <w:position w:val="-1"/>
                <w:sz w:val="13"/>
                <w:szCs w:val="13"/>
              </w:rPr>
              <w:t>2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﹢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0.3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6D3709B9">
            <w:pPr>
              <w:spacing w:before="221" w:line="192" w:lineRule="auto"/>
              <w:ind w:left="3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371D5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44953607">
            <w:pPr>
              <w:spacing w:before="145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输入到输出隔离电压</w:t>
            </w:r>
          </w:p>
        </w:tc>
        <w:tc>
          <w:tcPr>
            <w:tcW w:w="1116" w:type="dxa"/>
            <w:vAlign w:val="top"/>
          </w:tcPr>
          <w:p w14:paraId="169B496C">
            <w:pPr>
              <w:spacing w:before="185" w:line="208" w:lineRule="auto"/>
              <w:ind w:left="379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ISO</w:t>
            </w:r>
          </w:p>
        </w:tc>
        <w:tc>
          <w:tcPr>
            <w:tcW w:w="2498" w:type="dxa"/>
            <w:vAlign w:val="top"/>
          </w:tcPr>
          <w:p w14:paraId="2AD33FC8">
            <w:pPr>
              <w:rPr>
                <w:rFonts w:ascii="Arial"/>
                <w:sz w:val="21"/>
              </w:rPr>
            </w:pPr>
          </w:p>
        </w:tc>
        <w:tc>
          <w:tcPr>
            <w:tcW w:w="1396" w:type="dxa"/>
            <w:vAlign w:val="top"/>
          </w:tcPr>
          <w:p w14:paraId="1E023ADD">
            <w:pPr>
              <w:spacing w:before="146" w:line="264" w:lineRule="exact"/>
              <w:ind w:left="4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9"/>
                <w:position w:val="1"/>
                <w:sz w:val="20"/>
                <w:szCs w:val="20"/>
              </w:rPr>
              <w:t>3.75</w:t>
            </w:r>
          </w:p>
        </w:tc>
        <w:tc>
          <w:tcPr>
            <w:tcW w:w="1397" w:type="dxa"/>
            <w:vAlign w:val="top"/>
          </w:tcPr>
          <w:p w14:paraId="113CD2FB">
            <w:pPr>
              <w:spacing w:before="146" w:line="264" w:lineRule="exact"/>
              <w:ind w:left="4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position w:val="1"/>
                <w:sz w:val="20"/>
                <w:szCs w:val="20"/>
              </w:rPr>
              <w:t>﹢</w:t>
            </w:r>
            <w:r>
              <w:rPr>
                <w:rFonts w:ascii="Times New Roman" w:hAnsi="Times New Roman" w:eastAsia="Times New Roman" w:cs="Times New Roman"/>
                <w:spacing w:val="-8"/>
                <w:position w:val="1"/>
                <w:sz w:val="20"/>
                <w:szCs w:val="20"/>
              </w:rPr>
              <w:t>3.75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40ECE487">
            <w:pPr>
              <w:spacing w:before="178" w:line="199" w:lineRule="auto"/>
              <w:ind w:left="3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kV</w:t>
            </w:r>
          </w:p>
        </w:tc>
      </w:tr>
      <w:tr w14:paraId="76354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1F7B026C">
            <w:pPr>
              <w:spacing w:before="148" w:line="228" w:lineRule="auto"/>
              <w:ind w:left="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结区温度</w:t>
            </w:r>
          </w:p>
        </w:tc>
        <w:tc>
          <w:tcPr>
            <w:tcW w:w="1116" w:type="dxa"/>
            <w:vAlign w:val="top"/>
          </w:tcPr>
          <w:p w14:paraId="52257B59">
            <w:pPr>
              <w:spacing w:before="187" w:line="199" w:lineRule="auto"/>
              <w:ind w:left="479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position w:val="-1"/>
                <w:sz w:val="13"/>
                <w:szCs w:val="13"/>
              </w:rPr>
              <w:t>J</w:t>
            </w:r>
          </w:p>
        </w:tc>
        <w:tc>
          <w:tcPr>
            <w:tcW w:w="2498" w:type="dxa"/>
            <w:vAlign w:val="top"/>
          </w:tcPr>
          <w:p w14:paraId="140EFCB8">
            <w:pPr>
              <w:tabs>
                <w:tab w:val="left" w:pos="1313"/>
              </w:tabs>
              <w:spacing w:before="80"/>
              <w:ind w:left="120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396" w:type="dxa"/>
            <w:vAlign w:val="top"/>
          </w:tcPr>
          <w:p w14:paraId="66ABB8C8">
            <w:pPr>
              <w:spacing w:before="272" w:line="97" w:lineRule="exact"/>
              <w:ind w:left="6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0"/>
                <w:szCs w:val="20"/>
              </w:rPr>
              <w:t>-</w:t>
            </w:r>
          </w:p>
        </w:tc>
        <w:tc>
          <w:tcPr>
            <w:tcW w:w="1397" w:type="dxa"/>
            <w:vAlign w:val="top"/>
          </w:tcPr>
          <w:p w14:paraId="41662B05">
            <w:pPr>
              <w:spacing w:before="184" w:line="195" w:lineRule="auto"/>
              <w:ind w:left="5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175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05C5D666">
            <w:pPr>
              <w:spacing w:before="184" w:line="195" w:lineRule="auto"/>
              <w:ind w:left="3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℃</w:t>
            </w:r>
          </w:p>
        </w:tc>
      </w:tr>
      <w:tr w14:paraId="78F77D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4ACE8718">
            <w:pPr>
              <w:spacing w:before="148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储存温度</w:t>
            </w:r>
          </w:p>
        </w:tc>
        <w:tc>
          <w:tcPr>
            <w:tcW w:w="1116" w:type="dxa"/>
            <w:vAlign w:val="top"/>
          </w:tcPr>
          <w:p w14:paraId="6A3A4DEC">
            <w:pPr>
              <w:spacing w:before="187" w:line="199" w:lineRule="auto"/>
              <w:ind w:left="467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"/>
                <w:position w:val="-1"/>
                <w:sz w:val="13"/>
                <w:szCs w:val="13"/>
              </w:rPr>
              <w:t>S</w:t>
            </w:r>
          </w:p>
        </w:tc>
        <w:tc>
          <w:tcPr>
            <w:tcW w:w="2498" w:type="dxa"/>
            <w:vAlign w:val="top"/>
          </w:tcPr>
          <w:p w14:paraId="329C70FB">
            <w:pPr>
              <w:spacing w:before="273" w:line="96" w:lineRule="exact"/>
              <w:ind w:left="120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1396" w:type="dxa"/>
            <w:vAlign w:val="top"/>
          </w:tcPr>
          <w:p w14:paraId="2B7FA082">
            <w:pPr>
              <w:spacing w:before="148" w:line="265" w:lineRule="exact"/>
              <w:ind w:left="5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8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8"/>
                <w:position w:val="1"/>
                <w:sz w:val="20"/>
                <w:szCs w:val="20"/>
              </w:rPr>
              <w:t>65</w:t>
            </w:r>
          </w:p>
        </w:tc>
        <w:tc>
          <w:tcPr>
            <w:tcW w:w="1397" w:type="dxa"/>
            <w:vAlign w:val="top"/>
          </w:tcPr>
          <w:p w14:paraId="2298CF85">
            <w:pPr>
              <w:spacing w:before="184" w:line="195" w:lineRule="auto"/>
              <w:ind w:left="5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150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54CD1CE6">
            <w:pPr>
              <w:spacing w:before="184" w:line="195" w:lineRule="auto"/>
              <w:ind w:left="3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℃</w:t>
            </w:r>
          </w:p>
        </w:tc>
      </w:tr>
      <w:tr w14:paraId="742247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43D1DBC3">
            <w:pPr>
              <w:spacing w:before="150" w:line="228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每个输入部分功耗</w:t>
            </w:r>
          </w:p>
        </w:tc>
        <w:tc>
          <w:tcPr>
            <w:tcW w:w="1116" w:type="dxa"/>
            <w:vAlign w:val="top"/>
          </w:tcPr>
          <w:p w14:paraId="6F9650A1">
            <w:pPr>
              <w:spacing w:before="190" w:line="211" w:lineRule="auto"/>
              <w:ind w:left="335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D</w:t>
            </w:r>
            <w:r>
              <w:rPr>
                <w:rFonts w:ascii="宋体" w:hAnsi="宋体" w:eastAsia="宋体" w:cs="宋体"/>
                <w:spacing w:val="17"/>
                <w:position w:val="-1"/>
                <w:sz w:val="10"/>
                <w:szCs w:val="10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IN</w:t>
            </w:r>
          </w:p>
        </w:tc>
        <w:tc>
          <w:tcPr>
            <w:tcW w:w="2498" w:type="dxa"/>
            <w:vAlign w:val="top"/>
          </w:tcPr>
          <w:p w14:paraId="53B2D086">
            <w:pPr>
              <w:spacing w:before="113" w:line="281" w:lineRule="exact"/>
              <w:ind w:left="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position w:val="1"/>
                <w:sz w:val="13"/>
                <w:szCs w:val="13"/>
              </w:rPr>
              <w:t>A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=25℃</w:t>
            </w:r>
          </w:p>
        </w:tc>
        <w:tc>
          <w:tcPr>
            <w:tcW w:w="1396" w:type="dxa"/>
            <w:vAlign w:val="top"/>
          </w:tcPr>
          <w:p w14:paraId="2B9B1B98">
            <w:pPr>
              <w:spacing w:before="274" w:line="97" w:lineRule="exact"/>
              <w:ind w:left="6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0"/>
                <w:szCs w:val="20"/>
              </w:rPr>
              <w:t>-</w:t>
            </w:r>
          </w:p>
        </w:tc>
        <w:tc>
          <w:tcPr>
            <w:tcW w:w="1397" w:type="dxa"/>
            <w:vAlign w:val="top"/>
          </w:tcPr>
          <w:p w14:paraId="639A2BD1">
            <w:pPr>
              <w:spacing w:before="186" w:line="195" w:lineRule="auto"/>
              <w:ind w:left="5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5E00D4EC">
            <w:pPr>
              <w:spacing w:before="189" w:line="192" w:lineRule="auto"/>
              <w:ind w:left="2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mW</w:t>
            </w:r>
          </w:p>
        </w:tc>
      </w:tr>
      <w:tr w14:paraId="62E36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05" w:type="dxa"/>
            <w:tcBorders>
              <w:left w:val="single" w:color="000000" w:sz="10" w:space="0"/>
            </w:tcBorders>
            <w:vAlign w:val="top"/>
          </w:tcPr>
          <w:p w14:paraId="32043BC4">
            <w:pPr>
              <w:spacing w:before="150" w:line="228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每个输出部分功耗</w:t>
            </w:r>
          </w:p>
        </w:tc>
        <w:tc>
          <w:tcPr>
            <w:tcW w:w="1116" w:type="dxa"/>
            <w:vAlign w:val="top"/>
          </w:tcPr>
          <w:p w14:paraId="301298D5">
            <w:pPr>
              <w:spacing w:before="189" w:line="193" w:lineRule="auto"/>
              <w:ind w:left="265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P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D</w:t>
            </w:r>
            <w:r>
              <w:rPr>
                <w:rFonts w:ascii="宋体" w:hAnsi="宋体" w:eastAsia="宋体" w:cs="宋体"/>
                <w:spacing w:val="26"/>
                <w:position w:val="-2"/>
                <w:sz w:val="10"/>
                <w:szCs w:val="10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OUT</w:t>
            </w:r>
          </w:p>
        </w:tc>
        <w:tc>
          <w:tcPr>
            <w:tcW w:w="2498" w:type="dxa"/>
            <w:vAlign w:val="top"/>
          </w:tcPr>
          <w:p w14:paraId="5960B6FA">
            <w:pPr>
              <w:spacing w:before="112" w:line="281" w:lineRule="exact"/>
              <w:ind w:left="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position w:val="1"/>
                <w:sz w:val="13"/>
                <w:szCs w:val="13"/>
              </w:rPr>
              <w:t>A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=25℃</w:t>
            </w:r>
          </w:p>
        </w:tc>
        <w:tc>
          <w:tcPr>
            <w:tcW w:w="1396" w:type="dxa"/>
            <w:vAlign w:val="top"/>
          </w:tcPr>
          <w:p w14:paraId="14212FC4">
            <w:pPr>
              <w:spacing w:before="274" w:line="97" w:lineRule="exact"/>
              <w:ind w:left="6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0"/>
                <w:szCs w:val="20"/>
              </w:rPr>
              <w:t>-</w:t>
            </w:r>
          </w:p>
        </w:tc>
        <w:tc>
          <w:tcPr>
            <w:tcW w:w="1397" w:type="dxa"/>
            <w:vAlign w:val="top"/>
          </w:tcPr>
          <w:p w14:paraId="1353E5F1">
            <w:pPr>
              <w:spacing w:before="186" w:line="195" w:lineRule="auto"/>
              <w:ind w:left="56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700</w:t>
            </w:r>
          </w:p>
        </w:tc>
        <w:tc>
          <w:tcPr>
            <w:tcW w:w="845" w:type="dxa"/>
            <w:tcBorders>
              <w:right w:val="single" w:color="000000" w:sz="10" w:space="0"/>
            </w:tcBorders>
            <w:vAlign w:val="top"/>
          </w:tcPr>
          <w:p w14:paraId="79F02D37">
            <w:pPr>
              <w:spacing w:before="189" w:line="192" w:lineRule="auto"/>
              <w:ind w:left="2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mW</w:t>
            </w:r>
          </w:p>
        </w:tc>
      </w:tr>
      <w:tr w14:paraId="196FD9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0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208EEE3">
            <w:pPr>
              <w:spacing w:before="188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ESD</w:t>
            </w:r>
            <w:r>
              <w:rPr>
                <w:rFonts w:ascii="宋体" w:hAnsi="宋体" w:eastAsia="宋体" w:cs="宋体"/>
                <w:spacing w:val="22"/>
                <w:sz w:val="20"/>
                <w:szCs w:val="20"/>
              </w:rPr>
              <w:t>（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HBM</w:t>
            </w:r>
            <w:r>
              <w:rPr>
                <w:rFonts w:ascii="宋体" w:hAnsi="宋体" w:eastAsia="宋体" w:cs="宋体"/>
                <w:spacing w:val="22"/>
                <w:sz w:val="20"/>
                <w:szCs w:val="20"/>
              </w:rPr>
              <w:t>）</w:t>
            </w:r>
          </w:p>
        </w:tc>
        <w:tc>
          <w:tcPr>
            <w:tcW w:w="1116" w:type="dxa"/>
            <w:tcBorders>
              <w:bottom w:val="single" w:color="000000" w:sz="10" w:space="0"/>
            </w:tcBorders>
            <w:vAlign w:val="top"/>
          </w:tcPr>
          <w:p w14:paraId="68BC13FB">
            <w:pPr>
              <w:spacing w:before="230" w:line="208" w:lineRule="auto"/>
              <w:ind w:left="36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ESD</w:t>
            </w:r>
          </w:p>
        </w:tc>
        <w:tc>
          <w:tcPr>
            <w:tcW w:w="2498" w:type="dxa"/>
            <w:tcBorders>
              <w:bottom w:val="single" w:color="000000" w:sz="10" w:space="0"/>
            </w:tcBorders>
            <w:vAlign w:val="top"/>
          </w:tcPr>
          <w:p w14:paraId="722F6291">
            <w:pPr>
              <w:spacing w:before="55" w:line="234" w:lineRule="auto"/>
              <w:ind w:left="45" w:right="358" w:hanging="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通过</w:t>
            </w:r>
            <w:r>
              <w:rPr>
                <w:rFonts w:ascii="宋体" w:hAnsi="宋体" w:eastAsia="宋体" w:cs="宋体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1.5kΩ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串联电阻对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pF</w:t>
            </w:r>
            <w:r>
              <w:rPr>
                <w:rFonts w:ascii="Times New Roman" w:hAnsi="Times New Roman" w:eastAsia="Times New Roman" w:cs="Times New Roman"/>
                <w:spacing w:val="37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电容器放电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)</w:t>
            </w:r>
          </w:p>
        </w:tc>
        <w:tc>
          <w:tcPr>
            <w:tcW w:w="1396" w:type="dxa"/>
            <w:tcBorders>
              <w:bottom w:val="single" w:color="000000" w:sz="10" w:space="0"/>
            </w:tcBorders>
            <w:vAlign w:val="top"/>
          </w:tcPr>
          <w:p w14:paraId="0D85CF50">
            <w:pPr>
              <w:spacing w:line="255" w:lineRule="auto"/>
              <w:rPr>
                <w:rFonts w:ascii="Arial"/>
                <w:sz w:val="21"/>
              </w:rPr>
            </w:pPr>
          </w:p>
          <w:p w14:paraId="29B6DEC2">
            <w:pPr>
              <w:spacing w:before="58" w:line="97" w:lineRule="exact"/>
              <w:ind w:left="6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0"/>
                <w:szCs w:val="20"/>
              </w:rPr>
              <w:t>-</w:t>
            </w:r>
          </w:p>
        </w:tc>
        <w:tc>
          <w:tcPr>
            <w:tcW w:w="1397" w:type="dxa"/>
            <w:tcBorders>
              <w:bottom w:val="single" w:color="000000" w:sz="10" w:space="0"/>
            </w:tcBorders>
            <w:vAlign w:val="top"/>
          </w:tcPr>
          <w:p w14:paraId="2A173BE8">
            <w:pPr>
              <w:spacing w:before="226" w:line="195" w:lineRule="auto"/>
              <w:ind w:left="6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DA4CDBC">
            <w:pPr>
              <w:spacing w:before="222" w:line="199" w:lineRule="auto"/>
              <w:ind w:left="3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kV</w:t>
            </w:r>
          </w:p>
        </w:tc>
      </w:tr>
    </w:tbl>
    <w:p w14:paraId="4D4EB13F">
      <w:pPr>
        <w:rPr>
          <w:rFonts w:ascii="Arial"/>
          <w:sz w:val="21"/>
        </w:rPr>
      </w:pPr>
    </w:p>
    <w:p w14:paraId="53906FF8">
      <w:pPr>
        <w:rPr>
          <w:rFonts w:ascii="Arial" w:hAnsi="Arial" w:eastAsia="Arial" w:cs="Arial"/>
          <w:sz w:val="21"/>
          <w:szCs w:val="21"/>
        </w:rPr>
        <w:sectPr>
          <w:headerReference r:id="rId11" w:type="default"/>
          <w:footerReference r:id="rId12" w:type="default"/>
          <w:pgSz w:w="11906" w:h="16839"/>
          <w:pgMar w:top="400" w:right="1120" w:bottom="1375" w:left="1402" w:header="0" w:footer="1129" w:gutter="0"/>
          <w:cols w:space="720" w:num="1"/>
        </w:sectPr>
      </w:pPr>
    </w:p>
    <w:p w14:paraId="6C59B04F">
      <w:pPr>
        <w:spacing w:line="414" w:lineRule="auto"/>
        <w:rPr>
          <w:rFonts w:ascii="Arial"/>
          <w:sz w:val="21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23495</wp:posOffset>
            </wp:positionV>
            <wp:extent cx="1360170" cy="407670"/>
            <wp:effectExtent l="0" t="0" r="11430" b="11430"/>
            <wp:wrapNone/>
            <wp:docPr id="16" name="图片 16" descr="23a7508d743ab929c92c4de099ee6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3a7508d743ab929c92c4de099ee6d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870F0D">
      <w:pPr>
        <w:pStyle w:val="2"/>
        <w:spacing w:before="65" w:line="228" w:lineRule="auto"/>
        <w:ind w:right="12"/>
        <w:jc w:val="right"/>
        <w:rPr>
          <w:rFonts w:hint="eastAsia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eastAsia" w:ascii="Times New Roman" w:hAnsi="Times New Roman" w:cs="Times New Roman"/>
          <w:sz w:val="20"/>
          <w:szCs w:val="20"/>
          <w:lang w:eastAsia="zh-CN"/>
        </w:rPr>
        <w:t>HQ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>1</w:t>
      </w:r>
      <w:r>
        <w:rPr>
          <w:rFonts w:ascii="Times New Roman" w:hAnsi="Times New Roman" w:eastAsia="Times New Roman" w:cs="Times New Roman"/>
          <w:sz w:val="20"/>
          <w:szCs w:val="20"/>
        </w:rPr>
        <w:t>ED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 xml:space="preserve">020I12 </w:t>
      </w:r>
      <w:r>
        <w:rPr>
          <w:spacing w:val="7"/>
          <w:sz w:val="20"/>
          <w:szCs w:val="20"/>
        </w:rPr>
        <w:t>数据手册</w:t>
      </w:r>
      <w:r>
        <w:rPr>
          <w:spacing w:val="-44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pacing w:val="7"/>
          <w:sz w:val="20"/>
          <w:szCs w:val="20"/>
          <w:lang w:eastAsia="zh-CN"/>
        </w:rPr>
        <w:t>V1.0</w:t>
      </w:r>
    </w:p>
    <w:p w14:paraId="4FF7856A">
      <w:pPr>
        <w:spacing w:before="13" w:line="43" w:lineRule="exact"/>
        <w:ind w:firstLine="14"/>
      </w:pPr>
      <w:r>
        <w:pict>
          <v:shape id="_x0000_s1031" o:spid="_x0000_s1031" style="height:2.2pt;width:467.75pt;" fillcolor="#000000" filled="t" stroked="f" coordsize="9355,44" path="m0,0l9354,0,9354,43,0,43,0,0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6AA3D9EE">
      <w:pPr>
        <w:spacing w:before="267" w:line="222" w:lineRule="auto"/>
        <w:ind w:left="1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4.2  </w:t>
      </w:r>
      <w:r>
        <w:rPr>
          <w:rFonts w:ascii="黑体" w:hAnsi="黑体" w:eastAsia="黑体" w:cs="黑体"/>
          <w:spacing w:val="-1"/>
          <w:sz w:val="24"/>
          <w:szCs w:val="24"/>
        </w:rPr>
        <w:t>工作参数</w:t>
      </w:r>
    </w:p>
    <w:p w14:paraId="49BA696A">
      <w:pPr>
        <w:spacing w:before="177" w:line="213" w:lineRule="auto"/>
        <w:ind w:left="219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    </w:t>
      </w:r>
      <w:r>
        <w:rPr>
          <w:rFonts w:ascii="黑体" w:hAnsi="黑体" w:eastAsia="黑体" w:cs="黑体"/>
          <w:spacing w:val="-1"/>
          <w:sz w:val="24"/>
          <w:szCs w:val="24"/>
        </w:rPr>
        <w:t>除非另有说明，所有参数点均参考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GND1</w:t>
      </w:r>
    </w:p>
    <w:p w14:paraId="4C33BB56">
      <w:pPr>
        <w:spacing w:line="156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5"/>
        <w:gridCol w:w="1226"/>
        <w:gridCol w:w="2326"/>
        <w:gridCol w:w="1388"/>
        <w:gridCol w:w="1203"/>
        <w:gridCol w:w="889"/>
      </w:tblGrid>
      <w:tr w14:paraId="4311D6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325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3278FCFE">
            <w:pPr>
              <w:spacing w:before="84" w:line="228" w:lineRule="auto"/>
              <w:ind w:left="9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参数</w:t>
            </w:r>
          </w:p>
        </w:tc>
        <w:tc>
          <w:tcPr>
            <w:tcW w:w="122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9CC2DEA">
            <w:pPr>
              <w:spacing w:before="84" w:line="228" w:lineRule="auto"/>
              <w:ind w:left="4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符号</w:t>
            </w:r>
          </w:p>
        </w:tc>
        <w:tc>
          <w:tcPr>
            <w:tcW w:w="232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81418FD">
            <w:pPr>
              <w:spacing w:before="84" w:line="228" w:lineRule="auto"/>
              <w:ind w:left="4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测试条件或说明</w:t>
            </w:r>
          </w:p>
        </w:tc>
        <w:tc>
          <w:tcPr>
            <w:tcW w:w="138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7DA3808">
            <w:pPr>
              <w:spacing w:before="84" w:line="228" w:lineRule="auto"/>
              <w:ind w:left="4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最小值</w:t>
            </w:r>
          </w:p>
        </w:tc>
        <w:tc>
          <w:tcPr>
            <w:tcW w:w="120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09331A4">
            <w:pPr>
              <w:spacing w:before="84" w:line="228" w:lineRule="auto"/>
              <w:ind w:left="3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最大值</w:t>
            </w:r>
          </w:p>
        </w:tc>
        <w:tc>
          <w:tcPr>
            <w:tcW w:w="889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31F78088">
            <w:pPr>
              <w:spacing w:before="84" w:line="228" w:lineRule="auto"/>
              <w:ind w:left="2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单位</w:t>
            </w:r>
          </w:p>
        </w:tc>
      </w:tr>
      <w:tr w14:paraId="4CCD2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32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3E25CA9">
            <w:pPr>
              <w:spacing w:before="71" w:line="228" w:lineRule="auto"/>
              <w:ind w:left="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正极电源输出侧</w:t>
            </w:r>
          </w:p>
        </w:tc>
        <w:tc>
          <w:tcPr>
            <w:tcW w:w="1226" w:type="dxa"/>
            <w:tcBorders>
              <w:top w:val="single" w:color="000000" w:sz="10" w:space="0"/>
            </w:tcBorders>
            <w:vAlign w:val="top"/>
          </w:tcPr>
          <w:p w14:paraId="582433DF">
            <w:pPr>
              <w:spacing w:before="110" w:line="199" w:lineRule="auto"/>
              <w:ind w:left="372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VCC2</w:t>
            </w:r>
          </w:p>
        </w:tc>
        <w:tc>
          <w:tcPr>
            <w:tcW w:w="2326" w:type="dxa"/>
            <w:tcBorders>
              <w:top w:val="single" w:color="000000" w:sz="10" w:space="0"/>
            </w:tcBorders>
            <w:vAlign w:val="top"/>
          </w:tcPr>
          <w:p w14:paraId="0ECFEDF0">
            <w:pPr>
              <w:spacing w:before="71" w:line="228" w:lineRule="auto"/>
              <w:ind w:left="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参考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GND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</w:t>
            </w:r>
          </w:p>
        </w:tc>
        <w:tc>
          <w:tcPr>
            <w:tcW w:w="1388" w:type="dxa"/>
            <w:tcBorders>
              <w:top w:val="single" w:color="000000" w:sz="10" w:space="0"/>
            </w:tcBorders>
            <w:vAlign w:val="top"/>
          </w:tcPr>
          <w:p w14:paraId="1A5FF171">
            <w:pPr>
              <w:spacing w:before="107" w:line="195" w:lineRule="auto"/>
              <w:ind w:left="6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13</w:t>
            </w:r>
          </w:p>
        </w:tc>
        <w:tc>
          <w:tcPr>
            <w:tcW w:w="1203" w:type="dxa"/>
            <w:tcBorders>
              <w:top w:val="single" w:color="000000" w:sz="10" w:space="0"/>
            </w:tcBorders>
            <w:vAlign w:val="top"/>
          </w:tcPr>
          <w:p w14:paraId="459534C5">
            <w:pPr>
              <w:spacing w:before="107" w:line="195" w:lineRule="auto"/>
              <w:ind w:left="5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20</w:t>
            </w:r>
          </w:p>
        </w:tc>
        <w:tc>
          <w:tcPr>
            <w:tcW w:w="88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6E941BB5">
            <w:pPr>
              <w:spacing w:before="110" w:line="192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5B811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325" w:type="dxa"/>
            <w:tcBorders>
              <w:left w:val="single" w:color="000000" w:sz="10" w:space="0"/>
            </w:tcBorders>
            <w:vAlign w:val="top"/>
          </w:tcPr>
          <w:p w14:paraId="109FE203">
            <w:pPr>
              <w:spacing w:before="83" w:line="228" w:lineRule="auto"/>
              <w:ind w:left="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负极电源输出侧</w:t>
            </w:r>
          </w:p>
        </w:tc>
        <w:tc>
          <w:tcPr>
            <w:tcW w:w="1226" w:type="dxa"/>
            <w:vAlign w:val="top"/>
          </w:tcPr>
          <w:p w14:paraId="30F4B46C">
            <w:pPr>
              <w:spacing w:before="122" w:line="199" w:lineRule="auto"/>
              <w:ind w:left="38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VEE2</w:t>
            </w:r>
          </w:p>
        </w:tc>
        <w:tc>
          <w:tcPr>
            <w:tcW w:w="2326" w:type="dxa"/>
            <w:vAlign w:val="top"/>
          </w:tcPr>
          <w:p w14:paraId="126D203A">
            <w:pPr>
              <w:spacing w:before="83" w:line="228" w:lineRule="auto"/>
              <w:ind w:left="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参考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GND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</w:t>
            </w:r>
          </w:p>
        </w:tc>
        <w:tc>
          <w:tcPr>
            <w:tcW w:w="1388" w:type="dxa"/>
            <w:vAlign w:val="top"/>
          </w:tcPr>
          <w:p w14:paraId="15842B2C">
            <w:pPr>
              <w:spacing w:before="84" w:line="266" w:lineRule="exact"/>
              <w:ind w:left="5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7"/>
                <w:position w:val="1"/>
                <w:sz w:val="20"/>
                <w:szCs w:val="20"/>
              </w:rPr>
              <w:t>﹣</w:t>
            </w:r>
            <w:r>
              <w:rPr>
                <w:rFonts w:ascii="宋体" w:hAnsi="宋体" w:eastAsia="宋体" w:cs="宋体"/>
                <w:spacing w:val="-7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7"/>
                <w:position w:val="1"/>
                <w:sz w:val="20"/>
                <w:szCs w:val="20"/>
              </w:rPr>
              <w:t>12</w:t>
            </w:r>
          </w:p>
        </w:tc>
        <w:tc>
          <w:tcPr>
            <w:tcW w:w="1203" w:type="dxa"/>
            <w:vAlign w:val="top"/>
          </w:tcPr>
          <w:p w14:paraId="2688F544">
            <w:pPr>
              <w:spacing w:before="119" w:line="195" w:lineRule="auto"/>
              <w:ind w:left="5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889" w:type="dxa"/>
            <w:tcBorders>
              <w:right w:val="single" w:color="000000" w:sz="10" w:space="0"/>
            </w:tcBorders>
            <w:vAlign w:val="top"/>
          </w:tcPr>
          <w:p w14:paraId="7B893989">
            <w:pPr>
              <w:spacing w:before="122" w:line="192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1C2E9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325" w:type="dxa"/>
            <w:tcBorders>
              <w:left w:val="single" w:color="000000" w:sz="10" w:space="0"/>
            </w:tcBorders>
            <w:vAlign w:val="top"/>
          </w:tcPr>
          <w:p w14:paraId="5F568034">
            <w:pPr>
              <w:spacing w:before="85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最大电源电压输出侧</w:t>
            </w:r>
          </w:p>
        </w:tc>
        <w:tc>
          <w:tcPr>
            <w:tcW w:w="1226" w:type="dxa"/>
            <w:vAlign w:val="top"/>
          </w:tcPr>
          <w:p w14:paraId="6107F1D4">
            <w:pPr>
              <w:spacing w:before="125" w:line="207" w:lineRule="auto"/>
              <w:ind w:left="39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max</w:t>
            </w:r>
            <w:r>
              <w:rPr>
                <w:rFonts w:ascii="Times New Roman" w:hAnsi="Times New Roman" w:eastAsia="Times New Roman" w:cs="Times New Roman"/>
                <w:spacing w:val="17"/>
                <w:sz w:val="13"/>
                <w:szCs w:val="13"/>
              </w:rPr>
              <w:t>2</w:t>
            </w:r>
          </w:p>
        </w:tc>
        <w:tc>
          <w:tcPr>
            <w:tcW w:w="2326" w:type="dxa"/>
            <w:vAlign w:val="top"/>
          </w:tcPr>
          <w:p w14:paraId="6A02277C">
            <w:pPr>
              <w:spacing w:before="86" w:line="264" w:lineRule="exact"/>
              <w:ind w:left="25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1"/>
                <w:sz w:val="13"/>
                <w:szCs w:val="13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17"/>
                <w:position w:val="1"/>
                <w:sz w:val="13"/>
                <w:szCs w:val="13"/>
              </w:rPr>
              <w:t>2</w:t>
            </w:r>
            <w:r>
              <w:rPr>
                <w:rFonts w:ascii="宋体" w:hAnsi="宋体" w:eastAsia="宋体" w:cs="宋体"/>
                <w:spacing w:val="17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1"/>
                <w:sz w:val="13"/>
                <w:szCs w:val="13"/>
              </w:rPr>
              <w:t>VEE</w:t>
            </w:r>
            <w:r>
              <w:rPr>
                <w:rFonts w:ascii="Times New Roman" w:hAnsi="Times New Roman" w:eastAsia="Times New Roman" w:cs="Times New Roman"/>
                <w:spacing w:val="17"/>
                <w:position w:val="1"/>
                <w:sz w:val="13"/>
                <w:szCs w:val="13"/>
              </w:rPr>
              <w:t>2</w:t>
            </w:r>
          </w:p>
        </w:tc>
        <w:tc>
          <w:tcPr>
            <w:tcW w:w="1388" w:type="dxa"/>
            <w:vAlign w:val="top"/>
          </w:tcPr>
          <w:p w14:paraId="70DCD73B">
            <w:pPr>
              <w:spacing w:before="210" w:line="97" w:lineRule="exact"/>
              <w:ind w:left="6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0"/>
                <w:szCs w:val="20"/>
              </w:rPr>
              <w:t>-</w:t>
            </w:r>
          </w:p>
        </w:tc>
        <w:tc>
          <w:tcPr>
            <w:tcW w:w="1203" w:type="dxa"/>
            <w:vAlign w:val="top"/>
          </w:tcPr>
          <w:p w14:paraId="007AC77F">
            <w:pPr>
              <w:spacing w:before="122" w:line="195" w:lineRule="auto"/>
              <w:ind w:left="5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28</w:t>
            </w:r>
          </w:p>
        </w:tc>
        <w:tc>
          <w:tcPr>
            <w:tcW w:w="889" w:type="dxa"/>
            <w:tcBorders>
              <w:right w:val="single" w:color="000000" w:sz="10" w:space="0"/>
            </w:tcBorders>
            <w:vAlign w:val="top"/>
          </w:tcPr>
          <w:p w14:paraId="7733D7B7">
            <w:pPr>
              <w:spacing w:before="124" w:line="192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7749A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325" w:type="dxa"/>
            <w:tcBorders>
              <w:left w:val="single" w:color="000000" w:sz="10" w:space="0"/>
            </w:tcBorders>
            <w:vAlign w:val="top"/>
          </w:tcPr>
          <w:p w14:paraId="1F36EA69">
            <w:pPr>
              <w:spacing w:before="88" w:line="228" w:lineRule="auto"/>
              <w:ind w:left="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正极电源输入侧</w:t>
            </w:r>
          </w:p>
        </w:tc>
        <w:tc>
          <w:tcPr>
            <w:tcW w:w="1226" w:type="dxa"/>
            <w:vAlign w:val="top"/>
          </w:tcPr>
          <w:p w14:paraId="3C64A26D">
            <w:pPr>
              <w:spacing w:before="127" w:line="199" w:lineRule="auto"/>
              <w:ind w:left="372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VCC1</w:t>
            </w:r>
          </w:p>
        </w:tc>
        <w:tc>
          <w:tcPr>
            <w:tcW w:w="2326" w:type="dxa"/>
            <w:vAlign w:val="top"/>
          </w:tcPr>
          <w:p w14:paraId="7D0CB632">
            <w:pPr>
              <w:spacing w:before="213" w:line="96" w:lineRule="exact"/>
              <w:ind w:left="1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1388" w:type="dxa"/>
            <w:vAlign w:val="top"/>
          </w:tcPr>
          <w:p w14:paraId="59437507">
            <w:pPr>
              <w:spacing w:before="124" w:line="195" w:lineRule="auto"/>
              <w:ind w:left="5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4.5</w:t>
            </w:r>
          </w:p>
        </w:tc>
        <w:tc>
          <w:tcPr>
            <w:tcW w:w="1203" w:type="dxa"/>
            <w:vAlign w:val="top"/>
          </w:tcPr>
          <w:p w14:paraId="59CF5999">
            <w:pPr>
              <w:spacing w:before="127" w:line="192" w:lineRule="auto"/>
              <w:ind w:left="5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5.5</w:t>
            </w:r>
          </w:p>
        </w:tc>
        <w:tc>
          <w:tcPr>
            <w:tcW w:w="889" w:type="dxa"/>
            <w:tcBorders>
              <w:right w:val="single" w:color="000000" w:sz="10" w:space="0"/>
            </w:tcBorders>
            <w:vAlign w:val="top"/>
          </w:tcPr>
          <w:p w14:paraId="7BABA430">
            <w:pPr>
              <w:spacing w:before="127" w:line="192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0BE73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325" w:type="dxa"/>
            <w:tcBorders>
              <w:left w:val="single" w:color="000000" w:sz="10" w:space="0"/>
            </w:tcBorders>
            <w:vAlign w:val="top"/>
          </w:tcPr>
          <w:p w14:paraId="2954F56E">
            <w:pPr>
              <w:spacing w:before="87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逻辑输入电压</w:t>
            </w:r>
          </w:p>
        </w:tc>
        <w:tc>
          <w:tcPr>
            <w:tcW w:w="1226" w:type="dxa"/>
            <w:vAlign w:val="top"/>
          </w:tcPr>
          <w:p w14:paraId="5DA1C2AF">
            <w:pPr>
              <w:spacing w:before="127" w:line="203" w:lineRule="auto"/>
              <w:ind w:left="315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3"/>
                <w:sz w:val="13"/>
                <w:szCs w:val="13"/>
              </w:rPr>
              <w:t>LogicIN</w:t>
            </w:r>
          </w:p>
        </w:tc>
        <w:tc>
          <w:tcPr>
            <w:tcW w:w="2326" w:type="dxa"/>
            <w:vAlign w:val="top"/>
          </w:tcPr>
          <w:p w14:paraId="01718B65">
            <w:pPr>
              <w:spacing w:before="95" w:line="225" w:lineRule="auto"/>
              <w:ind w:left="2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pict>
                <v:shape id="_x0000_s1032" o:spid="_x0000_s1032" style="position:absolute;left:0pt;margin-left:67pt;margin-top:4.9pt;height:0.45pt;width:18.15pt;mso-position-horizontal-relative:page;mso-position-vertical-relative:page;z-index:-251651072;mso-width-relative:page;mso-height-relative:page;" filled="f" stroked="t" coordsize="362,8" path="m4,4l357,4e">
                  <v:fill on="f" focussize="0,0"/>
                  <v:stroke weight="0.42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IN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﹢</w:t>
            </w:r>
            <w:r>
              <w:rPr>
                <w:rFonts w:ascii="宋体" w:hAnsi="宋体" w:eastAsia="宋体" w:cs="宋体"/>
                <w:spacing w:val="-6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IN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﹣</w:t>
            </w:r>
            <w:r>
              <w:rPr>
                <w:rFonts w:ascii="宋体" w:hAnsi="宋体" w:eastAsia="宋体" w:cs="宋体"/>
                <w:spacing w:val="-7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8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7"/>
                <w:sz w:val="19"/>
                <w:szCs w:val="19"/>
              </w:rPr>
              <w:t>RST</w:t>
            </w:r>
          </w:p>
        </w:tc>
        <w:tc>
          <w:tcPr>
            <w:tcW w:w="1388" w:type="dxa"/>
            <w:vAlign w:val="top"/>
          </w:tcPr>
          <w:p w14:paraId="74DE4AB6">
            <w:pPr>
              <w:spacing w:before="88" w:line="264" w:lineRule="exact"/>
              <w:ind w:left="5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2"/>
                <w:position w:val="1"/>
                <w:sz w:val="20"/>
                <w:szCs w:val="20"/>
              </w:rPr>
              <w:t>0.3</w:t>
            </w:r>
          </w:p>
        </w:tc>
        <w:tc>
          <w:tcPr>
            <w:tcW w:w="1203" w:type="dxa"/>
            <w:vAlign w:val="top"/>
          </w:tcPr>
          <w:p w14:paraId="4AC16BEA">
            <w:pPr>
              <w:spacing w:before="127" w:line="192" w:lineRule="auto"/>
              <w:ind w:left="5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5.5</w:t>
            </w:r>
          </w:p>
        </w:tc>
        <w:tc>
          <w:tcPr>
            <w:tcW w:w="889" w:type="dxa"/>
            <w:tcBorders>
              <w:right w:val="single" w:color="000000" w:sz="10" w:space="0"/>
            </w:tcBorders>
            <w:vAlign w:val="top"/>
          </w:tcPr>
          <w:p w14:paraId="415C77F3">
            <w:pPr>
              <w:spacing w:before="126" w:line="192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49ADA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325" w:type="dxa"/>
            <w:tcBorders>
              <w:left w:val="single" w:color="000000" w:sz="10" w:space="0"/>
            </w:tcBorders>
            <w:vAlign w:val="top"/>
          </w:tcPr>
          <w:p w14:paraId="34F58D47">
            <w:pPr>
              <w:spacing w:before="179" w:line="22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CLAMP</w:t>
            </w:r>
            <w:r>
              <w:rPr>
                <w:rFonts w:ascii="Times New Roman" w:hAnsi="Times New Roman" w:eastAsia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引脚电压</w:t>
            </w:r>
          </w:p>
        </w:tc>
        <w:tc>
          <w:tcPr>
            <w:tcW w:w="1226" w:type="dxa"/>
            <w:vAlign w:val="top"/>
          </w:tcPr>
          <w:p w14:paraId="10BBB2A5">
            <w:pPr>
              <w:spacing w:before="218" w:line="199" w:lineRule="auto"/>
              <w:ind w:left="312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CLAMP</w:t>
            </w:r>
          </w:p>
        </w:tc>
        <w:tc>
          <w:tcPr>
            <w:tcW w:w="2326" w:type="dxa"/>
            <w:vAlign w:val="top"/>
          </w:tcPr>
          <w:p w14:paraId="79FFA347">
            <w:pPr>
              <w:spacing w:before="41" w:line="228" w:lineRule="auto"/>
              <w:ind w:left="30" w:right="199" w:firstLine="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（在短路钳位时可能会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超过该值）</w:t>
            </w:r>
          </w:p>
        </w:tc>
        <w:tc>
          <w:tcPr>
            <w:tcW w:w="1388" w:type="dxa"/>
            <w:vAlign w:val="top"/>
          </w:tcPr>
          <w:p w14:paraId="63BD4BA3">
            <w:pPr>
              <w:spacing w:before="179" w:line="235" w:lineRule="auto"/>
              <w:ind w:left="2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3"/>
                <w:szCs w:val="13"/>
              </w:rPr>
              <w:t>VEE</w:t>
            </w:r>
            <w:r>
              <w:rPr>
                <w:rFonts w:ascii="Times New Roman" w:hAnsi="Times New Roman" w:eastAsia="Times New Roman" w:cs="Times New Roman"/>
                <w:spacing w:val="8"/>
                <w:position w:val="-1"/>
                <w:sz w:val="13"/>
                <w:szCs w:val="13"/>
              </w:rPr>
              <w:t>2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0.3</w:t>
            </w:r>
          </w:p>
        </w:tc>
        <w:tc>
          <w:tcPr>
            <w:tcW w:w="1203" w:type="dxa"/>
            <w:vAlign w:val="top"/>
          </w:tcPr>
          <w:p w14:paraId="7C2CD461">
            <w:pPr>
              <w:spacing w:before="218" w:line="199" w:lineRule="auto"/>
              <w:ind w:left="37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VCC2</w:t>
            </w:r>
          </w:p>
        </w:tc>
        <w:tc>
          <w:tcPr>
            <w:tcW w:w="889" w:type="dxa"/>
            <w:tcBorders>
              <w:right w:val="single" w:color="000000" w:sz="10" w:space="0"/>
            </w:tcBorders>
            <w:vAlign w:val="top"/>
          </w:tcPr>
          <w:p w14:paraId="508F4DC0">
            <w:pPr>
              <w:spacing w:before="217" w:line="192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0FB764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325" w:type="dxa"/>
            <w:tcBorders>
              <w:left w:val="single" w:color="000000" w:sz="10" w:space="0"/>
            </w:tcBorders>
            <w:vAlign w:val="top"/>
          </w:tcPr>
          <w:p w14:paraId="4F64CDE5">
            <w:pPr>
              <w:spacing w:before="96" w:line="227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DESAT</w:t>
            </w:r>
            <w:r>
              <w:rPr>
                <w:rFonts w:ascii="Times New Roman" w:hAnsi="Times New Roman" w:eastAsia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引脚电压</w:t>
            </w:r>
          </w:p>
        </w:tc>
        <w:tc>
          <w:tcPr>
            <w:tcW w:w="1226" w:type="dxa"/>
            <w:vAlign w:val="top"/>
          </w:tcPr>
          <w:p w14:paraId="172891EC">
            <w:pPr>
              <w:spacing w:before="135" w:line="199" w:lineRule="auto"/>
              <w:ind w:left="339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3"/>
                <w:sz w:val="13"/>
                <w:szCs w:val="13"/>
              </w:rPr>
              <w:t>DESAT</w:t>
            </w:r>
          </w:p>
        </w:tc>
        <w:tc>
          <w:tcPr>
            <w:tcW w:w="2326" w:type="dxa"/>
            <w:vAlign w:val="top"/>
          </w:tcPr>
          <w:p w14:paraId="212E9E13">
            <w:pPr>
              <w:spacing w:before="95" w:line="228" w:lineRule="auto"/>
              <w:ind w:left="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参考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GND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</w:t>
            </w:r>
          </w:p>
        </w:tc>
        <w:tc>
          <w:tcPr>
            <w:tcW w:w="1388" w:type="dxa"/>
            <w:vAlign w:val="top"/>
          </w:tcPr>
          <w:p w14:paraId="1745B984">
            <w:pPr>
              <w:spacing w:before="96" w:line="264" w:lineRule="exact"/>
              <w:ind w:left="5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2"/>
                <w:position w:val="1"/>
                <w:sz w:val="20"/>
                <w:szCs w:val="20"/>
              </w:rPr>
              <w:t>0.3</w:t>
            </w:r>
          </w:p>
        </w:tc>
        <w:tc>
          <w:tcPr>
            <w:tcW w:w="1203" w:type="dxa"/>
            <w:vAlign w:val="top"/>
          </w:tcPr>
          <w:p w14:paraId="287DB051">
            <w:pPr>
              <w:spacing w:before="135" w:line="199" w:lineRule="auto"/>
              <w:ind w:left="37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VCC2</w:t>
            </w:r>
          </w:p>
        </w:tc>
        <w:tc>
          <w:tcPr>
            <w:tcW w:w="889" w:type="dxa"/>
            <w:tcBorders>
              <w:right w:val="single" w:color="000000" w:sz="10" w:space="0"/>
            </w:tcBorders>
            <w:vAlign w:val="top"/>
          </w:tcPr>
          <w:p w14:paraId="78F9AECF">
            <w:pPr>
              <w:spacing w:before="134" w:line="192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5CDE6F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325" w:type="dxa"/>
            <w:tcBorders>
              <w:left w:val="single" w:color="000000" w:sz="10" w:space="0"/>
            </w:tcBorders>
            <w:vAlign w:val="top"/>
          </w:tcPr>
          <w:p w14:paraId="40CE4F0D">
            <w:pPr>
              <w:spacing w:before="98" w:line="22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TLSET</w:t>
            </w:r>
            <w:r>
              <w:rPr>
                <w:rFonts w:ascii="Times New Roman" w:hAnsi="Times New Roman" w:eastAsia="Times New Roman" w:cs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引脚电压</w:t>
            </w:r>
          </w:p>
        </w:tc>
        <w:tc>
          <w:tcPr>
            <w:tcW w:w="1226" w:type="dxa"/>
            <w:vAlign w:val="top"/>
          </w:tcPr>
          <w:p w14:paraId="6764C85A">
            <w:pPr>
              <w:spacing w:before="137" w:line="199" w:lineRule="auto"/>
              <w:ind w:left="341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TLSET</w:t>
            </w:r>
          </w:p>
        </w:tc>
        <w:tc>
          <w:tcPr>
            <w:tcW w:w="2326" w:type="dxa"/>
            <w:vAlign w:val="top"/>
          </w:tcPr>
          <w:p w14:paraId="3331AAD2">
            <w:pPr>
              <w:spacing w:before="98" w:line="228" w:lineRule="auto"/>
              <w:ind w:left="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参考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GND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</w:t>
            </w:r>
          </w:p>
        </w:tc>
        <w:tc>
          <w:tcPr>
            <w:tcW w:w="1388" w:type="dxa"/>
            <w:vAlign w:val="top"/>
          </w:tcPr>
          <w:p w14:paraId="34A4F444">
            <w:pPr>
              <w:spacing w:before="98" w:line="263" w:lineRule="exact"/>
              <w:ind w:left="5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2"/>
                <w:position w:val="1"/>
                <w:sz w:val="20"/>
                <w:szCs w:val="20"/>
              </w:rPr>
              <w:t>0.3</w:t>
            </w:r>
          </w:p>
        </w:tc>
        <w:tc>
          <w:tcPr>
            <w:tcW w:w="1203" w:type="dxa"/>
            <w:vAlign w:val="top"/>
          </w:tcPr>
          <w:p w14:paraId="26EEFFBF">
            <w:pPr>
              <w:spacing w:before="137" w:line="199" w:lineRule="auto"/>
              <w:ind w:left="37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VCC2</w:t>
            </w:r>
          </w:p>
        </w:tc>
        <w:tc>
          <w:tcPr>
            <w:tcW w:w="889" w:type="dxa"/>
            <w:tcBorders>
              <w:right w:val="single" w:color="000000" w:sz="10" w:space="0"/>
            </w:tcBorders>
            <w:vAlign w:val="top"/>
          </w:tcPr>
          <w:p w14:paraId="2D2FDD5A">
            <w:pPr>
              <w:spacing w:before="137" w:line="192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03CF3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325" w:type="dxa"/>
            <w:tcBorders>
              <w:left w:val="single" w:color="000000" w:sz="10" w:space="0"/>
            </w:tcBorders>
            <w:vAlign w:val="top"/>
          </w:tcPr>
          <w:p w14:paraId="1FB2D8E6">
            <w:pPr>
              <w:spacing w:before="98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工作环境温度</w:t>
            </w:r>
          </w:p>
        </w:tc>
        <w:tc>
          <w:tcPr>
            <w:tcW w:w="1226" w:type="dxa"/>
            <w:vAlign w:val="top"/>
          </w:tcPr>
          <w:p w14:paraId="6C51045F">
            <w:pPr>
              <w:spacing w:before="137" w:line="201" w:lineRule="auto"/>
              <w:ind w:left="51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"/>
                <w:position w:val="-1"/>
                <w:sz w:val="13"/>
                <w:szCs w:val="13"/>
              </w:rPr>
              <w:t>A</w:t>
            </w:r>
          </w:p>
        </w:tc>
        <w:tc>
          <w:tcPr>
            <w:tcW w:w="2326" w:type="dxa"/>
            <w:vAlign w:val="top"/>
          </w:tcPr>
          <w:p w14:paraId="6C463062">
            <w:pPr>
              <w:spacing w:before="223" w:line="96" w:lineRule="exact"/>
              <w:ind w:left="1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1388" w:type="dxa"/>
            <w:vAlign w:val="top"/>
          </w:tcPr>
          <w:p w14:paraId="33BD5856">
            <w:pPr>
              <w:spacing w:before="98" w:line="263" w:lineRule="exact"/>
              <w:ind w:left="5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7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7"/>
                <w:position w:val="1"/>
                <w:sz w:val="20"/>
                <w:szCs w:val="20"/>
              </w:rPr>
              <w:t>55</w:t>
            </w:r>
          </w:p>
        </w:tc>
        <w:tc>
          <w:tcPr>
            <w:tcW w:w="1203" w:type="dxa"/>
            <w:vAlign w:val="top"/>
          </w:tcPr>
          <w:p w14:paraId="20587787">
            <w:pPr>
              <w:spacing w:before="134" w:line="195" w:lineRule="auto"/>
              <w:ind w:left="4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125</w:t>
            </w:r>
          </w:p>
        </w:tc>
        <w:tc>
          <w:tcPr>
            <w:tcW w:w="889" w:type="dxa"/>
            <w:tcBorders>
              <w:right w:val="single" w:color="000000" w:sz="10" w:space="0"/>
            </w:tcBorders>
            <w:vAlign w:val="top"/>
          </w:tcPr>
          <w:p w14:paraId="1FC6CFED">
            <w:pPr>
              <w:spacing w:before="134" w:line="195" w:lineRule="auto"/>
              <w:ind w:left="3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℃</w:t>
            </w:r>
          </w:p>
        </w:tc>
      </w:tr>
      <w:tr w14:paraId="0FE35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32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C51B798">
            <w:pPr>
              <w:spacing w:before="100" w:line="228" w:lineRule="auto"/>
              <w:ind w:left="2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共模瞬态抑制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position w:val="6"/>
                <w:sz w:val="13"/>
                <w:szCs w:val="13"/>
              </w:rPr>
              <w:t>a</w:t>
            </w:r>
          </w:p>
        </w:tc>
        <w:tc>
          <w:tcPr>
            <w:tcW w:w="1226" w:type="dxa"/>
            <w:tcBorders>
              <w:bottom w:val="single" w:color="000000" w:sz="10" w:space="0"/>
            </w:tcBorders>
            <w:vAlign w:val="top"/>
          </w:tcPr>
          <w:p w14:paraId="15C7C5BB">
            <w:pPr>
              <w:spacing w:before="132" w:line="201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|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DV</w:t>
            </w:r>
            <w:r>
              <w:rPr>
                <w:rFonts w:ascii="Times New Roman" w:hAnsi="Times New Roman" w:eastAsia="Times New Roman" w:cs="Times New Roman"/>
                <w:position w:val="-1"/>
                <w:sz w:val="13"/>
                <w:szCs w:val="13"/>
              </w:rPr>
              <w:t>ISO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dt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|</w:t>
            </w:r>
          </w:p>
        </w:tc>
        <w:tc>
          <w:tcPr>
            <w:tcW w:w="2326" w:type="dxa"/>
            <w:tcBorders>
              <w:bottom w:val="single" w:color="000000" w:sz="10" w:space="0"/>
            </w:tcBorders>
            <w:vAlign w:val="top"/>
          </w:tcPr>
          <w:p w14:paraId="631D74F5">
            <w:pPr>
              <w:spacing w:before="132" w:line="201" w:lineRule="auto"/>
              <w:ind w:left="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@500V</w:t>
            </w:r>
          </w:p>
        </w:tc>
        <w:tc>
          <w:tcPr>
            <w:tcW w:w="1388" w:type="dxa"/>
            <w:tcBorders>
              <w:bottom w:val="single" w:color="000000" w:sz="10" w:space="0"/>
            </w:tcBorders>
            <w:vAlign w:val="top"/>
          </w:tcPr>
          <w:p w14:paraId="32535DE1">
            <w:pPr>
              <w:spacing w:before="224" w:line="97" w:lineRule="exact"/>
              <w:ind w:left="6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bottom w:val="single" w:color="000000" w:sz="10" w:space="0"/>
            </w:tcBorders>
            <w:vAlign w:val="top"/>
          </w:tcPr>
          <w:p w14:paraId="1468099D">
            <w:pPr>
              <w:spacing w:before="136" w:line="195" w:lineRule="auto"/>
              <w:ind w:left="52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88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FE29FC5">
            <w:pPr>
              <w:spacing w:before="132" w:line="199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kV/us</w:t>
            </w:r>
          </w:p>
        </w:tc>
      </w:tr>
      <w:tr w14:paraId="7F99EF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357" w:type="dxa"/>
            <w:gridSpan w:val="6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D84FA1B">
            <w:pPr>
              <w:spacing w:before="93" w:line="228" w:lineRule="auto"/>
              <w:ind w:left="2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8"/>
                <w:position w:val="6"/>
                <w:sz w:val="13"/>
                <w:szCs w:val="13"/>
              </w:rPr>
              <w:t xml:space="preserve">a 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（该参数不需要经过生产测试，通过设计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特性描述进行验证）</w:t>
            </w:r>
          </w:p>
        </w:tc>
      </w:tr>
    </w:tbl>
    <w:p w14:paraId="4D7CFC0B">
      <w:pPr>
        <w:spacing w:line="352" w:lineRule="auto"/>
        <w:rPr>
          <w:rFonts w:ascii="Arial"/>
          <w:sz w:val="21"/>
        </w:rPr>
      </w:pPr>
    </w:p>
    <w:p w14:paraId="5B855094">
      <w:pPr>
        <w:spacing w:before="78" w:line="222" w:lineRule="auto"/>
        <w:ind w:left="1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4.3  </w:t>
      </w:r>
      <w:r>
        <w:rPr>
          <w:rFonts w:ascii="黑体" w:hAnsi="黑体" w:eastAsia="黑体" w:cs="黑体"/>
          <w:spacing w:val="-1"/>
          <w:sz w:val="24"/>
          <w:szCs w:val="24"/>
        </w:rPr>
        <w:t>推荐工作条件</w:t>
      </w:r>
    </w:p>
    <w:p w14:paraId="033E04D1">
      <w:pPr>
        <w:spacing w:before="180" w:line="213" w:lineRule="auto"/>
        <w:ind w:left="219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    </w:t>
      </w:r>
      <w:r>
        <w:rPr>
          <w:rFonts w:ascii="黑体" w:hAnsi="黑体" w:eastAsia="黑体" w:cs="黑体"/>
          <w:spacing w:val="-1"/>
          <w:sz w:val="24"/>
          <w:szCs w:val="24"/>
        </w:rPr>
        <w:t>除非另有说明，所有参数点均参考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GND1</w:t>
      </w:r>
    </w:p>
    <w:p w14:paraId="611EF767">
      <w:pPr>
        <w:spacing w:line="155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6"/>
        <w:gridCol w:w="1204"/>
        <w:gridCol w:w="2349"/>
        <w:gridCol w:w="2586"/>
        <w:gridCol w:w="882"/>
      </w:tblGrid>
      <w:tr w14:paraId="162CE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336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1352187D">
            <w:pPr>
              <w:spacing w:before="83" w:line="228" w:lineRule="auto"/>
              <w:ind w:left="9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参数</w:t>
            </w:r>
          </w:p>
        </w:tc>
        <w:tc>
          <w:tcPr>
            <w:tcW w:w="120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FDE8AFC">
            <w:pPr>
              <w:spacing w:before="83" w:line="228" w:lineRule="auto"/>
              <w:ind w:left="3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符号</w:t>
            </w:r>
          </w:p>
        </w:tc>
        <w:tc>
          <w:tcPr>
            <w:tcW w:w="234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D6A12EA">
            <w:pPr>
              <w:spacing w:before="83" w:line="228" w:lineRule="auto"/>
              <w:ind w:left="4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测试条件或说明</w:t>
            </w:r>
          </w:p>
        </w:tc>
        <w:tc>
          <w:tcPr>
            <w:tcW w:w="258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99AFBB1">
            <w:pPr>
              <w:spacing w:before="83" w:line="227" w:lineRule="auto"/>
              <w:ind w:left="9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推荐值</w:t>
            </w:r>
          </w:p>
        </w:tc>
        <w:tc>
          <w:tcPr>
            <w:tcW w:w="882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50AD7325">
            <w:pPr>
              <w:spacing w:before="83" w:line="228" w:lineRule="auto"/>
              <w:ind w:left="2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单位</w:t>
            </w:r>
          </w:p>
        </w:tc>
      </w:tr>
      <w:tr w14:paraId="71E718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33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3FBB5F6">
            <w:pPr>
              <w:spacing w:before="75" w:line="228" w:lineRule="auto"/>
              <w:ind w:lef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正极电源输出侧</w:t>
            </w:r>
          </w:p>
        </w:tc>
        <w:tc>
          <w:tcPr>
            <w:tcW w:w="1204" w:type="dxa"/>
            <w:tcBorders>
              <w:top w:val="single" w:color="000000" w:sz="10" w:space="0"/>
            </w:tcBorders>
            <w:vAlign w:val="top"/>
          </w:tcPr>
          <w:p w14:paraId="1AB10AB4">
            <w:pPr>
              <w:spacing w:before="115" w:line="199" w:lineRule="auto"/>
              <w:ind w:left="347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VCC2</w:t>
            </w:r>
          </w:p>
        </w:tc>
        <w:tc>
          <w:tcPr>
            <w:tcW w:w="2349" w:type="dxa"/>
            <w:tcBorders>
              <w:top w:val="single" w:color="000000" w:sz="10" w:space="0"/>
            </w:tcBorders>
            <w:vAlign w:val="top"/>
          </w:tcPr>
          <w:p w14:paraId="40EDEF93">
            <w:pPr>
              <w:spacing w:before="75" w:line="228" w:lineRule="auto"/>
              <w:ind w:left="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参考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GND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single" w:color="000000" w:sz="10" w:space="0"/>
            </w:tcBorders>
            <w:vAlign w:val="top"/>
          </w:tcPr>
          <w:p w14:paraId="41445A3D">
            <w:pPr>
              <w:spacing w:before="112" w:line="195" w:lineRule="auto"/>
              <w:ind w:left="12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15</w:t>
            </w:r>
          </w:p>
        </w:tc>
        <w:tc>
          <w:tcPr>
            <w:tcW w:w="88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A762F40">
            <w:pPr>
              <w:spacing w:before="114" w:line="192" w:lineRule="auto"/>
              <w:ind w:left="3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0BA811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336" w:type="dxa"/>
            <w:tcBorders>
              <w:left w:val="single" w:color="000000" w:sz="10" w:space="0"/>
            </w:tcBorders>
            <w:vAlign w:val="top"/>
          </w:tcPr>
          <w:p w14:paraId="021B5190">
            <w:pPr>
              <w:spacing w:before="91" w:line="22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负极电源输出侧</w:t>
            </w:r>
          </w:p>
        </w:tc>
        <w:tc>
          <w:tcPr>
            <w:tcW w:w="1204" w:type="dxa"/>
            <w:vAlign w:val="top"/>
          </w:tcPr>
          <w:p w14:paraId="0DE5EEA3">
            <w:pPr>
              <w:spacing w:before="130" w:line="199" w:lineRule="auto"/>
              <w:ind w:left="354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3"/>
                <w:sz w:val="13"/>
                <w:szCs w:val="13"/>
              </w:rPr>
              <w:t>VEE2</w:t>
            </w:r>
          </w:p>
        </w:tc>
        <w:tc>
          <w:tcPr>
            <w:tcW w:w="2349" w:type="dxa"/>
            <w:vAlign w:val="top"/>
          </w:tcPr>
          <w:p w14:paraId="60E8A967">
            <w:pPr>
              <w:spacing w:before="91" w:line="228" w:lineRule="auto"/>
              <w:ind w:left="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参考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GND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</w:t>
            </w:r>
          </w:p>
        </w:tc>
        <w:tc>
          <w:tcPr>
            <w:tcW w:w="2586" w:type="dxa"/>
            <w:vAlign w:val="top"/>
          </w:tcPr>
          <w:p w14:paraId="0520F501">
            <w:pPr>
              <w:spacing w:before="91" w:line="265" w:lineRule="exact"/>
              <w:ind w:left="1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5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25"/>
                <w:position w:val="1"/>
                <w:sz w:val="20"/>
                <w:szCs w:val="20"/>
              </w:rPr>
              <w:t>8</w:t>
            </w: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 w14:paraId="132F46B5">
            <w:pPr>
              <w:spacing w:before="130" w:line="192" w:lineRule="auto"/>
              <w:ind w:left="3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32405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336" w:type="dxa"/>
            <w:tcBorders>
              <w:left w:val="single" w:color="000000" w:sz="10" w:space="0"/>
            </w:tcBorders>
            <w:vAlign w:val="top"/>
          </w:tcPr>
          <w:p w14:paraId="1F505AD6">
            <w:pPr>
              <w:spacing w:before="93" w:line="228" w:lineRule="auto"/>
              <w:ind w:lef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正极电源输入侧</w:t>
            </w:r>
          </w:p>
        </w:tc>
        <w:tc>
          <w:tcPr>
            <w:tcW w:w="1204" w:type="dxa"/>
            <w:vAlign w:val="top"/>
          </w:tcPr>
          <w:p w14:paraId="0B7A9EFA">
            <w:pPr>
              <w:spacing w:before="133" w:line="201" w:lineRule="auto"/>
              <w:ind w:left="347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VCC1</w:t>
            </w:r>
          </w:p>
        </w:tc>
        <w:tc>
          <w:tcPr>
            <w:tcW w:w="2349" w:type="dxa"/>
            <w:vAlign w:val="top"/>
          </w:tcPr>
          <w:p w14:paraId="1B03DE42">
            <w:pPr>
              <w:spacing w:before="219" w:line="96" w:lineRule="exact"/>
              <w:ind w:left="11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2586" w:type="dxa"/>
            <w:vAlign w:val="top"/>
          </w:tcPr>
          <w:p w14:paraId="7D4455B7">
            <w:pPr>
              <w:spacing w:before="133" w:line="192" w:lineRule="auto"/>
              <w:ind w:left="1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 w14:paraId="30400F39">
            <w:pPr>
              <w:spacing w:before="132" w:line="192" w:lineRule="auto"/>
              <w:ind w:left="3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76780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336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F7E4CB9">
            <w:pPr>
              <w:spacing w:before="99" w:line="228" w:lineRule="auto"/>
              <w:ind w:left="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工作环境温度</w:t>
            </w:r>
          </w:p>
        </w:tc>
        <w:tc>
          <w:tcPr>
            <w:tcW w:w="1204" w:type="dxa"/>
            <w:tcBorders>
              <w:bottom w:val="single" w:color="000000" w:sz="10" w:space="0"/>
            </w:tcBorders>
            <w:vAlign w:val="top"/>
          </w:tcPr>
          <w:p w14:paraId="43B5A5FA">
            <w:pPr>
              <w:spacing w:before="138" w:line="199" w:lineRule="auto"/>
              <w:ind w:left="488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"/>
                <w:position w:val="-1"/>
                <w:sz w:val="13"/>
                <w:szCs w:val="13"/>
              </w:rPr>
              <w:t>A</w:t>
            </w:r>
          </w:p>
        </w:tc>
        <w:tc>
          <w:tcPr>
            <w:tcW w:w="2349" w:type="dxa"/>
            <w:tcBorders>
              <w:bottom w:val="single" w:color="000000" w:sz="10" w:space="0"/>
            </w:tcBorders>
            <w:vAlign w:val="top"/>
          </w:tcPr>
          <w:p w14:paraId="3796EE51">
            <w:pPr>
              <w:spacing w:before="224" w:line="96" w:lineRule="exact"/>
              <w:ind w:left="11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2586" w:type="dxa"/>
            <w:tcBorders>
              <w:bottom w:val="single" w:color="000000" w:sz="10" w:space="0"/>
            </w:tcBorders>
            <w:vAlign w:val="top"/>
          </w:tcPr>
          <w:p w14:paraId="282AC278">
            <w:pPr>
              <w:spacing w:before="99" w:line="265" w:lineRule="exact"/>
              <w:ind w:left="8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20"/>
                <w:szCs w:val="20"/>
              </w:rPr>
              <w:t>55~</w:t>
            </w: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﹢</w:t>
            </w:r>
            <w:r>
              <w:rPr>
                <w:rFonts w:ascii="宋体" w:hAnsi="宋体" w:eastAsia="宋体" w:cs="宋体"/>
                <w:spacing w:val="-6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20"/>
                <w:szCs w:val="20"/>
              </w:rPr>
              <w:t>125</w:t>
            </w:r>
          </w:p>
        </w:tc>
        <w:tc>
          <w:tcPr>
            <w:tcW w:w="88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2961B27">
            <w:pPr>
              <w:spacing w:before="135" w:line="195" w:lineRule="auto"/>
              <w:ind w:left="34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℃</w:t>
            </w:r>
          </w:p>
        </w:tc>
      </w:tr>
    </w:tbl>
    <w:p w14:paraId="0EFA09A7">
      <w:pPr>
        <w:spacing w:line="353" w:lineRule="auto"/>
        <w:rPr>
          <w:rFonts w:ascii="Arial"/>
          <w:sz w:val="21"/>
        </w:rPr>
      </w:pPr>
    </w:p>
    <w:p w14:paraId="2534F560">
      <w:pPr>
        <w:spacing w:before="78" w:line="222" w:lineRule="auto"/>
        <w:ind w:left="1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4.4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电气特性</w:t>
      </w:r>
    </w:p>
    <w:p w14:paraId="57E9B5A6">
      <w:pPr>
        <w:pStyle w:val="2"/>
        <w:spacing w:before="134" w:line="335" w:lineRule="auto"/>
        <w:ind w:left="3983" w:right="855" w:hanging="3467"/>
        <w:rPr>
          <w:rFonts w:ascii="黑体" w:hAnsi="黑体" w:eastAsia="黑体" w:cs="黑体"/>
        </w:rPr>
      </w:pPr>
      <w:r>
        <w:rPr>
          <w:spacing w:val="-3"/>
        </w:rPr>
        <w:t>除另有规定外，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VCC2</w:t>
      </w:r>
      <w:r>
        <w:rPr>
          <w:rFonts w:ascii="Times New Roman" w:hAnsi="Times New Roman" w:eastAsia="Times New Roman" w:cs="Times New Roman"/>
          <w:spacing w:val="-3"/>
        </w:rPr>
        <w:t>=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15V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3"/>
        </w:rPr>
        <w:t>，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VEE2</w:t>
      </w:r>
      <w:r>
        <w:rPr>
          <w:rFonts w:ascii="Times New Roman" w:hAnsi="Times New Roman" w:eastAsia="Times New Roman" w:cs="Times New Roman"/>
          <w:spacing w:val="-3"/>
        </w:rPr>
        <w:t>=</w:t>
      </w:r>
      <w:r>
        <w:rPr>
          <w:spacing w:val="-3"/>
        </w:rPr>
        <w:t>﹣</w:t>
      </w:r>
      <w:r>
        <w:rPr>
          <w:rFonts w:ascii="Times New Roman" w:hAnsi="Times New Roman" w:eastAsia="Times New Roman" w:cs="Times New Roman"/>
          <w:spacing w:val="-3"/>
        </w:rPr>
        <w:t>8V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3"/>
        </w:rPr>
        <w:t>，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VC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C1</w:t>
      </w:r>
      <w:r>
        <w:rPr>
          <w:rFonts w:ascii="Times New Roman" w:hAnsi="Times New Roman" w:eastAsia="Times New Roman" w:cs="Times New Roman"/>
          <w:spacing w:val="-4"/>
        </w:rPr>
        <w:t>=5V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4"/>
        </w:rPr>
        <w:t>，</w:t>
      </w:r>
      <w:r>
        <w:rPr>
          <w:rFonts w:ascii="Times New Roman" w:hAnsi="Times New Roman" w:eastAsia="Times New Roman" w:cs="Times New Roman"/>
          <w:spacing w:val="-4"/>
        </w:rPr>
        <w:t>T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A</w:t>
      </w:r>
      <w:r>
        <w:rPr>
          <w:rFonts w:ascii="Times New Roman" w:hAnsi="Times New Roman" w:eastAsia="Times New Roman" w:cs="Times New Roman"/>
          <w:spacing w:val="-4"/>
        </w:rPr>
        <w:t>=</w:t>
      </w:r>
      <w:r>
        <w:rPr>
          <w:spacing w:val="-4"/>
        </w:rPr>
        <w:t>﹣</w:t>
      </w:r>
      <w:r>
        <w:rPr>
          <w:rFonts w:ascii="Times New Roman" w:hAnsi="Times New Roman" w:eastAsia="Times New Roman" w:cs="Times New Roman"/>
          <w:spacing w:val="-4"/>
        </w:rPr>
        <w:t>55℃~</w:t>
      </w:r>
      <w:r>
        <w:rPr>
          <w:spacing w:val="-4"/>
        </w:rPr>
        <w:t>﹢</w:t>
      </w:r>
      <w:r>
        <w:rPr>
          <w:spacing w:val="-9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125℃</w:t>
      </w:r>
      <w:r>
        <w:rPr>
          <w:spacing w:val="-4"/>
        </w:rPr>
        <w:t>。</w:t>
      </w:r>
      <w:r>
        <w:t xml:space="preserve"> </w:t>
      </w:r>
      <w:r>
        <w:rPr>
          <w:rFonts w:ascii="黑体" w:hAnsi="黑体" w:eastAsia="黑体" w:cs="黑体"/>
          <w:spacing w:val="-10"/>
        </w:rPr>
        <w:t>表</w:t>
      </w:r>
      <w:r>
        <w:rPr>
          <w:rFonts w:ascii="黑体" w:hAnsi="黑体" w:eastAsia="黑体" w:cs="黑体"/>
          <w:spacing w:val="11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5</w:t>
      </w:r>
      <w:r>
        <w:rPr>
          <w:rFonts w:ascii="Times New Roman" w:hAnsi="Times New Roman" w:eastAsia="Times New Roman" w:cs="Times New Roman"/>
          <w:spacing w:val="6"/>
        </w:rPr>
        <w:t xml:space="preserve">    </w:t>
      </w:r>
      <w:r>
        <w:rPr>
          <w:rFonts w:ascii="黑体" w:hAnsi="黑体" w:eastAsia="黑体" w:cs="黑体"/>
          <w:spacing w:val="-10"/>
        </w:rPr>
        <w:t>电特性</w:t>
      </w:r>
    </w:p>
    <w:p w14:paraId="20AE131D">
      <w:pPr>
        <w:spacing w:line="73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9"/>
        <w:gridCol w:w="1122"/>
        <w:gridCol w:w="2189"/>
        <w:gridCol w:w="935"/>
        <w:gridCol w:w="936"/>
        <w:gridCol w:w="937"/>
        <w:gridCol w:w="819"/>
      </w:tblGrid>
      <w:tr w14:paraId="2997E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419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672BAE47">
            <w:pPr>
              <w:spacing w:before="84" w:line="228" w:lineRule="auto"/>
              <w:ind w:left="10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参数</w:t>
            </w:r>
          </w:p>
        </w:tc>
        <w:tc>
          <w:tcPr>
            <w:tcW w:w="112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000408E">
            <w:pPr>
              <w:spacing w:before="84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符号</w:t>
            </w:r>
          </w:p>
        </w:tc>
        <w:tc>
          <w:tcPr>
            <w:tcW w:w="218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09A6FC2">
            <w:pPr>
              <w:spacing w:before="84" w:line="228" w:lineRule="auto"/>
              <w:ind w:left="3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测试条件或说明</w:t>
            </w:r>
          </w:p>
        </w:tc>
        <w:tc>
          <w:tcPr>
            <w:tcW w:w="93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0140433">
            <w:pPr>
              <w:spacing w:before="84" w:line="228" w:lineRule="auto"/>
              <w:ind w:left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最小值</w:t>
            </w:r>
          </w:p>
        </w:tc>
        <w:tc>
          <w:tcPr>
            <w:tcW w:w="93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B8C08B2">
            <w:pPr>
              <w:spacing w:before="84" w:line="228" w:lineRule="auto"/>
              <w:ind w:left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典型值</w:t>
            </w:r>
          </w:p>
        </w:tc>
        <w:tc>
          <w:tcPr>
            <w:tcW w:w="93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883B4D6">
            <w:pPr>
              <w:spacing w:before="84" w:line="228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最大值</w:t>
            </w:r>
          </w:p>
        </w:tc>
        <w:tc>
          <w:tcPr>
            <w:tcW w:w="819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2B1D65D6">
            <w:pPr>
              <w:spacing w:before="85" w:line="228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单位</w:t>
            </w:r>
          </w:p>
        </w:tc>
      </w:tr>
      <w:tr w14:paraId="53163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41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E38E719">
            <w:pPr>
              <w:spacing w:before="59" w:line="231" w:lineRule="auto"/>
              <w:ind w:left="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电源电压</w:t>
            </w:r>
          </w:p>
        </w:tc>
        <w:tc>
          <w:tcPr>
            <w:tcW w:w="1122" w:type="dxa"/>
            <w:tcBorders>
              <w:top w:val="single" w:color="000000" w:sz="10" w:space="0"/>
            </w:tcBorders>
            <w:vAlign w:val="top"/>
          </w:tcPr>
          <w:p w14:paraId="5047DB9E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tcBorders>
              <w:top w:val="single" w:color="000000" w:sz="10" w:space="0"/>
            </w:tcBorders>
            <w:vAlign w:val="top"/>
          </w:tcPr>
          <w:p w14:paraId="070ECF91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4DAB7DA3">
            <w:pPr>
              <w:rPr>
                <w:rFonts w:ascii="Arial"/>
                <w:sz w:val="21"/>
              </w:rPr>
            </w:pPr>
          </w:p>
        </w:tc>
        <w:tc>
          <w:tcPr>
            <w:tcW w:w="936" w:type="dxa"/>
            <w:tcBorders>
              <w:top w:val="single" w:color="000000" w:sz="10" w:space="0"/>
            </w:tcBorders>
            <w:vAlign w:val="top"/>
          </w:tcPr>
          <w:p w14:paraId="701F8C0D">
            <w:pPr>
              <w:rPr>
                <w:rFonts w:ascii="Arial"/>
                <w:sz w:val="21"/>
              </w:rPr>
            </w:pPr>
          </w:p>
        </w:tc>
        <w:tc>
          <w:tcPr>
            <w:tcW w:w="937" w:type="dxa"/>
            <w:tcBorders>
              <w:top w:val="single" w:color="000000" w:sz="10" w:space="0"/>
            </w:tcBorders>
            <w:vAlign w:val="top"/>
          </w:tcPr>
          <w:p w14:paraId="27616FAC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69FD2A32">
            <w:pPr>
              <w:rPr>
                <w:rFonts w:ascii="Arial"/>
                <w:sz w:val="21"/>
              </w:rPr>
            </w:pPr>
          </w:p>
        </w:tc>
      </w:tr>
      <w:tr w14:paraId="3F4F1B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19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4629483D">
            <w:pPr>
              <w:spacing w:before="278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输入芯片</w:t>
            </w:r>
            <w:r>
              <w:rPr>
                <w:rFonts w:ascii="宋体" w:hAnsi="宋体" w:eastAsia="宋体" w:cs="宋体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UVLO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阈值</w:t>
            </w:r>
          </w:p>
        </w:tc>
        <w:tc>
          <w:tcPr>
            <w:tcW w:w="1122" w:type="dxa"/>
            <w:vAlign w:val="top"/>
          </w:tcPr>
          <w:p w14:paraId="5302225F">
            <w:pPr>
              <w:spacing w:before="127" w:line="199" w:lineRule="auto"/>
              <w:ind w:left="25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UVLOH1</w:t>
            </w:r>
          </w:p>
        </w:tc>
        <w:tc>
          <w:tcPr>
            <w:tcW w:w="2189" w:type="dxa"/>
            <w:vAlign w:val="top"/>
          </w:tcPr>
          <w:p w14:paraId="5FBD8AA2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Align w:val="top"/>
          </w:tcPr>
          <w:p w14:paraId="6C1F065D">
            <w:pPr>
              <w:spacing w:before="213" w:line="96" w:lineRule="exact"/>
              <w:ind w:left="42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936" w:type="dxa"/>
            <w:vAlign w:val="top"/>
          </w:tcPr>
          <w:p w14:paraId="052B3F9A">
            <w:pPr>
              <w:spacing w:before="213" w:line="96" w:lineRule="exact"/>
              <w:ind w:left="4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937" w:type="dxa"/>
            <w:vAlign w:val="top"/>
          </w:tcPr>
          <w:p w14:paraId="1AC0362C">
            <w:pPr>
              <w:spacing w:before="124" w:line="195" w:lineRule="auto"/>
              <w:ind w:left="3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4.3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641DDC05">
            <w:pPr>
              <w:spacing w:before="127" w:line="192" w:lineRule="auto"/>
              <w:ind w:left="3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02406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19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62447481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Align w:val="top"/>
          </w:tcPr>
          <w:p w14:paraId="07EE4869">
            <w:pPr>
              <w:spacing w:before="131" w:line="199" w:lineRule="auto"/>
              <w:ind w:left="257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UVLOL1</w:t>
            </w:r>
          </w:p>
        </w:tc>
        <w:tc>
          <w:tcPr>
            <w:tcW w:w="2189" w:type="dxa"/>
            <w:vAlign w:val="top"/>
          </w:tcPr>
          <w:p w14:paraId="3E2604D5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Align w:val="top"/>
          </w:tcPr>
          <w:p w14:paraId="3CAD793D">
            <w:pPr>
              <w:spacing w:before="128" w:line="195" w:lineRule="auto"/>
              <w:ind w:left="3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3.0</w:t>
            </w:r>
          </w:p>
        </w:tc>
        <w:tc>
          <w:tcPr>
            <w:tcW w:w="936" w:type="dxa"/>
            <w:vAlign w:val="top"/>
          </w:tcPr>
          <w:p w14:paraId="3C735181">
            <w:pPr>
              <w:spacing w:before="218" w:line="95" w:lineRule="exact"/>
              <w:ind w:left="4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937" w:type="dxa"/>
            <w:vAlign w:val="top"/>
          </w:tcPr>
          <w:p w14:paraId="65009452">
            <w:pPr>
              <w:spacing w:before="218" w:line="95" w:lineRule="exact"/>
              <w:ind w:left="4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2CD1193F">
            <w:pPr>
              <w:spacing w:before="131" w:line="192" w:lineRule="auto"/>
              <w:ind w:left="3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5E651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19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78D6D6F5">
            <w:pPr>
              <w:spacing w:before="284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输出芯片</w:t>
            </w:r>
            <w:r>
              <w:rPr>
                <w:rFonts w:ascii="宋体" w:hAnsi="宋体" w:eastAsia="宋体" w:cs="宋体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UVLO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阈值</w:t>
            </w:r>
          </w:p>
        </w:tc>
        <w:tc>
          <w:tcPr>
            <w:tcW w:w="1122" w:type="dxa"/>
            <w:vAlign w:val="top"/>
          </w:tcPr>
          <w:p w14:paraId="05434605">
            <w:pPr>
              <w:spacing w:before="136" w:line="199" w:lineRule="auto"/>
              <w:ind w:left="25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UVLOH2</w:t>
            </w:r>
          </w:p>
        </w:tc>
        <w:tc>
          <w:tcPr>
            <w:tcW w:w="2189" w:type="dxa"/>
            <w:vAlign w:val="top"/>
          </w:tcPr>
          <w:p w14:paraId="075312AD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Align w:val="top"/>
          </w:tcPr>
          <w:p w14:paraId="08CEA949">
            <w:pPr>
              <w:spacing w:before="222" w:line="96" w:lineRule="exact"/>
              <w:ind w:left="42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936" w:type="dxa"/>
            <w:vAlign w:val="top"/>
          </w:tcPr>
          <w:p w14:paraId="2F7BDE48">
            <w:pPr>
              <w:spacing w:before="222" w:line="96" w:lineRule="exact"/>
              <w:ind w:left="4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937" w:type="dxa"/>
            <w:vAlign w:val="top"/>
          </w:tcPr>
          <w:p w14:paraId="61B07B57">
            <w:pPr>
              <w:spacing w:before="133" w:line="195" w:lineRule="auto"/>
              <w:ind w:left="32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12.6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1F5A1E9F">
            <w:pPr>
              <w:spacing w:before="135" w:line="192" w:lineRule="auto"/>
              <w:ind w:left="3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  <w:tr w14:paraId="3F2CA4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419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1E413B70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tcBorders>
              <w:bottom w:val="single" w:color="000000" w:sz="10" w:space="0"/>
            </w:tcBorders>
            <w:vAlign w:val="top"/>
          </w:tcPr>
          <w:p w14:paraId="674789C4">
            <w:pPr>
              <w:spacing w:before="140" w:line="199" w:lineRule="auto"/>
              <w:ind w:left="257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sz w:val="13"/>
                <w:szCs w:val="13"/>
              </w:rPr>
              <w:t>UVLOL2</w:t>
            </w:r>
          </w:p>
        </w:tc>
        <w:tc>
          <w:tcPr>
            <w:tcW w:w="2189" w:type="dxa"/>
            <w:tcBorders>
              <w:bottom w:val="single" w:color="000000" w:sz="10" w:space="0"/>
            </w:tcBorders>
            <w:vAlign w:val="top"/>
          </w:tcPr>
          <w:p w14:paraId="797D80B2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19100DBE">
            <w:pPr>
              <w:spacing w:before="137" w:line="195" w:lineRule="auto"/>
              <w:ind w:left="32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10.4</w:t>
            </w:r>
          </w:p>
        </w:tc>
        <w:tc>
          <w:tcPr>
            <w:tcW w:w="936" w:type="dxa"/>
            <w:tcBorders>
              <w:bottom w:val="single" w:color="000000" w:sz="10" w:space="0"/>
            </w:tcBorders>
            <w:vAlign w:val="top"/>
          </w:tcPr>
          <w:p w14:paraId="265C9B5D">
            <w:pPr>
              <w:spacing w:before="226" w:line="96" w:lineRule="exact"/>
              <w:ind w:left="4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937" w:type="dxa"/>
            <w:tcBorders>
              <w:bottom w:val="single" w:color="000000" w:sz="10" w:space="0"/>
            </w:tcBorders>
            <w:vAlign w:val="top"/>
          </w:tcPr>
          <w:p w14:paraId="261D4B30">
            <w:pPr>
              <w:spacing w:before="226" w:line="96" w:lineRule="exact"/>
              <w:ind w:left="4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  <w:sz w:val="20"/>
                <w:szCs w:val="20"/>
              </w:rPr>
              <w:t>–</w:t>
            </w:r>
          </w:p>
        </w:tc>
        <w:tc>
          <w:tcPr>
            <w:tcW w:w="81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710D82C">
            <w:pPr>
              <w:spacing w:before="140" w:line="192" w:lineRule="auto"/>
              <w:ind w:left="3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</w:t>
            </w:r>
          </w:p>
        </w:tc>
      </w:tr>
    </w:tbl>
    <w:p w14:paraId="33E972D6">
      <w:pPr>
        <w:rPr>
          <w:rFonts w:ascii="Arial"/>
          <w:sz w:val="21"/>
        </w:rPr>
      </w:pPr>
    </w:p>
    <w:p w14:paraId="3D97F724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9"/>
          <w:pgMar w:top="400" w:right="1120" w:bottom="1375" w:left="1402" w:header="0" w:footer="1129" w:gutter="0"/>
          <w:cols w:space="720" w:num="1"/>
        </w:sectPr>
      </w:pPr>
    </w:p>
    <w:p w14:paraId="6F450864">
      <w:pPr>
        <w:spacing w:line="414" w:lineRule="auto"/>
        <w:rPr>
          <w:rFonts w:ascii="Arial"/>
          <w:sz w:val="21"/>
        </w:rPr>
      </w:pPr>
    </w:p>
    <w:p w14:paraId="662F39B9">
      <w:pPr>
        <w:pStyle w:val="2"/>
        <w:spacing w:before="65" w:line="228" w:lineRule="auto"/>
        <w:ind w:right="12"/>
        <w:jc w:val="right"/>
        <w:rPr>
          <w:rFonts w:hint="eastAsia" w:ascii="Times New Roman" w:hAnsi="Times New Roman" w:eastAsia="宋体" w:cs="Times New Roman"/>
          <w:sz w:val="20"/>
          <w:szCs w:val="20"/>
          <w:lang w:eastAsia="zh-CN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-240665</wp:posOffset>
            </wp:positionV>
            <wp:extent cx="1360170" cy="407670"/>
            <wp:effectExtent l="0" t="0" r="11430" b="11430"/>
            <wp:wrapNone/>
            <wp:docPr id="17" name="图片 17" descr="23a7508d743ab929c92c4de099ee6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3a7508d743ab929c92c4de099ee6d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HQ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>1</w:t>
      </w:r>
      <w:r>
        <w:rPr>
          <w:rFonts w:ascii="Times New Roman" w:hAnsi="Times New Roman" w:eastAsia="Times New Roman" w:cs="Times New Roman"/>
          <w:sz w:val="20"/>
          <w:szCs w:val="20"/>
        </w:rPr>
        <w:t>ED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 xml:space="preserve">020I12 </w:t>
      </w:r>
      <w:r>
        <w:rPr>
          <w:spacing w:val="7"/>
          <w:sz w:val="20"/>
          <w:szCs w:val="20"/>
        </w:rPr>
        <w:t>数据手册</w:t>
      </w:r>
      <w:r>
        <w:rPr>
          <w:spacing w:val="-44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pacing w:val="7"/>
          <w:sz w:val="20"/>
          <w:szCs w:val="20"/>
          <w:lang w:eastAsia="zh-CN"/>
        </w:rPr>
        <w:t>V1.0</w:t>
      </w:r>
    </w:p>
    <w:p w14:paraId="14E4207C">
      <w:pPr>
        <w:spacing w:before="13" w:line="43" w:lineRule="exact"/>
        <w:ind w:firstLine="14"/>
      </w:pPr>
      <w:r>
        <w:pict>
          <v:shape id="_x0000_s1033" o:spid="_x0000_s1033" style="height:2.2pt;width:467.75pt;" fillcolor="#000000" filled="t" stroked="f" coordsize="9355,44" path="m0,0l9354,0,9354,43,0,43,0,0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5F2B08C3">
      <w:pPr>
        <w:spacing w:before="267" w:line="222" w:lineRule="auto"/>
        <w:ind w:left="362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5"/>
          <w:sz w:val="24"/>
          <w:szCs w:val="24"/>
        </w:rPr>
        <w:t>电特性（续）</w:t>
      </w:r>
    </w:p>
    <w:p w14:paraId="109220F2">
      <w:pPr>
        <w:spacing w:line="142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5"/>
        <w:gridCol w:w="1042"/>
        <w:gridCol w:w="2948"/>
        <w:gridCol w:w="1017"/>
        <w:gridCol w:w="974"/>
        <w:gridCol w:w="1019"/>
        <w:gridCol w:w="622"/>
      </w:tblGrid>
      <w:tr w14:paraId="57826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735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7DEF34E2">
            <w:pPr>
              <w:spacing w:before="100" w:line="219" w:lineRule="auto"/>
              <w:ind w:left="6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参数</w:t>
            </w:r>
          </w:p>
        </w:tc>
        <w:tc>
          <w:tcPr>
            <w:tcW w:w="104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5002EF4">
            <w:pPr>
              <w:spacing w:before="100" w:line="219" w:lineRule="auto"/>
              <w:ind w:left="3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符号</w:t>
            </w:r>
          </w:p>
        </w:tc>
        <w:tc>
          <w:tcPr>
            <w:tcW w:w="294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9DE5D19">
            <w:pPr>
              <w:spacing w:before="100" w:line="219" w:lineRule="auto"/>
              <w:ind w:left="8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测试条件或说明</w:t>
            </w:r>
          </w:p>
        </w:tc>
        <w:tc>
          <w:tcPr>
            <w:tcW w:w="101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F2C5BA8">
            <w:pPr>
              <w:spacing w:before="100" w:line="219" w:lineRule="auto"/>
              <w:ind w:left="24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最小值</w:t>
            </w:r>
          </w:p>
        </w:tc>
        <w:tc>
          <w:tcPr>
            <w:tcW w:w="97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BB42900">
            <w:pPr>
              <w:spacing w:before="100" w:line="219" w:lineRule="auto"/>
              <w:ind w:left="23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典型值</w:t>
            </w:r>
          </w:p>
        </w:tc>
        <w:tc>
          <w:tcPr>
            <w:tcW w:w="101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2BFCB9A">
            <w:pPr>
              <w:spacing w:before="100" w:line="219" w:lineRule="auto"/>
              <w:ind w:left="2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最大值</w:t>
            </w:r>
          </w:p>
        </w:tc>
        <w:tc>
          <w:tcPr>
            <w:tcW w:w="622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04A0465A">
            <w:pPr>
              <w:spacing w:before="99" w:line="220" w:lineRule="auto"/>
              <w:ind w:left="14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单位</w:t>
            </w:r>
          </w:p>
        </w:tc>
      </w:tr>
      <w:tr w14:paraId="2C3180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73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0D8F3B84">
            <w:pPr>
              <w:spacing w:before="267" w:line="219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输入芯片静态电流</w:t>
            </w:r>
          </w:p>
        </w:tc>
        <w:tc>
          <w:tcPr>
            <w:tcW w:w="1042" w:type="dxa"/>
            <w:tcBorders>
              <w:top w:val="single" w:color="000000" w:sz="10" w:space="0"/>
            </w:tcBorders>
            <w:vAlign w:val="top"/>
          </w:tcPr>
          <w:p w14:paraId="7AA21C1E">
            <w:pPr>
              <w:spacing w:line="248" w:lineRule="auto"/>
              <w:rPr>
                <w:rFonts w:ascii="Arial"/>
                <w:sz w:val="21"/>
              </w:rPr>
            </w:pPr>
          </w:p>
          <w:p w14:paraId="555A1C63">
            <w:pPr>
              <w:spacing w:before="51" w:line="203" w:lineRule="auto"/>
              <w:ind w:left="427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Q1</w:t>
            </w:r>
          </w:p>
        </w:tc>
        <w:tc>
          <w:tcPr>
            <w:tcW w:w="2948" w:type="dxa"/>
            <w:tcBorders>
              <w:top w:val="single" w:color="000000" w:sz="10" w:space="0"/>
            </w:tcBorders>
            <w:vAlign w:val="top"/>
          </w:tcPr>
          <w:p w14:paraId="58B5193D">
            <w:pPr>
              <w:spacing w:before="1" w:line="245" w:lineRule="auto"/>
              <w:ind w:left="5" w:right="993" w:hanging="1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VCC1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=5V</w:t>
            </w:r>
            <w:r>
              <w:rPr>
                <w:rFonts w:ascii="Times New Roman" w:hAnsi="Times New Roman" w:eastAsia="Times New Roman" w:cs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IN+=Hi</w:t>
            </w:r>
            <w:r>
              <w:rPr>
                <w:rFonts w:hint="eastAsia" w:ascii="Times New Roman" w:hAnsi="Times New Roman" w:eastAsia="宋体" w:cs="Times New Roman"/>
                <w:spacing w:val="-1"/>
                <w:sz w:val="18"/>
                <w:szCs w:val="18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IN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=Low</w:t>
            </w: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  <w:u w:val="single" w:color="auto"/>
              </w:rPr>
              <w:t>OUT=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Hi</w:t>
            </w:r>
            <w:r>
              <w:rPr>
                <w:rFonts w:hint="eastAsia" w:ascii="Times New Roman" w:hAnsi="Times New Roman" w:eastAsia="宋体" w:cs="Times New Roman"/>
                <w:spacing w:val="-5"/>
                <w:sz w:val="18"/>
                <w:szCs w:val="18"/>
                <w:lang w:eastAsia="zh-CN"/>
              </w:rPr>
              <w:t>HQ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RDY</w:t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Hi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i/>
                <w:iCs/>
                <w:sz w:val="19"/>
                <w:szCs w:val="19"/>
              </w:rPr>
              <w:t>FLT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Hi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HQ</w:t>
            </w:r>
          </w:p>
        </w:tc>
        <w:tc>
          <w:tcPr>
            <w:tcW w:w="1017" w:type="dxa"/>
            <w:tcBorders>
              <w:top w:val="single" w:color="000000" w:sz="10" w:space="0"/>
            </w:tcBorders>
            <w:vAlign w:val="top"/>
          </w:tcPr>
          <w:p w14:paraId="3F33D9D6">
            <w:pPr>
              <w:spacing w:line="321" w:lineRule="auto"/>
              <w:rPr>
                <w:rFonts w:ascii="Arial"/>
                <w:sz w:val="21"/>
              </w:rPr>
            </w:pPr>
          </w:p>
          <w:p w14:paraId="29608418">
            <w:pPr>
              <w:spacing w:before="52" w:line="86" w:lineRule="exact"/>
              <w:ind w:left="4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974" w:type="dxa"/>
            <w:tcBorders>
              <w:top w:val="single" w:color="000000" w:sz="10" w:space="0"/>
            </w:tcBorders>
            <w:vAlign w:val="top"/>
          </w:tcPr>
          <w:p w14:paraId="533B8369">
            <w:pPr>
              <w:spacing w:line="321" w:lineRule="auto"/>
              <w:rPr>
                <w:rFonts w:ascii="Arial"/>
                <w:sz w:val="21"/>
              </w:rPr>
            </w:pPr>
          </w:p>
          <w:p w14:paraId="0771C8A8">
            <w:pPr>
              <w:spacing w:before="52" w:line="86" w:lineRule="exact"/>
              <w:ind w:left="4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1019" w:type="dxa"/>
            <w:tcBorders>
              <w:top w:val="single" w:color="000000" w:sz="10" w:space="0"/>
            </w:tcBorders>
            <w:vAlign w:val="top"/>
          </w:tcPr>
          <w:p w14:paraId="1C8ED7CE">
            <w:pPr>
              <w:spacing w:line="245" w:lineRule="auto"/>
              <w:rPr>
                <w:rFonts w:ascii="Arial"/>
                <w:sz w:val="21"/>
              </w:rPr>
            </w:pPr>
          </w:p>
          <w:p w14:paraId="1553FD24">
            <w:pPr>
              <w:spacing w:before="52" w:line="188" w:lineRule="auto"/>
              <w:ind w:left="47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2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D13B305">
            <w:pPr>
              <w:spacing w:line="244" w:lineRule="auto"/>
              <w:rPr>
                <w:rFonts w:ascii="Arial"/>
                <w:sz w:val="21"/>
              </w:rPr>
            </w:pPr>
          </w:p>
          <w:p w14:paraId="48E3B4D1">
            <w:pPr>
              <w:spacing w:before="52" w:line="189" w:lineRule="auto"/>
              <w:ind w:left="18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mA</w:t>
            </w:r>
          </w:p>
        </w:tc>
      </w:tr>
      <w:tr w14:paraId="475F4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148EC2CA">
            <w:pPr>
              <w:spacing w:before="278" w:line="219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输出芯片静态电流</w:t>
            </w:r>
          </w:p>
        </w:tc>
        <w:tc>
          <w:tcPr>
            <w:tcW w:w="1042" w:type="dxa"/>
            <w:vAlign w:val="top"/>
          </w:tcPr>
          <w:p w14:paraId="65A5C75C">
            <w:pPr>
              <w:spacing w:line="259" w:lineRule="auto"/>
              <w:rPr>
                <w:rFonts w:ascii="Arial"/>
                <w:sz w:val="21"/>
              </w:rPr>
            </w:pPr>
          </w:p>
          <w:p w14:paraId="129ECDB8">
            <w:pPr>
              <w:spacing w:before="51" w:line="203" w:lineRule="auto"/>
              <w:ind w:left="427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Q2</w:t>
            </w:r>
          </w:p>
        </w:tc>
        <w:tc>
          <w:tcPr>
            <w:tcW w:w="2948" w:type="dxa"/>
            <w:vAlign w:val="top"/>
          </w:tcPr>
          <w:p w14:paraId="4E3BCD9E">
            <w:pPr>
              <w:ind w:left="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VCC2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15V</w:t>
            </w:r>
            <w:r>
              <w:rPr>
                <w:rFonts w:ascii="Times New Roman" w:hAnsi="Times New Roman" w:eastAsia="Times New Roman" w:cs="Times New Roman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VEE2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8V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</w:t>
            </w:r>
          </w:p>
          <w:p w14:paraId="4C115375">
            <w:pPr>
              <w:spacing w:line="253" w:lineRule="auto"/>
              <w:ind w:left="6" w:right="59" w:firstLine="1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IN+=Hi</w:t>
            </w:r>
            <w:r>
              <w:rPr>
                <w:rFonts w:hint="eastAsia" w:ascii="Times New Roman" w:hAnsi="Times New Roman" w:eastAsia="宋体" w:cs="Times New Roman"/>
                <w:spacing w:val="-4"/>
                <w:sz w:val="18"/>
                <w:szCs w:val="18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1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  <w:u w:val="single" w:color="auto"/>
              </w:rPr>
              <w:t>N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  <w:u w:val="single" w:color="auto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  <w:u w:val="single" w:color="auto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Low</w:t>
            </w:r>
            <w:r>
              <w:rPr>
                <w:rFonts w:ascii="Times New Roman" w:hAnsi="Times New Roman" w:eastAsia="Times New Roman" w:cs="Times New Roman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OUT=Hi</w:t>
            </w:r>
            <w:r>
              <w:rPr>
                <w:rFonts w:hint="eastAsia" w:ascii="Times New Roman" w:hAnsi="Times New Roman" w:eastAsia="宋体" w:cs="Times New Roman"/>
                <w:spacing w:val="-4"/>
                <w:sz w:val="18"/>
                <w:szCs w:val="18"/>
                <w:lang w:eastAsia="zh-CN"/>
              </w:rPr>
              <w:t>HQ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RDY</w:t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Hi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i/>
                <w:iCs/>
                <w:sz w:val="19"/>
                <w:szCs w:val="19"/>
              </w:rPr>
              <w:t>FLT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Hi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HQ</w:t>
            </w:r>
          </w:p>
        </w:tc>
        <w:tc>
          <w:tcPr>
            <w:tcW w:w="1017" w:type="dxa"/>
            <w:vAlign w:val="top"/>
          </w:tcPr>
          <w:p w14:paraId="3DBEE053">
            <w:pPr>
              <w:spacing w:line="332" w:lineRule="auto"/>
              <w:rPr>
                <w:rFonts w:ascii="Arial"/>
                <w:sz w:val="21"/>
              </w:rPr>
            </w:pPr>
          </w:p>
          <w:p w14:paraId="339248A3">
            <w:pPr>
              <w:spacing w:before="52" w:line="86" w:lineRule="exact"/>
              <w:ind w:left="4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974" w:type="dxa"/>
            <w:vAlign w:val="top"/>
          </w:tcPr>
          <w:p w14:paraId="0D993176">
            <w:pPr>
              <w:spacing w:line="332" w:lineRule="auto"/>
              <w:rPr>
                <w:rFonts w:ascii="Arial"/>
                <w:sz w:val="21"/>
              </w:rPr>
            </w:pPr>
          </w:p>
          <w:p w14:paraId="64173785">
            <w:pPr>
              <w:spacing w:before="52" w:line="86" w:lineRule="exact"/>
              <w:ind w:left="4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1019" w:type="dxa"/>
            <w:vAlign w:val="top"/>
          </w:tcPr>
          <w:p w14:paraId="76BADE5D">
            <w:pPr>
              <w:spacing w:line="256" w:lineRule="auto"/>
              <w:rPr>
                <w:rFonts w:ascii="Arial"/>
                <w:sz w:val="21"/>
              </w:rPr>
            </w:pPr>
          </w:p>
          <w:p w14:paraId="23E64B47">
            <w:pPr>
              <w:spacing w:before="52" w:line="188" w:lineRule="auto"/>
              <w:ind w:left="47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7BF751E2">
            <w:pPr>
              <w:spacing w:line="255" w:lineRule="auto"/>
              <w:rPr>
                <w:rFonts w:ascii="Arial"/>
                <w:sz w:val="21"/>
              </w:rPr>
            </w:pPr>
          </w:p>
          <w:p w14:paraId="5E62E649">
            <w:pPr>
              <w:spacing w:before="52" w:line="189" w:lineRule="auto"/>
              <w:ind w:left="18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mA</w:t>
            </w:r>
          </w:p>
        </w:tc>
      </w:tr>
      <w:tr w14:paraId="65D35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72280641">
            <w:pPr>
              <w:spacing w:before="97" w:line="219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逻辑输入输出</w:t>
            </w:r>
          </w:p>
        </w:tc>
        <w:tc>
          <w:tcPr>
            <w:tcW w:w="1042" w:type="dxa"/>
            <w:vAlign w:val="top"/>
          </w:tcPr>
          <w:p w14:paraId="1EEE8C95">
            <w:pPr>
              <w:rPr>
                <w:rFonts w:ascii="Arial"/>
                <w:sz w:val="21"/>
              </w:rPr>
            </w:pPr>
          </w:p>
        </w:tc>
        <w:tc>
          <w:tcPr>
            <w:tcW w:w="2948" w:type="dxa"/>
            <w:vAlign w:val="top"/>
          </w:tcPr>
          <w:p w14:paraId="7ED3DF56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vAlign w:val="top"/>
          </w:tcPr>
          <w:p w14:paraId="25E2D2DE"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3F9DA5C2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7F36631E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645322E3">
            <w:pPr>
              <w:rPr>
                <w:rFonts w:ascii="Arial"/>
                <w:sz w:val="21"/>
              </w:rPr>
            </w:pPr>
          </w:p>
        </w:tc>
      </w:tr>
      <w:tr w14:paraId="65FC43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5DC2041F">
            <w:pPr>
              <w:spacing w:before="136" w:line="228" w:lineRule="auto"/>
              <w:ind w:left="10" w:right="503" w:hanging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IN+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IN-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RST</w:t>
            </w:r>
            <w:r>
              <w:rPr>
                <w:rFonts w:ascii="Times New Roman" w:hAnsi="Times New Roman" w:eastAsia="Times New Roman" w:cs="Times New Roma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低输入电压</w:t>
            </w:r>
          </w:p>
        </w:tc>
        <w:tc>
          <w:tcPr>
            <w:tcW w:w="1042" w:type="dxa"/>
            <w:vAlign w:val="top"/>
          </w:tcPr>
          <w:p w14:paraId="540AEBE8">
            <w:pPr>
              <w:spacing w:before="50" w:line="218" w:lineRule="auto"/>
              <w:ind w:left="300" w:right="304" w:firstLine="38"/>
              <w:jc w:val="both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w w:val="98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w w:val="98"/>
                <w:sz w:val="11"/>
                <w:szCs w:val="11"/>
              </w:rPr>
              <w:t>IN+L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6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6"/>
                <w:sz w:val="11"/>
                <w:szCs w:val="11"/>
              </w:rPr>
              <w:t>IN-L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4"/>
                <w:sz w:val="11"/>
                <w:szCs w:val="11"/>
              </w:rPr>
              <w:t>RSTL#</w:t>
            </w:r>
          </w:p>
        </w:tc>
        <w:tc>
          <w:tcPr>
            <w:tcW w:w="2948" w:type="dxa"/>
            <w:vAlign w:val="top"/>
          </w:tcPr>
          <w:p w14:paraId="48D95DAC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vAlign w:val="top"/>
          </w:tcPr>
          <w:p w14:paraId="4A9C373F">
            <w:pPr>
              <w:spacing w:line="277" w:lineRule="auto"/>
              <w:rPr>
                <w:rFonts w:ascii="Arial"/>
                <w:sz w:val="21"/>
              </w:rPr>
            </w:pPr>
          </w:p>
          <w:p w14:paraId="514F3E92">
            <w:pPr>
              <w:spacing w:before="52" w:line="86" w:lineRule="exact"/>
              <w:ind w:left="4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974" w:type="dxa"/>
            <w:vAlign w:val="top"/>
          </w:tcPr>
          <w:p w14:paraId="0E995C8F">
            <w:pPr>
              <w:spacing w:line="277" w:lineRule="auto"/>
              <w:rPr>
                <w:rFonts w:ascii="Arial"/>
                <w:sz w:val="21"/>
              </w:rPr>
            </w:pPr>
          </w:p>
          <w:p w14:paraId="3D93CDB0">
            <w:pPr>
              <w:spacing w:before="52" w:line="86" w:lineRule="exact"/>
              <w:ind w:left="4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1019" w:type="dxa"/>
            <w:vAlign w:val="top"/>
          </w:tcPr>
          <w:p w14:paraId="18F6664C">
            <w:pPr>
              <w:spacing w:before="254" w:line="188" w:lineRule="auto"/>
              <w:ind w:left="4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1.5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6A1A4ED4">
            <w:pPr>
              <w:spacing w:before="256" w:line="185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0802A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421E5DB9">
            <w:pPr>
              <w:spacing w:before="137" w:line="228" w:lineRule="auto"/>
              <w:ind w:left="16" w:right="503" w:hanging="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IN+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IN-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RST</w:t>
            </w:r>
            <w:r>
              <w:rPr>
                <w:rFonts w:ascii="Times New Roman" w:hAnsi="Times New Roman" w:eastAsia="Times New Roman" w:cs="Times New Roma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高输入电压</w:t>
            </w:r>
          </w:p>
        </w:tc>
        <w:tc>
          <w:tcPr>
            <w:tcW w:w="1042" w:type="dxa"/>
            <w:vAlign w:val="top"/>
          </w:tcPr>
          <w:p w14:paraId="05852AE9">
            <w:pPr>
              <w:spacing w:before="50" w:line="218" w:lineRule="auto"/>
              <w:ind w:left="295" w:right="296" w:firstLine="36"/>
              <w:jc w:val="both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w w:val="99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w w:val="99"/>
                <w:sz w:val="11"/>
                <w:szCs w:val="11"/>
              </w:rPr>
              <w:t>IN+H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IN</w:t>
            </w:r>
            <w:r>
              <w:rPr>
                <w:rFonts w:ascii="Times New Roman" w:hAnsi="Times New Roman" w:eastAsia="Times New Roman" w:cs="Times New Roman"/>
                <w:spacing w:val="15"/>
                <w:sz w:val="11"/>
                <w:szCs w:val="11"/>
              </w:rPr>
              <w:t>-H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4"/>
                <w:sz w:val="11"/>
                <w:szCs w:val="11"/>
              </w:rPr>
              <w:t>RSTH#</w:t>
            </w:r>
          </w:p>
        </w:tc>
        <w:tc>
          <w:tcPr>
            <w:tcW w:w="2948" w:type="dxa"/>
            <w:vAlign w:val="top"/>
          </w:tcPr>
          <w:p w14:paraId="6336E2AD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vAlign w:val="top"/>
          </w:tcPr>
          <w:p w14:paraId="3653DD72">
            <w:pPr>
              <w:spacing w:before="255" w:line="188" w:lineRule="auto"/>
              <w:ind w:left="4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3.5</w:t>
            </w:r>
          </w:p>
        </w:tc>
        <w:tc>
          <w:tcPr>
            <w:tcW w:w="974" w:type="dxa"/>
            <w:vAlign w:val="top"/>
          </w:tcPr>
          <w:p w14:paraId="191E8BB9">
            <w:pPr>
              <w:tabs>
                <w:tab w:val="left" w:pos="537"/>
              </w:tabs>
              <w:spacing w:before="138"/>
              <w:ind w:left="445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019" w:type="dxa"/>
            <w:vAlign w:val="top"/>
          </w:tcPr>
          <w:p w14:paraId="1F4D7894">
            <w:pPr>
              <w:tabs>
                <w:tab w:val="left" w:pos="565"/>
              </w:tabs>
              <w:spacing w:before="138"/>
              <w:ind w:left="47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0052CC7D">
            <w:pPr>
              <w:spacing w:before="258" w:line="185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5F1982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686B7620">
            <w:pPr>
              <w:spacing w:before="98" w:line="219" w:lineRule="auto"/>
              <w:ind w:left="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IN-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 xml:space="preserve">RST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输入电流</w:t>
            </w:r>
          </w:p>
        </w:tc>
        <w:tc>
          <w:tcPr>
            <w:tcW w:w="1042" w:type="dxa"/>
            <w:vAlign w:val="top"/>
          </w:tcPr>
          <w:p w14:paraId="6F975DF3">
            <w:pPr>
              <w:spacing w:before="131" w:line="187" w:lineRule="auto"/>
              <w:ind w:left="18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2"/>
                <w:w w:val="96"/>
                <w:sz w:val="11"/>
                <w:szCs w:val="11"/>
              </w:rPr>
              <w:t>IN+</w:t>
            </w:r>
            <w:r>
              <w:rPr>
                <w:rFonts w:ascii="宋体" w:hAnsi="宋体" w:eastAsia="宋体" w:cs="宋体"/>
                <w:spacing w:val="-14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4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2"/>
                <w:sz w:val="11"/>
                <w:szCs w:val="11"/>
              </w:rPr>
              <w:t>RST#</w:t>
            </w:r>
          </w:p>
        </w:tc>
        <w:tc>
          <w:tcPr>
            <w:tcW w:w="2948" w:type="dxa"/>
            <w:vAlign w:val="top"/>
          </w:tcPr>
          <w:p w14:paraId="5F8E147C">
            <w:pPr>
              <w:spacing w:before="65" w:line="243" w:lineRule="exact"/>
              <w:ind w:left="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1"/>
                <w:sz w:val="11"/>
                <w:szCs w:val="11"/>
              </w:rPr>
              <w:t>IN</w:t>
            </w:r>
            <w:r>
              <w:rPr>
                <w:rFonts w:ascii="宋体" w:hAnsi="宋体" w:eastAsia="宋体" w:cs="宋体"/>
                <w:position w:val="1"/>
                <w:sz w:val="8"/>
                <w:szCs w:val="8"/>
              </w:rPr>
              <w:t>﹣</w:t>
            </w:r>
            <w:r>
              <w:rPr>
                <w:rFonts w:ascii="Times New Roman" w:hAnsi="Times New Roman" w:eastAsia="Times New Roman" w:cs="Times New Roman"/>
                <w:position w:val="2"/>
                <w:sz w:val="18"/>
                <w:szCs w:val="18"/>
              </w:rPr>
              <w:t>=GND1</w:t>
            </w:r>
            <w:r>
              <w:rPr>
                <w:rFonts w:ascii="Times New Roman" w:hAnsi="Times New Roman" w:eastAsia="Times New Roman" w:cs="Times New Roman"/>
                <w:spacing w:val="-19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1"/>
                <w:sz w:val="11"/>
                <w:szCs w:val="11"/>
              </w:rPr>
              <w:t>RST#</w:t>
            </w:r>
            <w:r>
              <w:rPr>
                <w:rFonts w:ascii="Times New Roman" w:hAnsi="Times New Roman" w:eastAsia="Times New Roman" w:cs="Times New Roman"/>
                <w:position w:val="2"/>
                <w:sz w:val="18"/>
                <w:szCs w:val="18"/>
              </w:rPr>
              <w:t>=GND1</w:t>
            </w:r>
          </w:p>
        </w:tc>
        <w:tc>
          <w:tcPr>
            <w:tcW w:w="1017" w:type="dxa"/>
            <w:vAlign w:val="top"/>
          </w:tcPr>
          <w:p w14:paraId="187DC161">
            <w:pPr>
              <w:spacing w:before="98" w:line="236" w:lineRule="auto"/>
              <w:ind w:left="34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6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6"/>
                <w:sz w:val="18"/>
                <w:szCs w:val="18"/>
              </w:rPr>
              <w:t>400</w:t>
            </w:r>
          </w:p>
        </w:tc>
        <w:tc>
          <w:tcPr>
            <w:tcW w:w="974" w:type="dxa"/>
            <w:vAlign w:val="top"/>
          </w:tcPr>
          <w:p w14:paraId="7E21A4AD">
            <w:pPr>
              <w:spacing w:before="206" w:line="85" w:lineRule="exact"/>
              <w:ind w:left="4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1019" w:type="dxa"/>
            <w:vAlign w:val="top"/>
          </w:tcPr>
          <w:p w14:paraId="643B84A2">
            <w:pPr>
              <w:spacing w:before="206" w:line="85" w:lineRule="exact"/>
              <w:ind w:left="4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788C24FA">
            <w:pPr>
              <w:spacing w:before="129" w:line="188" w:lineRule="auto"/>
              <w:ind w:left="20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uA</w:t>
            </w:r>
          </w:p>
        </w:tc>
      </w:tr>
      <w:tr w14:paraId="18BB6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3BBA2F7F">
            <w:pPr>
              <w:spacing w:before="99" w:line="219" w:lineRule="auto"/>
              <w:ind w:left="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IN+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输入电流</w:t>
            </w:r>
          </w:p>
        </w:tc>
        <w:tc>
          <w:tcPr>
            <w:tcW w:w="1042" w:type="dxa"/>
            <w:vAlign w:val="top"/>
          </w:tcPr>
          <w:p w14:paraId="09A0E515">
            <w:pPr>
              <w:spacing w:before="132" w:line="218" w:lineRule="auto"/>
              <w:ind w:left="399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IN</w:t>
            </w:r>
            <w:r>
              <w:rPr>
                <w:rFonts w:ascii="宋体" w:hAnsi="宋体" w:eastAsia="宋体" w:cs="宋体"/>
                <w:spacing w:val="-3"/>
                <w:position w:val="-1"/>
                <w:sz w:val="8"/>
                <w:szCs w:val="8"/>
              </w:rPr>
              <w:t>﹣</w:t>
            </w:r>
          </w:p>
        </w:tc>
        <w:tc>
          <w:tcPr>
            <w:tcW w:w="2948" w:type="dxa"/>
            <w:vAlign w:val="top"/>
          </w:tcPr>
          <w:p w14:paraId="4812F677">
            <w:pPr>
              <w:spacing w:before="67" w:line="242" w:lineRule="exact"/>
              <w:ind w:left="4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1"/>
                <w:sz w:val="11"/>
                <w:szCs w:val="11"/>
              </w:rPr>
              <w:t>IN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11"/>
                <w:szCs w:val="11"/>
              </w:rPr>
              <w:t>+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1"/>
                <w:sz w:val="11"/>
                <w:szCs w:val="11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11"/>
                <w:szCs w:val="11"/>
              </w:rPr>
              <w:t>1</w:t>
            </w:r>
          </w:p>
        </w:tc>
        <w:tc>
          <w:tcPr>
            <w:tcW w:w="1017" w:type="dxa"/>
            <w:vAlign w:val="top"/>
          </w:tcPr>
          <w:p w14:paraId="1147F08C">
            <w:pPr>
              <w:spacing w:before="207" w:line="86" w:lineRule="exact"/>
              <w:ind w:left="4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974" w:type="dxa"/>
            <w:vAlign w:val="top"/>
          </w:tcPr>
          <w:p w14:paraId="31670D1E">
            <w:pPr>
              <w:spacing w:before="207" w:line="86" w:lineRule="exact"/>
              <w:ind w:left="4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1019" w:type="dxa"/>
            <w:vAlign w:val="top"/>
          </w:tcPr>
          <w:p w14:paraId="68532B58">
            <w:pPr>
              <w:spacing w:before="130" w:line="188" w:lineRule="auto"/>
              <w:ind w:left="38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400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5FCCEDD1">
            <w:pPr>
              <w:spacing w:before="130" w:line="188" w:lineRule="auto"/>
              <w:ind w:left="20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uA</w:t>
            </w:r>
          </w:p>
        </w:tc>
      </w:tr>
      <w:tr w14:paraId="6A28C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2494907F">
            <w:pPr>
              <w:spacing w:before="136" w:line="221" w:lineRule="auto"/>
              <w:ind w:left="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RDY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 xml:space="preserve">FLT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上拉电流</w:t>
            </w:r>
          </w:p>
        </w:tc>
        <w:tc>
          <w:tcPr>
            <w:tcW w:w="1042" w:type="dxa"/>
            <w:vAlign w:val="top"/>
          </w:tcPr>
          <w:p w14:paraId="67FFCA16">
            <w:pPr>
              <w:spacing w:before="66" w:line="200" w:lineRule="auto"/>
              <w:ind w:left="352" w:right="308" w:hanging="83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4"/>
                <w:sz w:val="11"/>
                <w:szCs w:val="11"/>
              </w:rPr>
              <w:t>PRDY</w:t>
            </w:r>
            <w:r>
              <w:rPr>
                <w:rFonts w:ascii="宋体" w:hAnsi="宋体" w:eastAsia="宋体" w:cs="宋体"/>
                <w:spacing w:val="-39"/>
                <w:w w:val="91"/>
                <w:sz w:val="18"/>
                <w:szCs w:val="18"/>
              </w:rPr>
              <w:t>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w w:val="99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6"/>
                <w:w w:val="99"/>
                <w:sz w:val="11"/>
                <w:szCs w:val="11"/>
              </w:rPr>
              <w:t>PFLT#</w:t>
            </w:r>
          </w:p>
        </w:tc>
        <w:tc>
          <w:tcPr>
            <w:tcW w:w="2948" w:type="dxa"/>
            <w:vAlign w:val="top"/>
          </w:tcPr>
          <w:p w14:paraId="5D1176F3">
            <w:pPr>
              <w:spacing w:before="104" w:line="242" w:lineRule="exact"/>
              <w:ind w:left="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1"/>
                <w:szCs w:val="11"/>
              </w:rPr>
              <w:t>RDY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=GND1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1"/>
                <w:szCs w:val="11"/>
              </w:rPr>
              <w:t>FLT#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=GND1</w:t>
            </w:r>
          </w:p>
        </w:tc>
        <w:tc>
          <w:tcPr>
            <w:tcW w:w="1017" w:type="dxa"/>
            <w:vAlign w:val="top"/>
          </w:tcPr>
          <w:p w14:paraId="41C6B811">
            <w:pPr>
              <w:spacing w:before="136" w:line="236" w:lineRule="auto"/>
              <w:ind w:left="34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6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6"/>
                <w:sz w:val="18"/>
                <w:szCs w:val="18"/>
              </w:rPr>
              <w:t>400</w:t>
            </w:r>
          </w:p>
        </w:tc>
        <w:tc>
          <w:tcPr>
            <w:tcW w:w="974" w:type="dxa"/>
            <w:vAlign w:val="top"/>
          </w:tcPr>
          <w:p w14:paraId="05CE06C9">
            <w:pPr>
              <w:spacing w:before="244" w:line="86" w:lineRule="exact"/>
              <w:ind w:left="4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1019" w:type="dxa"/>
            <w:vAlign w:val="top"/>
          </w:tcPr>
          <w:p w14:paraId="44EAB9D1">
            <w:pPr>
              <w:spacing w:before="244" w:line="86" w:lineRule="exact"/>
              <w:ind w:left="4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45D8DBC2">
            <w:pPr>
              <w:spacing w:before="168" w:line="188" w:lineRule="auto"/>
              <w:ind w:left="20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uA</w:t>
            </w:r>
          </w:p>
        </w:tc>
      </w:tr>
      <w:tr w14:paraId="218A08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05F33837">
            <w:pPr>
              <w:spacing w:before="35" w:line="218" w:lineRule="auto"/>
              <w:ind w:left="12" w:right="13" w:hanging="3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IN+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IN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﹣输入脉冲抑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制</w:t>
            </w:r>
            <w:r>
              <w:rPr>
                <w:rFonts w:ascii="宋体" w:hAnsi="宋体" w:eastAsia="宋体" w:cs="宋体"/>
                <w:spacing w:val="-4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5"/>
                <w:sz w:val="11"/>
                <w:szCs w:val="11"/>
              </w:rPr>
              <w:t>a</w:t>
            </w:r>
          </w:p>
        </w:tc>
        <w:tc>
          <w:tcPr>
            <w:tcW w:w="1042" w:type="dxa"/>
            <w:vAlign w:val="top"/>
          </w:tcPr>
          <w:p w14:paraId="286DC72B">
            <w:pPr>
              <w:spacing w:before="80" w:line="207" w:lineRule="auto"/>
              <w:ind w:left="296" w:right="238" w:hanging="96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w w:val="99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4"/>
                <w:w w:val="99"/>
                <w:sz w:val="11"/>
                <w:szCs w:val="11"/>
              </w:rPr>
              <w:t>MININ+</w:t>
            </w:r>
            <w:r>
              <w:rPr>
                <w:rFonts w:ascii="宋体" w:hAnsi="宋体" w:eastAsia="宋体" w:cs="宋体"/>
                <w:spacing w:val="-39"/>
                <w:w w:val="92"/>
                <w:sz w:val="18"/>
                <w:szCs w:val="18"/>
              </w:rPr>
              <w:t>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4"/>
                <w:sz w:val="11"/>
                <w:szCs w:val="11"/>
              </w:rPr>
              <w:t>MININ-</w:t>
            </w:r>
          </w:p>
        </w:tc>
        <w:tc>
          <w:tcPr>
            <w:tcW w:w="2948" w:type="dxa"/>
            <w:vAlign w:val="top"/>
          </w:tcPr>
          <w:p w14:paraId="7B82EA01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vAlign w:val="top"/>
          </w:tcPr>
          <w:p w14:paraId="0084E9FD">
            <w:pPr>
              <w:spacing w:before="182" w:line="188" w:lineRule="auto"/>
              <w:ind w:left="42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974" w:type="dxa"/>
            <w:vAlign w:val="top"/>
          </w:tcPr>
          <w:p w14:paraId="307C755C">
            <w:pPr>
              <w:tabs>
                <w:tab w:val="left" w:pos="537"/>
              </w:tabs>
              <w:spacing w:before="65"/>
              <w:ind w:left="445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019" w:type="dxa"/>
            <w:vAlign w:val="top"/>
          </w:tcPr>
          <w:p w14:paraId="7DCB5D7E">
            <w:pPr>
              <w:tabs>
                <w:tab w:val="left" w:pos="565"/>
              </w:tabs>
              <w:spacing w:before="65"/>
              <w:ind w:left="47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1AA58C88">
            <w:pPr>
              <w:spacing w:before="221" w:line="123" w:lineRule="exact"/>
              <w:ind w:left="2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ns</w:t>
            </w:r>
          </w:p>
        </w:tc>
      </w:tr>
      <w:tr w14:paraId="441A1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4583AC35">
            <w:pPr>
              <w:spacing w:before="104" w:line="219" w:lineRule="auto"/>
              <w:ind w:left="8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 xml:space="preserve">RST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输入脉冲抑制</w:t>
            </w:r>
            <w:r>
              <w:rPr>
                <w:rFonts w:ascii="宋体" w:hAnsi="宋体" w:eastAsia="宋体" w:cs="宋体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6"/>
                <w:sz w:val="11"/>
                <w:szCs w:val="11"/>
              </w:rPr>
              <w:t>a</w:t>
            </w:r>
          </w:p>
        </w:tc>
        <w:tc>
          <w:tcPr>
            <w:tcW w:w="1042" w:type="dxa"/>
            <w:vAlign w:val="top"/>
          </w:tcPr>
          <w:p w14:paraId="482D578F">
            <w:pPr>
              <w:spacing w:before="138" w:line="190" w:lineRule="auto"/>
              <w:ind w:left="27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4"/>
                <w:sz w:val="11"/>
                <w:szCs w:val="11"/>
              </w:rPr>
              <w:t>MINRST</w:t>
            </w:r>
          </w:p>
        </w:tc>
        <w:tc>
          <w:tcPr>
            <w:tcW w:w="2948" w:type="dxa"/>
            <w:vAlign w:val="top"/>
          </w:tcPr>
          <w:p w14:paraId="49C3A42D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vAlign w:val="top"/>
          </w:tcPr>
          <w:p w14:paraId="1AB6992C">
            <w:pPr>
              <w:spacing w:before="135" w:line="188" w:lineRule="auto"/>
              <w:ind w:left="42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974" w:type="dxa"/>
            <w:vAlign w:val="top"/>
          </w:tcPr>
          <w:p w14:paraId="26F11590">
            <w:pPr>
              <w:tabs>
                <w:tab w:val="left" w:pos="537"/>
              </w:tabs>
              <w:spacing w:before="18"/>
              <w:ind w:left="445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019" w:type="dxa"/>
            <w:vAlign w:val="top"/>
          </w:tcPr>
          <w:p w14:paraId="66CDCE61">
            <w:pPr>
              <w:tabs>
                <w:tab w:val="left" w:pos="565"/>
              </w:tabs>
              <w:spacing w:before="18"/>
              <w:ind w:left="47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06D87C5A">
            <w:pPr>
              <w:spacing w:before="175" w:line="122" w:lineRule="exact"/>
              <w:ind w:left="2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ns</w:t>
            </w:r>
          </w:p>
        </w:tc>
      </w:tr>
      <w:tr w14:paraId="70C797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5F22B909">
            <w:pPr>
              <w:spacing w:before="105" w:line="220" w:lineRule="auto"/>
              <w:ind w:left="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 xml:space="preserve">RST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脉冲宽度</w:t>
            </w:r>
          </w:p>
        </w:tc>
        <w:tc>
          <w:tcPr>
            <w:tcW w:w="1042" w:type="dxa"/>
            <w:vAlign w:val="top"/>
          </w:tcPr>
          <w:p w14:paraId="7555A460">
            <w:pPr>
              <w:spacing w:before="139" w:line="202" w:lineRule="auto"/>
              <w:ind w:left="371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4"/>
                <w:sz w:val="11"/>
                <w:szCs w:val="11"/>
              </w:rPr>
              <w:t>RST</w:t>
            </w:r>
          </w:p>
        </w:tc>
        <w:tc>
          <w:tcPr>
            <w:tcW w:w="2948" w:type="dxa"/>
            <w:vAlign w:val="top"/>
          </w:tcPr>
          <w:p w14:paraId="6D410F26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vAlign w:val="top"/>
          </w:tcPr>
          <w:p w14:paraId="1FD1ECCB">
            <w:pPr>
              <w:spacing w:before="137" w:line="188" w:lineRule="auto"/>
              <w:ind w:left="38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800</w:t>
            </w:r>
          </w:p>
        </w:tc>
        <w:tc>
          <w:tcPr>
            <w:tcW w:w="974" w:type="dxa"/>
            <w:vAlign w:val="top"/>
          </w:tcPr>
          <w:p w14:paraId="34FD75DF">
            <w:pPr>
              <w:tabs>
                <w:tab w:val="left" w:pos="537"/>
              </w:tabs>
              <w:spacing w:before="20"/>
              <w:ind w:left="445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019" w:type="dxa"/>
            <w:vAlign w:val="top"/>
          </w:tcPr>
          <w:p w14:paraId="7591C2B8">
            <w:pPr>
              <w:tabs>
                <w:tab w:val="left" w:pos="565"/>
              </w:tabs>
              <w:spacing w:before="20"/>
              <w:ind w:left="47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4A858B8A">
            <w:pPr>
              <w:spacing w:before="176" w:line="123" w:lineRule="exact"/>
              <w:ind w:left="2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ns</w:t>
            </w:r>
          </w:p>
        </w:tc>
      </w:tr>
      <w:tr w14:paraId="7023CB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40F28A31">
            <w:pPr>
              <w:spacing w:before="107" w:line="219" w:lineRule="auto"/>
              <w:ind w:left="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 xml:space="preserve">FLT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低输入电压</w:t>
            </w:r>
          </w:p>
        </w:tc>
        <w:tc>
          <w:tcPr>
            <w:tcW w:w="1042" w:type="dxa"/>
            <w:vAlign w:val="top"/>
          </w:tcPr>
          <w:p w14:paraId="05818022">
            <w:pPr>
              <w:spacing w:before="140" w:line="199" w:lineRule="auto"/>
              <w:ind w:left="338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w w:val="97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4"/>
                <w:w w:val="97"/>
                <w:sz w:val="11"/>
                <w:szCs w:val="11"/>
              </w:rPr>
              <w:t>FLTL</w:t>
            </w:r>
          </w:p>
        </w:tc>
        <w:tc>
          <w:tcPr>
            <w:tcW w:w="2948" w:type="dxa"/>
            <w:vAlign w:val="top"/>
          </w:tcPr>
          <w:p w14:paraId="58FC1A96">
            <w:pPr>
              <w:spacing w:before="74" w:line="242" w:lineRule="exact"/>
              <w:ind w:left="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position w:val="2"/>
                <w:sz w:val="11"/>
                <w:szCs w:val="11"/>
              </w:rPr>
              <w:t>SINK</w:t>
            </w: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1"/>
                <w:szCs w:val="11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2"/>
                <w:sz w:val="11"/>
                <w:szCs w:val="11"/>
              </w:rPr>
              <w:t>FLT</w:t>
            </w: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1"/>
                <w:szCs w:val="11"/>
              </w:rPr>
              <w:t>#)</w:t>
            </w: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8"/>
                <w:szCs w:val="18"/>
              </w:rPr>
              <w:t>=5</w:t>
            </w:r>
            <w:r>
              <w:rPr>
                <w:rFonts w:ascii="Times New Roman" w:hAnsi="Times New Roman" w:eastAsia="Times New Roman" w:cs="Times New Roman"/>
                <w:position w:val="2"/>
                <w:sz w:val="18"/>
                <w:szCs w:val="18"/>
              </w:rPr>
              <w:t>mA</w:t>
            </w:r>
          </w:p>
        </w:tc>
        <w:tc>
          <w:tcPr>
            <w:tcW w:w="1017" w:type="dxa"/>
            <w:vAlign w:val="top"/>
          </w:tcPr>
          <w:p w14:paraId="3A68F65C">
            <w:pPr>
              <w:spacing w:before="214" w:line="86" w:lineRule="exact"/>
              <w:ind w:left="4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974" w:type="dxa"/>
            <w:vAlign w:val="top"/>
          </w:tcPr>
          <w:p w14:paraId="714F4D86">
            <w:pPr>
              <w:spacing w:before="214" w:line="86" w:lineRule="exact"/>
              <w:ind w:left="4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1019" w:type="dxa"/>
            <w:vAlign w:val="top"/>
          </w:tcPr>
          <w:p w14:paraId="4886611C">
            <w:pPr>
              <w:spacing w:before="138" w:line="188" w:lineRule="auto"/>
              <w:ind w:left="38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300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790EF13F">
            <w:pPr>
              <w:spacing w:before="140" w:line="185" w:lineRule="auto"/>
              <w:ind w:left="18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mV</w:t>
            </w:r>
          </w:p>
        </w:tc>
      </w:tr>
      <w:tr w14:paraId="3C4782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1C5ECA00">
            <w:pPr>
              <w:spacing w:before="108" w:line="219" w:lineRule="auto"/>
              <w:ind w:left="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 xml:space="preserve">RDY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低输入电压</w:t>
            </w:r>
          </w:p>
        </w:tc>
        <w:tc>
          <w:tcPr>
            <w:tcW w:w="1042" w:type="dxa"/>
            <w:vAlign w:val="top"/>
          </w:tcPr>
          <w:p w14:paraId="06B94C99">
            <w:pPr>
              <w:spacing w:before="141" w:line="196" w:lineRule="auto"/>
              <w:ind w:left="309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RDYL</w:t>
            </w:r>
          </w:p>
        </w:tc>
        <w:tc>
          <w:tcPr>
            <w:tcW w:w="2948" w:type="dxa"/>
            <w:vAlign w:val="top"/>
          </w:tcPr>
          <w:p w14:paraId="75CA5536">
            <w:pPr>
              <w:spacing w:before="75" w:line="242" w:lineRule="exact"/>
              <w:ind w:left="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position w:val="2"/>
                <w:sz w:val="11"/>
                <w:szCs w:val="11"/>
              </w:rPr>
              <w:t>SINK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11"/>
                <w:szCs w:val="11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2"/>
                <w:sz w:val="11"/>
                <w:szCs w:val="11"/>
              </w:rPr>
              <w:t>RDY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11"/>
                <w:szCs w:val="1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18"/>
                <w:szCs w:val="18"/>
              </w:rPr>
              <w:t>=5</w:t>
            </w:r>
            <w:r>
              <w:rPr>
                <w:rFonts w:ascii="Times New Roman" w:hAnsi="Times New Roman" w:eastAsia="Times New Roman" w:cs="Times New Roman"/>
                <w:position w:val="2"/>
                <w:sz w:val="18"/>
                <w:szCs w:val="18"/>
              </w:rPr>
              <w:t>mA</w:t>
            </w:r>
          </w:p>
        </w:tc>
        <w:tc>
          <w:tcPr>
            <w:tcW w:w="1017" w:type="dxa"/>
            <w:vAlign w:val="top"/>
          </w:tcPr>
          <w:p w14:paraId="497FA161">
            <w:pPr>
              <w:spacing w:before="215" w:line="86" w:lineRule="exact"/>
              <w:ind w:left="4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974" w:type="dxa"/>
            <w:vAlign w:val="top"/>
          </w:tcPr>
          <w:p w14:paraId="63460A79">
            <w:pPr>
              <w:spacing w:before="215" w:line="86" w:lineRule="exact"/>
              <w:ind w:left="4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1019" w:type="dxa"/>
            <w:vAlign w:val="top"/>
          </w:tcPr>
          <w:p w14:paraId="5EE50DA9">
            <w:pPr>
              <w:spacing w:before="139" w:line="188" w:lineRule="auto"/>
              <w:ind w:left="38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300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50588B56">
            <w:pPr>
              <w:spacing w:before="141" w:line="185" w:lineRule="auto"/>
              <w:ind w:left="18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mV</w:t>
            </w:r>
          </w:p>
        </w:tc>
      </w:tr>
      <w:tr w14:paraId="3B00D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45587021">
            <w:pPr>
              <w:spacing w:before="109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栅极驱动</w:t>
            </w:r>
          </w:p>
        </w:tc>
        <w:tc>
          <w:tcPr>
            <w:tcW w:w="1042" w:type="dxa"/>
            <w:vAlign w:val="top"/>
          </w:tcPr>
          <w:p w14:paraId="12737085">
            <w:pPr>
              <w:rPr>
                <w:rFonts w:ascii="Arial"/>
                <w:sz w:val="21"/>
              </w:rPr>
            </w:pPr>
          </w:p>
        </w:tc>
        <w:tc>
          <w:tcPr>
            <w:tcW w:w="2948" w:type="dxa"/>
            <w:vAlign w:val="top"/>
          </w:tcPr>
          <w:p w14:paraId="122BC631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vAlign w:val="top"/>
          </w:tcPr>
          <w:p w14:paraId="2E09C8BB"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7DF3F04B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00C81BF6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3EADFDAF">
            <w:pPr>
              <w:rPr>
                <w:rFonts w:ascii="Arial"/>
                <w:sz w:val="21"/>
              </w:rPr>
            </w:pPr>
          </w:p>
        </w:tc>
      </w:tr>
      <w:tr w14:paraId="5B4C77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3095E289">
            <w:pPr>
              <w:spacing w:before="108" w:line="219" w:lineRule="auto"/>
              <w:ind w:left="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高电平输出电压</w:t>
            </w:r>
          </w:p>
        </w:tc>
        <w:tc>
          <w:tcPr>
            <w:tcW w:w="1042" w:type="dxa"/>
            <w:vAlign w:val="top"/>
          </w:tcPr>
          <w:p w14:paraId="244EB80E">
            <w:pPr>
              <w:spacing w:before="141" w:line="201" w:lineRule="auto"/>
              <w:ind w:left="281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OUTH1</w:t>
            </w:r>
          </w:p>
        </w:tc>
        <w:tc>
          <w:tcPr>
            <w:tcW w:w="2948" w:type="dxa"/>
            <w:vAlign w:val="top"/>
          </w:tcPr>
          <w:p w14:paraId="724AD4DF">
            <w:pPr>
              <w:spacing w:before="75" w:line="242" w:lineRule="exact"/>
              <w:ind w:left="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1"/>
                <w:szCs w:val="11"/>
              </w:rPr>
              <w:t>OUTH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1"/>
                <w:position w:val="2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20mA</w:t>
            </w:r>
          </w:p>
        </w:tc>
        <w:tc>
          <w:tcPr>
            <w:tcW w:w="1017" w:type="dxa"/>
            <w:vAlign w:val="top"/>
          </w:tcPr>
          <w:p w14:paraId="55139AAA">
            <w:pPr>
              <w:spacing w:before="108" w:line="226" w:lineRule="auto"/>
              <w:ind w:left="10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11"/>
                <w:szCs w:val="11"/>
              </w:rPr>
              <w:t>VCC2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﹣</w:t>
            </w:r>
            <w:r>
              <w:rPr>
                <w:rFonts w:ascii="宋体" w:hAnsi="宋体" w:eastAsia="宋体" w:cs="宋体"/>
                <w:spacing w:val="-6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1.2</w:t>
            </w:r>
          </w:p>
        </w:tc>
        <w:tc>
          <w:tcPr>
            <w:tcW w:w="974" w:type="dxa"/>
            <w:vAlign w:val="top"/>
          </w:tcPr>
          <w:p w14:paraId="026DCCEC">
            <w:pPr>
              <w:spacing w:before="215" w:line="86" w:lineRule="exact"/>
              <w:ind w:left="4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1019" w:type="dxa"/>
            <w:vAlign w:val="top"/>
          </w:tcPr>
          <w:p w14:paraId="06AECAAF">
            <w:pPr>
              <w:spacing w:before="215" w:line="86" w:lineRule="exact"/>
              <w:ind w:left="4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383968D5">
            <w:pPr>
              <w:spacing w:before="141" w:line="185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0215E3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58E1D223">
            <w:pPr>
              <w:spacing w:before="109" w:line="219" w:lineRule="auto"/>
              <w:ind w:left="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高电平输出电压</w:t>
            </w:r>
          </w:p>
        </w:tc>
        <w:tc>
          <w:tcPr>
            <w:tcW w:w="1042" w:type="dxa"/>
            <w:vAlign w:val="top"/>
          </w:tcPr>
          <w:p w14:paraId="528D6F47">
            <w:pPr>
              <w:spacing w:before="142" w:line="201" w:lineRule="auto"/>
              <w:ind w:left="281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OUTH2</w:t>
            </w:r>
          </w:p>
        </w:tc>
        <w:tc>
          <w:tcPr>
            <w:tcW w:w="2948" w:type="dxa"/>
            <w:vAlign w:val="top"/>
          </w:tcPr>
          <w:p w14:paraId="3270A905">
            <w:pPr>
              <w:spacing w:before="76" w:line="243" w:lineRule="exact"/>
              <w:ind w:left="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1"/>
                <w:szCs w:val="11"/>
              </w:rPr>
              <w:t>OUTH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1"/>
                <w:position w:val="2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200mA</w:t>
            </w:r>
          </w:p>
        </w:tc>
        <w:tc>
          <w:tcPr>
            <w:tcW w:w="1017" w:type="dxa"/>
            <w:vAlign w:val="top"/>
          </w:tcPr>
          <w:p w14:paraId="6075DB3E">
            <w:pPr>
              <w:spacing w:before="109" w:line="226" w:lineRule="auto"/>
              <w:ind w:left="10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1"/>
                <w:szCs w:val="11"/>
              </w:rPr>
              <w:t>VCC2</w:t>
            </w:r>
            <w:r>
              <w:rPr>
                <w:rFonts w:ascii="宋体" w:hAnsi="宋体" w:eastAsia="宋体" w:cs="宋体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2.5</w:t>
            </w:r>
          </w:p>
        </w:tc>
        <w:tc>
          <w:tcPr>
            <w:tcW w:w="974" w:type="dxa"/>
            <w:vAlign w:val="top"/>
          </w:tcPr>
          <w:p w14:paraId="7932E6A0">
            <w:pPr>
              <w:spacing w:before="217" w:line="85" w:lineRule="exact"/>
              <w:ind w:left="4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1019" w:type="dxa"/>
            <w:vAlign w:val="top"/>
          </w:tcPr>
          <w:p w14:paraId="20EFBFE3">
            <w:pPr>
              <w:spacing w:before="217" w:line="85" w:lineRule="exact"/>
              <w:ind w:left="4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36BACA81">
            <w:pPr>
              <w:spacing w:before="143" w:line="185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5BA2C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12E2C322">
            <w:pPr>
              <w:spacing w:before="110" w:line="219" w:lineRule="auto"/>
              <w:ind w:left="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高电平输出电压</w:t>
            </w:r>
          </w:p>
        </w:tc>
        <w:tc>
          <w:tcPr>
            <w:tcW w:w="1042" w:type="dxa"/>
            <w:vAlign w:val="top"/>
          </w:tcPr>
          <w:p w14:paraId="064BFD76">
            <w:pPr>
              <w:spacing w:before="144" w:line="201" w:lineRule="auto"/>
              <w:ind w:left="281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OUTH3</w:t>
            </w:r>
          </w:p>
        </w:tc>
        <w:tc>
          <w:tcPr>
            <w:tcW w:w="2948" w:type="dxa"/>
            <w:vAlign w:val="top"/>
          </w:tcPr>
          <w:p w14:paraId="596256D0">
            <w:pPr>
              <w:spacing w:before="78" w:line="242" w:lineRule="exact"/>
              <w:ind w:left="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OUTH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﹣</w:t>
            </w:r>
            <w:r>
              <w:rPr>
                <w:rFonts w:ascii="宋体" w:hAnsi="宋体" w:eastAsia="宋体" w:cs="宋体"/>
                <w:spacing w:val="-66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1A</w:t>
            </w:r>
          </w:p>
        </w:tc>
        <w:tc>
          <w:tcPr>
            <w:tcW w:w="1017" w:type="dxa"/>
            <w:vAlign w:val="top"/>
          </w:tcPr>
          <w:p w14:paraId="74655991">
            <w:pPr>
              <w:spacing w:before="110" w:line="226" w:lineRule="auto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1"/>
                <w:szCs w:val="11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3"/>
                <w:position w:val="-1"/>
                <w:sz w:val="11"/>
                <w:szCs w:val="11"/>
              </w:rPr>
              <w:t>2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3"/>
                <w:sz w:val="18"/>
                <w:szCs w:val="18"/>
              </w:rPr>
              <w:t>9</w:t>
            </w:r>
          </w:p>
        </w:tc>
        <w:tc>
          <w:tcPr>
            <w:tcW w:w="974" w:type="dxa"/>
            <w:vAlign w:val="top"/>
          </w:tcPr>
          <w:p w14:paraId="42B457DA">
            <w:pPr>
              <w:spacing w:before="218" w:line="86" w:lineRule="exact"/>
              <w:ind w:left="4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1019" w:type="dxa"/>
            <w:vAlign w:val="top"/>
          </w:tcPr>
          <w:p w14:paraId="4B8CBA38">
            <w:pPr>
              <w:spacing w:before="218" w:line="86" w:lineRule="exact"/>
              <w:ind w:left="4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1A0B860C">
            <w:pPr>
              <w:spacing w:before="144" w:line="185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00CC3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4FA41117">
            <w:pPr>
              <w:spacing w:before="112" w:line="219" w:lineRule="auto"/>
              <w:ind w:left="17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高电平输出电压</w:t>
            </w:r>
            <w:r>
              <w:rPr>
                <w:rFonts w:ascii="宋体" w:hAnsi="宋体" w:eastAsia="宋体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5"/>
                <w:sz w:val="11"/>
                <w:szCs w:val="11"/>
              </w:rPr>
              <w:t>a</w:t>
            </w:r>
          </w:p>
        </w:tc>
        <w:tc>
          <w:tcPr>
            <w:tcW w:w="1042" w:type="dxa"/>
            <w:vAlign w:val="top"/>
          </w:tcPr>
          <w:p w14:paraId="13D32814">
            <w:pPr>
              <w:spacing w:before="145" w:line="201" w:lineRule="auto"/>
              <w:ind w:left="281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OUTH4</w:t>
            </w:r>
          </w:p>
        </w:tc>
        <w:tc>
          <w:tcPr>
            <w:tcW w:w="2948" w:type="dxa"/>
            <w:vAlign w:val="top"/>
          </w:tcPr>
          <w:p w14:paraId="2F81113D">
            <w:pPr>
              <w:spacing w:before="79" w:line="242" w:lineRule="exact"/>
              <w:ind w:left="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1"/>
                <w:szCs w:val="11"/>
              </w:rPr>
              <w:t>OUTH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1"/>
                <w:position w:val="2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2A</w:t>
            </w:r>
          </w:p>
        </w:tc>
        <w:tc>
          <w:tcPr>
            <w:tcW w:w="1017" w:type="dxa"/>
            <w:vAlign w:val="top"/>
          </w:tcPr>
          <w:p w14:paraId="65956E27"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4EA69901">
            <w:pPr>
              <w:spacing w:before="111" w:line="226" w:lineRule="auto"/>
              <w:ind w:left="10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11"/>
                <w:szCs w:val="11"/>
              </w:rPr>
              <w:t>VCC2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﹣</w:t>
            </w:r>
            <w:r>
              <w:rPr>
                <w:rFonts w:ascii="宋体" w:hAnsi="宋体" w:eastAsia="宋体" w:cs="宋体"/>
                <w:spacing w:val="-6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10</w:t>
            </w:r>
          </w:p>
        </w:tc>
        <w:tc>
          <w:tcPr>
            <w:tcW w:w="1019" w:type="dxa"/>
            <w:vAlign w:val="top"/>
          </w:tcPr>
          <w:p w14:paraId="4AD1C83E">
            <w:pPr>
              <w:tabs>
                <w:tab w:val="left" w:pos="565"/>
              </w:tabs>
              <w:spacing w:before="26"/>
              <w:ind w:left="47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241BC68F">
            <w:pPr>
              <w:spacing w:before="145" w:line="185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4404C8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46F8F619">
            <w:pPr>
              <w:spacing w:before="113" w:line="219" w:lineRule="auto"/>
              <w:ind w:left="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高电平输出峰值电流</w:t>
            </w:r>
          </w:p>
        </w:tc>
        <w:tc>
          <w:tcPr>
            <w:tcW w:w="1042" w:type="dxa"/>
            <w:vAlign w:val="top"/>
          </w:tcPr>
          <w:p w14:paraId="3FD4152D">
            <w:pPr>
              <w:spacing w:before="146" w:line="202" w:lineRule="auto"/>
              <w:ind w:left="343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OUTH</w:t>
            </w:r>
          </w:p>
        </w:tc>
        <w:tc>
          <w:tcPr>
            <w:tcW w:w="2948" w:type="dxa"/>
            <w:vAlign w:val="top"/>
          </w:tcPr>
          <w:p w14:paraId="3BD2A5F3">
            <w:pPr>
              <w:spacing w:before="80" w:line="242" w:lineRule="exact"/>
              <w:ind w:left="7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3"/>
                <w:sz w:val="18"/>
                <w:szCs w:val="18"/>
              </w:rPr>
              <w:t>IN+=Hi</w:t>
            </w:r>
            <w:r>
              <w:rPr>
                <w:rFonts w:hint="eastAsia" w:ascii="Times New Roman" w:hAnsi="Times New Roman" w:eastAsia="宋体" w:cs="Times New Roman"/>
                <w:spacing w:val="-3"/>
                <w:position w:val="3"/>
                <w:sz w:val="18"/>
                <w:szCs w:val="18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22"/>
                <w:position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3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3"/>
                <w:sz w:val="18"/>
                <w:szCs w:val="18"/>
              </w:rPr>
              <w:t>IN</w:t>
            </w:r>
            <w:r>
              <w:rPr>
                <w:rFonts w:ascii="宋体" w:hAnsi="宋体" w:eastAsia="宋体" w:cs="宋体"/>
                <w:spacing w:val="-3"/>
                <w:position w:val="3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3"/>
                <w:position w:val="3"/>
                <w:sz w:val="18"/>
                <w:szCs w:val="18"/>
              </w:rPr>
              <w:t>=Low</w:t>
            </w:r>
            <w:r>
              <w:rPr>
                <w:rFonts w:ascii="宋体" w:hAnsi="宋体" w:eastAsia="宋体" w:cs="宋体"/>
                <w:spacing w:val="-3"/>
                <w:position w:val="3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3"/>
                <w:sz w:val="18"/>
                <w:szCs w:val="18"/>
              </w:rPr>
              <w:t>OUT=Hi</w:t>
            </w:r>
            <w:r>
              <w:rPr>
                <w:rFonts w:hint="eastAsia" w:ascii="Times New Roman" w:hAnsi="Times New Roman" w:eastAsia="宋体" w:cs="Times New Roman"/>
                <w:spacing w:val="-3"/>
                <w:position w:val="3"/>
                <w:sz w:val="18"/>
                <w:szCs w:val="18"/>
                <w:lang w:eastAsia="zh-CN"/>
              </w:rPr>
              <w:t>HQ</w:t>
            </w:r>
          </w:p>
        </w:tc>
        <w:tc>
          <w:tcPr>
            <w:tcW w:w="1017" w:type="dxa"/>
            <w:vAlign w:val="top"/>
          </w:tcPr>
          <w:p w14:paraId="0F61DD40">
            <w:pPr>
              <w:spacing w:before="112" w:line="236" w:lineRule="auto"/>
              <w:ind w:left="3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1"/>
                <w:sz w:val="18"/>
                <w:szCs w:val="18"/>
              </w:rPr>
              <w:t>﹣</w:t>
            </w:r>
            <w:r>
              <w:rPr>
                <w:rFonts w:ascii="宋体" w:hAnsi="宋体" w:eastAsia="宋体" w:cs="宋体"/>
                <w:spacing w:val="-69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1"/>
                <w:sz w:val="18"/>
                <w:szCs w:val="18"/>
              </w:rPr>
              <w:t>1.5</w:t>
            </w:r>
          </w:p>
        </w:tc>
        <w:tc>
          <w:tcPr>
            <w:tcW w:w="974" w:type="dxa"/>
            <w:vAlign w:val="top"/>
          </w:tcPr>
          <w:p w14:paraId="6991B797">
            <w:pPr>
              <w:tabs>
                <w:tab w:val="left" w:pos="537"/>
              </w:tabs>
              <w:spacing w:before="27"/>
              <w:ind w:left="445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019" w:type="dxa"/>
            <w:vAlign w:val="top"/>
          </w:tcPr>
          <w:p w14:paraId="3D2DB223">
            <w:pPr>
              <w:tabs>
                <w:tab w:val="left" w:pos="565"/>
              </w:tabs>
              <w:spacing w:before="27"/>
              <w:ind w:left="47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4A3E4A51">
            <w:pPr>
              <w:spacing w:before="143" w:line="189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</w:t>
            </w:r>
          </w:p>
        </w:tc>
      </w:tr>
      <w:tr w14:paraId="0D6374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13C95AD9">
            <w:pPr>
              <w:spacing w:before="113" w:line="219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低电平输出电压</w:t>
            </w:r>
          </w:p>
        </w:tc>
        <w:tc>
          <w:tcPr>
            <w:tcW w:w="1042" w:type="dxa"/>
            <w:vAlign w:val="top"/>
          </w:tcPr>
          <w:p w14:paraId="3C41F1B3">
            <w:pPr>
              <w:spacing w:before="146" w:line="201" w:lineRule="auto"/>
              <w:ind w:left="288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OUTL1</w:t>
            </w:r>
          </w:p>
        </w:tc>
        <w:tc>
          <w:tcPr>
            <w:tcW w:w="2948" w:type="dxa"/>
            <w:vAlign w:val="top"/>
          </w:tcPr>
          <w:p w14:paraId="38076228">
            <w:pPr>
              <w:spacing w:before="80" w:line="242" w:lineRule="exact"/>
              <w:ind w:left="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1"/>
                <w:szCs w:val="11"/>
              </w:rPr>
              <w:t>OUTL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=20mA</w:t>
            </w:r>
          </w:p>
        </w:tc>
        <w:tc>
          <w:tcPr>
            <w:tcW w:w="1017" w:type="dxa"/>
            <w:vAlign w:val="top"/>
          </w:tcPr>
          <w:p w14:paraId="6627F136">
            <w:pPr>
              <w:tabs>
                <w:tab w:val="left" w:pos="555"/>
              </w:tabs>
              <w:spacing w:before="27"/>
              <w:ind w:left="463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974" w:type="dxa"/>
            <w:vAlign w:val="top"/>
          </w:tcPr>
          <w:p w14:paraId="2C11B981">
            <w:pPr>
              <w:tabs>
                <w:tab w:val="left" w:pos="537"/>
              </w:tabs>
              <w:spacing w:before="27"/>
              <w:ind w:left="445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019" w:type="dxa"/>
            <w:vAlign w:val="top"/>
          </w:tcPr>
          <w:p w14:paraId="7E71D01E">
            <w:pPr>
              <w:spacing w:before="144" w:line="193" w:lineRule="auto"/>
              <w:ind w:left="1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VEE2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+0.09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0293F88A">
            <w:pPr>
              <w:spacing w:before="146" w:line="185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66335B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32D8455E">
            <w:pPr>
              <w:spacing w:before="114" w:line="219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低电平输出电压</w:t>
            </w:r>
          </w:p>
        </w:tc>
        <w:tc>
          <w:tcPr>
            <w:tcW w:w="1042" w:type="dxa"/>
            <w:vAlign w:val="top"/>
          </w:tcPr>
          <w:p w14:paraId="556FAD94">
            <w:pPr>
              <w:spacing w:before="147" w:line="201" w:lineRule="auto"/>
              <w:ind w:left="288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OUTL2</w:t>
            </w:r>
          </w:p>
        </w:tc>
        <w:tc>
          <w:tcPr>
            <w:tcW w:w="2948" w:type="dxa"/>
            <w:vAlign w:val="top"/>
          </w:tcPr>
          <w:p w14:paraId="24E7221A">
            <w:pPr>
              <w:spacing w:before="81" w:line="243" w:lineRule="exact"/>
              <w:ind w:left="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1"/>
                <w:szCs w:val="11"/>
              </w:rPr>
              <w:t>OUTL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=200mA</w:t>
            </w:r>
          </w:p>
        </w:tc>
        <w:tc>
          <w:tcPr>
            <w:tcW w:w="1017" w:type="dxa"/>
            <w:vAlign w:val="top"/>
          </w:tcPr>
          <w:p w14:paraId="53863F74">
            <w:pPr>
              <w:tabs>
                <w:tab w:val="left" w:pos="555"/>
              </w:tabs>
              <w:spacing w:before="28"/>
              <w:ind w:left="463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974" w:type="dxa"/>
            <w:vAlign w:val="top"/>
          </w:tcPr>
          <w:p w14:paraId="5122278B">
            <w:pPr>
              <w:tabs>
                <w:tab w:val="left" w:pos="537"/>
              </w:tabs>
              <w:spacing w:before="28"/>
              <w:ind w:left="445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019" w:type="dxa"/>
            <w:vAlign w:val="top"/>
          </w:tcPr>
          <w:p w14:paraId="02007415">
            <w:pPr>
              <w:spacing w:before="145" w:line="193" w:lineRule="auto"/>
              <w:ind w:left="1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VEE2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+0.85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25CB2904">
            <w:pPr>
              <w:spacing w:before="148" w:line="185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38D1D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494F900F">
            <w:pPr>
              <w:spacing w:before="114" w:line="219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低电平输出电压</w:t>
            </w:r>
          </w:p>
        </w:tc>
        <w:tc>
          <w:tcPr>
            <w:tcW w:w="1042" w:type="dxa"/>
            <w:vAlign w:val="top"/>
          </w:tcPr>
          <w:p w14:paraId="4D54FAAE">
            <w:pPr>
              <w:spacing w:before="148" w:line="201" w:lineRule="auto"/>
              <w:ind w:left="288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OUTL3</w:t>
            </w:r>
          </w:p>
        </w:tc>
        <w:tc>
          <w:tcPr>
            <w:tcW w:w="2948" w:type="dxa"/>
            <w:vAlign w:val="top"/>
          </w:tcPr>
          <w:p w14:paraId="124055BD">
            <w:pPr>
              <w:spacing w:before="82" w:line="242" w:lineRule="exact"/>
              <w:ind w:left="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OUTL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2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1A</w:t>
            </w:r>
          </w:p>
        </w:tc>
        <w:tc>
          <w:tcPr>
            <w:tcW w:w="1017" w:type="dxa"/>
            <w:vAlign w:val="top"/>
          </w:tcPr>
          <w:p w14:paraId="27E3DC34">
            <w:pPr>
              <w:spacing w:before="222" w:line="86" w:lineRule="exact"/>
              <w:ind w:left="4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974" w:type="dxa"/>
            <w:vAlign w:val="top"/>
          </w:tcPr>
          <w:p w14:paraId="2A710078">
            <w:pPr>
              <w:spacing w:before="222" w:line="86" w:lineRule="exact"/>
              <w:ind w:left="4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1019" w:type="dxa"/>
            <w:vAlign w:val="top"/>
          </w:tcPr>
          <w:p w14:paraId="6D5C8F2F">
            <w:pPr>
              <w:spacing w:before="148" w:line="201" w:lineRule="auto"/>
              <w:ind w:left="22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VEE2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+5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56B6BCB8">
            <w:pPr>
              <w:spacing w:before="148" w:line="185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3C0E7C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5A919649">
            <w:pPr>
              <w:spacing w:before="116" w:line="219" w:lineRule="auto"/>
              <w:ind w:left="11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低电平输出电压</w:t>
            </w:r>
            <w:r>
              <w:rPr>
                <w:rFonts w:ascii="宋体" w:hAnsi="宋体" w:eastAsia="宋体" w:cs="宋体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6"/>
                <w:sz w:val="11"/>
                <w:szCs w:val="11"/>
              </w:rPr>
              <w:t>a</w:t>
            </w:r>
          </w:p>
        </w:tc>
        <w:tc>
          <w:tcPr>
            <w:tcW w:w="1042" w:type="dxa"/>
            <w:vAlign w:val="top"/>
          </w:tcPr>
          <w:p w14:paraId="138B7818">
            <w:pPr>
              <w:spacing w:before="149" w:line="201" w:lineRule="auto"/>
              <w:ind w:left="288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OUTL4</w:t>
            </w:r>
          </w:p>
        </w:tc>
        <w:tc>
          <w:tcPr>
            <w:tcW w:w="2948" w:type="dxa"/>
            <w:vAlign w:val="top"/>
          </w:tcPr>
          <w:p w14:paraId="147AA828">
            <w:pPr>
              <w:spacing w:before="83" w:line="242" w:lineRule="exact"/>
              <w:ind w:left="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position w:val="1"/>
                <w:sz w:val="11"/>
                <w:szCs w:val="11"/>
              </w:rPr>
              <w:t>OUTL</w:t>
            </w:r>
            <w:r>
              <w:rPr>
                <w:rFonts w:ascii="Times New Roman" w:hAnsi="Times New Roman" w:eastAsia="Times New Roman" w:cs="Times New Roman"/>
                <w:position w:val="2"/>
                <w:sz w:val="18"/>
                <w:szCs w:val="18"/>
              </w:rPr>
              <w:t>=2A</w:t>
            </w:r>
          </w:p>
        </w:tc>
        <w:tc>
          <w:tcPr>
            <w:tcW w:w="1017" w:type="dxa"/>
            <w:vAlign w:val="top"/>
          </w:tcPr>
          <w:p w14:paraId="143DDECC">
            <w:pPr>
              <w:spacing w:before="223" w:line="86" w:lineRule="exact"/>
              <w:ind w:left="4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974" w:type="dxa"/>
            <w:vAlign w:val="top"/>
          </w:tcPr>
          <w:p w14:paraId="687C2274">
            <w:pPr>
              <w:spacing w:before="149" w:line="201" w:lineRule="auto"/>
              <w:ind w:left="1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VEE2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+7</w:t>
            </w:r>
          </w:p>
        </w:tc>
        <w:tc>
          <w:tcPr>
            <w:tcW w:w="1019" w:type="dxa"/>
            <w:vAlign w:val="top"/>
          </w:tcPr>
          <w:p w14:paraId="50439201">
            <w:pPr>
              <w:spacing w:before="223" w:line="86" w:lineRule="exact"/>
              <w:ind w:left="4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7FFDD973">
            <w:pPr>
              <w:spacing w:before="149" w:line="185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66C164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0E2AD579">
            <w:pPr>
              <w:spacing w:before="49" w:line="211" w:lineRule="auto"/>
              <w:ind w:left="12" w:right="303" w:hanging="1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低电平输出峰值电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流</w:t>
            </w:r>
            <w:r>
              <w:rPr>
                <w:rFonts w:ascii="宋体" w:hAns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5"/>
                <w:sz w:val="11"/>
                <w:szCs w:val="11"/>
              </w:rPr>
              <w:t>a</w:t>
            </w:r>
          </w:p>
        </w:tc>
        <w:tc>
          <w:tcPr>
            <w:tcW w:w="1042" w:type="dxa"/>
            <w:vAlign w:val="top"/>
          </w:tcPr>
          <w:p w14:paraId="6545C785">
            <w:pPr>
              <w:spacing w:before="198" w:line="202" w:lineRule="auto"/>
              <w:ind w:left="312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OUTHL</w:t>
            </w:r>
          </w:p>
        </w:tc>
        <w:tc>
          <w:tcPr>
            <w:tcW w:w="2948" w:type="dxa"/>
            <w:vAlign w:val="top"/>
          </w:tcPr>
          <w:p w14:paraId="0A67D232">
            <w:pPr>
              <w:spacing w:before="14" w:line="229" w:lineRule="auto"/>
              <w:ind w:left="4" w:right="167" w:firstLine="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IN+=Low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IN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=Low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OUT=L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ow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11"/>
                <w:szCs w:val="11"/>
              </w:rPr>
              <w:t>VCC2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1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15V</w:t>
            </w:r>
            <w:r>
              <w:rPr>
                <w:rFonts w:ascii="Times New Roman" w:hAnsi="Times New Roman" w:eastAsia="Times New Roman" w:cs="Times New Roman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11"/>
                <w:szCs w:val="11"/>
              </w:rPr>
              <w:t>VEE2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8V</w:t>
            </w:r>
          </w:p>
        </w:tc>
        <w:tc>
          <w:tcPr>
            <w:tcW w:w="1017" w:type="dxa"/>
            <w:vAlign w:val="top"/>
          </w:tcPr>
          <w:p w14:paraId="2F80BB8A">
            <w:pPr>
              <w:spacing w:before="196" w:line="188" w:lineRule="auto"/>
              <w:ind w:left="42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1.5</w:t>
            </w:r>
          </w:p>
        </w:tc>
        <w:tc>
          <w:tcPr>
            <w:tcW w:w="974" w:type="dxa"/>
            <w:vAlign w:val="top"/>
          </w:tcPr>
          <w:p w14:paraId="706550E2">
            <w:pPr>
              <w:spacing w:before="272" w:line="86" w:lineRule="exact"/>
              <w:ind w:left="4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1019" w:type="dxa"/>
            <w:vAlign w:val="top"/>
          </w:tcPr>
          <w:p w14:paraId="546843ED">
            <w:pPr>
              <w:spacing w:before="272" w:line="86" w:lineRule="exact"/>
              <w:ind w:left="4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047C0ECD">
            <w:pPr>
              <w:spacing w:before="195" w:line="189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</w:t>
            </w:r>
          </w:p>
        </w:tc>
      </w:tr>
      <w:tr w14:paraId="0A3FC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03D8303C">
            <w:pPr>
              <w:spacing w:before="115" w:line="219" w:lineRule="auto"/>
              <w:ind w:left="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主动米勒钳位</w:t>
            </w:r>
          </w:p>
        </w:tc>
        <w:tc>
          <w:tcPr>
            <w:tcW w:w="1042" w:type="dxa"/>
            <w:vAlign w:val="top"/>
          </w:tcPr>
          <w:p w14:paraId="4EBE3624">
            <w:pPr>
              <w:rPr>
                <w:rFonts w:ascii="Arial"/>
                <w:sz w:val="21"/>
              </w:rPr>
            </w:pPr>
          </w:p>
        </w:tc>
        <w:tc>
          <w:tcPr>
            <w:tcW w:w="2948" w:type="dxa"/>
            <w:vAlign w:val="top"/>
          </w:tcPr>
          <w:p w14:paraId="3C3433CF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vAlign w:val="top"/>
          </w:tcPr>
          <w:p w14:paraId="01C50536"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6F652D7D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48813E1E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656F1C45">
            <w:pPr>
              <w:rPr>
                <w:rFonts w:ascii="Arial"/>
                <w:sz w:val="21"/>
              </w:rPr>
            </w:pPr>
          </w:p>
        </w:tc>
      </w:tr>
      <w:tr w14:paraId="4E961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4F229A33">
            <w:pPr>
              <w:spacing w:before="117" w:line="221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低电平钳位电压</w:t>
            </w:r>
          </w:p>
        </w:tc>
        <w:tc>
          <w:tcPr>
            <w:tcW w:w="1042" w:type="dxa"/>
            <w:vAlign w:val="top"/>
          </w:tcPr>
          <w:p w14:paraId="7FF9623E">
            <w:pPr>
              <w:spacing w:before="151" w:line="190" w:lineRule="auto"/>
              <w:ind w:left="216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4"/>
                <w:sz w:val="11"/>
                <w:szCs w:val="11"/>
              </w:rPr>
              <w:t>CLAMPL1</w:t>
            </w:r>
          </w:p>
        </w:tc>
        <w:tc>
          <w:tcPr>
            <w:tcW w:w="2948" w:type="dxa"/>
            <w:vAlign w:val="top"/>
          </w:tcPr>
          <w:p w14:paraId="316032AD">
            <w:pPr>
              <w:spacing w:before="84" w:line="243" w:lineRule="exact"/>
              <w:ind w:left="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1"/>
                <w:szCs w:val="11"/>
              </w:rPr>
              <w:t>OUTL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=20mA</w:t>
            </w:r>
          </w:p>
        </w:tc>
        <w:tc>
          <w:tcPr>
            <w:tcW w:w="1017" w:type="dxa"/>
            <w:vAlign w:val="top"/>
          </w:tcPr>
          <w:p w14:paraId="405C9164">
            <w:pPr>
              <w:tabs>
                <w:tab w:val="left" w:pos="555"/>
              </w:tabs>
              <w:spacing w:before="31"/>
              <w:ind w:left="463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974" w:type="dxa"/>
            <w:vAlign w:val="top"/>
          </w:tcPr>
          <w:p w14:paraId="62E56038">
            <w:pPr>
              <w:tabs>
                <w:tab w:val="left" w:pos="537"/>
              </w:tabs>
              <w:spacing w:before="31"/>
              <w:ind w:left="445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019" w:type="dxa"/>
            <w:vAlign w:val="top"/>
          </w:tcPr>
          <w:p w14:paraId="690CF195">
            <w:pPr>
              <w:spacing w:before="148" w:line="193" w:lineRule="auto"/>
              <w:ind w:left="1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VEE2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+0.08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20F48C3D">
            <w:pPr>
              <w:spacing w:before="151" w:line="185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64EC79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735" w:type="dxa"/>
            <w:tcBorders>
              <w:left w:val="single" w:color="000000" w:sz="10" w:space="0"/>
            </w:tcBorders>
            <w:vAlign w:val="top"/>
          </w:tcPr>
          <w:p w14:paraId="2DB594EA">
            <w:pPr>
              <w:spacing w:before="118" w:line="221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低电平钳位电压</w:t>
            </w:r>
          </w:p>
        </w:tc>
        <w:tc>
          <w:tcPr>
            <w:tcW w:w="1042" w:type="dxa"/>
            <w:vAlign w:val="top"/>
          </w:tcPr>
          <w:p w14:paraId="04142A26">
            <w:pPr>
              <w:spacing w:before="152" w:line="190" w:lineRule="auto"/>
              <w:ind w:left="216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4"/>
                <w:sz w:val="11"/>
                <w:szCs w:val="11"/>
              </w:rPr>
              <w:t>CLAMPL2</w:t>
            </w:r>
          </w:p>
        </w:tc>
        <w:tc>
          <w:tcPr>
            <w:tcW w:w="2948" w:type="dxa"/>
            <w:vAlign w:val="top"/>
          </w:tcPr>
          <w:p w14:paraId="03D87A71">
            <w:pPr>
              <w:spacing w:before="86" w:line="242" w:lineRule="exact"/>
              <w:ind w:left="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1"/>
                <w:szCs w:val="11"/>
              </w:rPr>
              <w:t>OUTL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=200mA</w:t>
            </w:r>
          </w:p>
        </w:tc>
        <w:tc>
          <w:tcPr>
            <w:tcW w:w="1017" w:type="dxa"/>
            <w:vAlign w:val="top"/>
          </w:tcPr>
          <w:p w14:paraId="2F50B1DD">
            <w:pPr>
              <w:tabs>
                <w:tab w:val="left" w:pos="555"/>
              </w:tabs>
              <w:spacing w:before="32"/>
              <w:ind w:left="463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974" w:type="dxa"/>
            <w:vAlign w:val="top"/>
          </w:tcPr>
          <w:p w14:paraId="3CA27468">
            <w:pPr>
              <w:tabs>
                <w:tab w:val="left" w:pos="537"/>
              </w:tabs>
              <w:spacing w:before="32"/>
              <w:ind w:left="445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019" w:type="dxa"/>
            <w:vAlign w:val="top"/>
          </w:tcPr>
          <w:p w14:paraId="63176C2E">
            <w:pPr>
              <w:spacing w:before="150" w:line="193" w:lineRule="auto"/>
              <w:ind w:left="15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1"/>
                <w:szCs w:val="11"/>
              </w:rPr>
              <w:t>VEE2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+0.8</w:t>
            </w:r>
          </w:p>
        </w:tc>
        <w:tc>
          <w:tcPr>
            <w:tcW w:w="622" w:type="dxa"/>
            <w:tcBorders>
              <w:right w:val="single" w:color="000000" w:sz="10" w:space="0"/>
            </w:tcBorders>
            <w:vAlign w:val="top"/>
          </w:tcPr>
          <w:p w14:paraId="51EEE31E">
            <w:pPr>
              <w:spacing w:before="152" w:line="185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39449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083217E">
            <w:pPr>
              <w:spacing w:before="118" w:line="221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低电平钳位电压</w:t>
            </w:r>
          </w:p>
        </w:tc>
        <w:tc>
          <w:tcPr>
            <w:tcW w:w="1042" w:type="dxa"/>
            <w:tcBorders>
              <w:bottom w:val="single" w:color="000000" w:sz="10" w:space="0"/>
            </w:tcBorders>
            <w:vAlign w:val="top"/>
          </w:tcPr>
          <w:p w14:paraId="2B0ADB20">
            <w:pPr>
              <w:spacing w:before="152" w:line="190" w:lineRule="auto"/>
              <w:ind w:left="216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4"/>
                <w:sz w:val="11"/>
                <w:szCs w:val="11"/>
              </w:rPr>
              <w:t>CLAMPL3</w:t>
            </w:r>
          </w:p>
        </w:tc>
        <w:tc>
          <w:tcPr>
            <w:tcW w:w="2948" w:type="dxa"/>
            <w:tcBorders>
              <w:bottom w:val="single" w:color="000000" w:sz="10" w:space="0"/>
            </w:tcBorders>
            <w:vAlign w:val="top"/>
          </w:tcPr>
          <w:p w14:paraId="030F06E7">
            <w:pPr>
              <w:spacing w:before="86" w:line="242" w:lineRule="exact"/>
              <w:ind w:left="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OUTL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2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1A</w:t>
            </w:r>
          </w:p>
        </w:tc>
        <w:tc>
          <w:tcPr>
            <w:tcW w:w="1017" w:type="dxa"/>
            <w:tcBorders>
              <w:bottom w:val="single" w:color="000000" w:sz="10" w:space="0"/>
            </w:tcBorders>
            <w:vAlign w:val="top"/>
          </w:tcPr>
          <w:p w14:paraId="20883DFD">
            <w:pPr>
              <w:tabs>
                <w:tab w:val="left" w:pos="555"/>
              </w:tabs>
              <w:spacing w:before="33"/>
              <w:ind w:left="463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974" w:type="dxa"/>
            <w:tcBorders>
              <w:bottom w:val="single" w:color="000000" w:sz="10" w:space="0"/>
            </w:tcBorders>
            <w:vAlign w:val="top"/>
          </w:tcPr>
          <w:p w14:paraId="12A48E06">
            <w:pPr>
              <w:tabs>
                <w:tab w:val="left" w:pos="537"/>
              </w:tabs>
              <w:spacing w:before="33"/>
              <w:ind w:left="445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019" w:type="dxa"/>
            <w:tcBorders>
              <w:bottom w:val="single" w:color="000000" w:sz="10" w:space="0"/>
            </w:tcBorders>
            <w:vAlign w:val="top"/>
          </w:tcPr>
          <w:p w14:paraId="276C8466">
            <w:pPr>
              <w:spacing w:before="150" w:line="193" w:lineRule="auto"/>
              <w:ind w:left="15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1"/>
                <w:szCs w:val="11"/>
              </w:rPr>
              <w:t>VEE2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+4.8</w:t>
            </w:r>
          </w:p>
        </w:tc>
        <w:tc>
          <w:tcPr>
            <w:tcW w:w="62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F26ACF5">
            <w:pPr>
              <w:spacing w:before="152" w:line="185" w:lineRule="auto"/>
              <w:ind w:left="2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</w:tbl>
    <w:p w14:paraId="06632A0E">
      <w:pPr>
        <w:rPr>
          <w:rFonts w:ascii="Arial"/>
          <w:sz w:val="21"/>
        </w:rPr>
      </w:pPr>
    </w:p>
    <w:p w14:paraId="45E5A6D9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9"/>
          <w:pgMar w:top="400" w:right="1120" w:bottom="1375" w:left="1402" w:header="0" w:footer="1129" w:gutter="0"/>
          <w:cols w:space="720" w:num="1"/>
        </w:sectPr>
      </w:pPr>
    </w:p>
    <w:p w14:paraId="7BB93F0F">
      <w:pPr>
        <w:spacing w:line="414" w:lineRule="auto"/>
        <w:rPr>
          <w:rFonts w:ascii="Arial"/>
          <w:sz w:val="21"/>
        </w:rPr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23495</wp:posOffset>
            </wp:positionV>
            <wp:extent cx="1360170" cy="407670"/>
            <wp:effectExtent l="0" t="0" r="11430" b="11430"/>
            <wp:wrapNone/>
            <wp:docPr id="18" name="图片 18" descr="23a7508d743ab929c92c4de099ee6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3a7508d743ab929c92c4de099ee6d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774B6E">
      <w:pPr>
        <w:pStyle w:val="2"/>
        <w:spacing w:before="65" w:line="228" w:lineRule="auto"/>
        <w:ind w:right="12"/>
        <w:jc w:val="right"/>
        <w:rPr>
          <w:rFonts w:hint="eastAsia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eastAsia" w:ascii="Times New Roman" w:hAnsi="Times New Roman" w:cs="Times New Roman"/>
          <w:sz w:val="20"/>
          <w:szCs w:val="20"/>
          <w:lang w:eastAsia="zh-CN"/>
        </w:rPr>
        <w:t>HQ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>1</w:t>
      </w:r>
      <w:r>
        <w:rPr>
          <w:rFonts w:ascii="Times New Roman" w:hAnsi="Times New Roman" w:eastAsia="Times New Roman" w:cs="Times New Roman"/>
          <w:sz w:val="20"/>
          <w:szCs w:val="20"/>
        </w:rPr>
        <w:t>ED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 xml:space="preserve">020I12 </w:t>
      </w:r>
      <w:r>
        <w:rPr>
          <w:spacing w:val="7"/>
          <w:sz w:val="20"/>
          <w:szCs w:val="20"/>
        </w:rPr>
        <w:t>数据手册</w:t>
      </w:r>
      <w:r>
        <w:rPr>
          <w:spacing w:val="-44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pacing w:val="7"/>
          <w:sz w:val="20"/>
          <w:szCs w:val="20"/>
          <w:lang w:eastAsia="zh-CN"/>
        </w:rPr>
        <w:t>V1.0</w:t>
      </w:r>
    </w:p>
    <w:p w14:paraId="745DF8C5">
      <w:pPr>
        <w:spacing w:before="13" w:line="43" w:lineRule="exact"/>
        <w:ind w:firstLine="14"/>
      </w:pPr>
      <w:r>
        <w:pict>
          <v:shape id="_x0000_s1034" o:spid="_x0000_s1034" style="height:2.2pt;width:467.75pt;" fillcolor="#000000" filled="t" stroked="f" coordsize="9355,44" path="m0,0l9354,0,9354,43,0,43,0,0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132ABD80">
      <w:pPr>
        <w:spacing w:before="267" w:line="222" w:lineRule="auto"/>
        <w:ind w:left="362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5"/>
          <w:sz w:val="24"/>
          <w:szCs w:val="24"/>
        </w:rPr>
        <w:t>电特性（续）</w:t>
      </w:r>
    </w:p>
    <w:p w14:paraId="08DDE757">
      <w:pPr>
        <w:spacing w:line="142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2"/>
        <w:gridCol w:w="983"/>
        <w:gridCol w:w="3050"/>
        <w:gridCol w:w="792"/>
        <w:gridCol w:w="792"/>
        <w:gridCol w:w="793"/>
        <w:gridCol w:w="675"/>
      </w:tblGrid>
      <w:tr w14:paraId="4A8919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2272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19625A95">
            <w:pPr>
              <w:spacing w:before="114" w:line="219" w:lineRule="auto"/>
              <w:ind w:left="9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参数</w:t>
            </w:r>
          </w:p>
        </w:tc>
        <w:tc>
          <w:tcPr>
            <w:tcW w:w="98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707D2CF">
            <w:pPr>
              <w:spacing w:before="114" w:line="219" w:lineRule="auto"/>
              <w:ind w:left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符号</w:t>
            </w:r>
          </w:p>
        </w:tc>
        <w:tc>
          <w:tcPr>
            <w:tcW w:w="305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C78F715">
            <w:pPr>
              <w:spacing w:before="114" w:line="219" w:lineRule="auto"/>
              <w:ind w:left="89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测试条件或说明</w:t>
            </w:r>
          </w:p>
        </w:tc>
        <w:tc>
          <w:tcPr>
            <w:tcW w:w="79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2E92271">
            <w:pPr>
              <w:spacing w:before="114" w:line="219" w:lineRule="auto"/>
              <w:ind w:left="13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最小值</w:t>
            </w:r>
          </w:p>
        </w:tc>
        <w:tc>
          <w:tcPr>
            <w:tcW w:w="79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494A7CB">
            <w:pPr>
              <w:spacing w:before="114" w:line="219" w:lineRule="auto"/>
              <w:ind w:left="1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典型值</w:t>
            </w:r>
          </w:p>
        </w:tc>
        <w:tc>
          <w:tcPr>
            <w:tcW w:w="79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B105CDE">
            <w:pPr>
              <w:spacing w:before="114" w:line="219" w:lineRule="auto"/>
              <w:ind w:left="14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最大值</w:t>
            </w:r>
          </w:p>
        </w:tc>
        <w:tc>
          <w:tcPr>
            <w:tcW w:w="675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69E23320">
            <w:pPr>
              <w:spacing w:before="114" w:line="220" w:lineRule="auto"/>
              <w:ind w:left="16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单位</w:t>
            </w:r>
          </w:p>
        </w:tc>
      </w:tr>
      <w:tr w14:paraId="6D91AD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272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7CDC38A">
            <w:pPr>
              <w:spacing w:before="100" w:line="221" w:lineRule="auto"/>
              <w:ind w:left="11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低电平钳位电流</w:t>
            </w:r>
            <w:r>
              <w:rPr>
                <w:rFonts w:ascii="宋体" w:hAnsi="宋体" w:eastAsia="宋体" w:cs="宋体"/>
                <w:spacing w:val="-4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6"/>
                <w:sz w:val="11"/>
                <w:szCs w:val="11"/>
              </w:rPr>
              <w:t>a</w:t>
            </w:r>
          </w:p>
        </w:tc>
        <w:tc>
          <w:tcPr>
            <w:tcW w:w="983" w:type="dxa"/>
            <w:tcBorders>
              <w:top w:val="single" w:color="000000" w:sz="10" w:space="0"/>
            </w:tcBorders>
            <w:vAlign w:val="top"/>
          </w:tcPr>
          <w:p w14:paraId="3A8B5FA4">
            <w:pPr>
              <w:spacing w:before="134" w:line="199" w:lineRule="auto"/>
              <w:ind w:left="25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4"/>
                <w:sz w:val="11"/>
                <w:szCs w:val="11"/>
              </w:rPr>
              <w:t>CLAMPL</w:t>
            </w:r>
          </w:p>
        </w:tc>
        <w:tc>
          <w:tcPr>
            <w:tcW w:w="3050" w:type="dxa"/>
            <w:tcBorders>
              <w:top w:val="single" w:color="000000" w:sz="10" w:space="0"/>
            </w:tcBorders>
            <w:vAlign w:val="top"/>
          </w:tcPr>
          <w:p w14:paraId="05BFAB00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tcBorders>
              <w:top w:val="single" w:color="000000" w:sz="10" w:space="0"/>
            </w:tcBorders>
            <w:vAlign w:val="top"/>
          </w:tcPr>
          <w:p w14:paraId="77368A0E">
            <w:pPr>
              <w:spacing w:before="131" w:line="188" w:lineRule="auto"/>
              <w:ind w:left="35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92" w:type="dxa"/>
            <w:tcBorders>
              <w:top w:val="single" w:color="000000" w:sz="10" w:space="0"/>
            </w:tcBorders>
            <w:vAlign w:val="top"/>
          </w:tcPr>
          <w:p w14:paraId="7B98FEA0">
            <w:pPr>
              <w:tabs>
                <w:tab w:val="left" w:pos="449"/>
              </w:tabs>
              <w:spacing w:before="14"/>
              <w:ind w:left="35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3" w:type="dxa"/>
            <w:tcBorders>
              <w:top w:val="single" w:color="000000" w:sz="10" w:space="0"/>
            </w:tcBorders>
            <w:vAlign w:val="top"/>
          </w:tcPr>
          <w:p w14:paraId="7082CCEE">
            <w:pPr>
              <w:tabs>
                <w:tab w:val="left" w:pos="449"/>
              </w:tabs>
              <w:spacing w:before="14"/>
              <w:ind w:left="35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67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B845556">
            <w:pPr>
              <w:spacing w:before="130" w:line="189" w:lineRule="auto"/>
              <w:ind w:left="27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</w:t>
            </w:r>
          </w:p>
        </w:tc>
      </w:tr>
      <w:tr w14:paraId="4680D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006714AE">
            <w:pPr>
              <w:spacing w:before="109" w:line="219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钳位阈值电压</w:t>
            </w:r>
          </w:p>
        </w:tc>
        <w:tc>
          <w:tcPr>
            <w:tcW w:w="983" w:type="dxa"/>
            <w:vAlign w:val="top"/>
          </w:tcPr>
          <w:p w14:paraId="118D64D6">
            <w:pPr>
              <w:spacing w:before="142" w:line="201" w:lineRule="auto"/>
              <w:ind w:left="245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CLAMP</w:t>
            </w:r>
          </w:p>
        </w:tc>
        <w:tc>
          <w:tcPr>
            <w:tcW w:w="3050" w:type="dxa"/>
            <w:vAlign w:val="top"/>
          </w:tcPr>
          <w:p w14:paraId="0A087914">
            <w:pPr>
              <w:spacing w:before="109" w:line="219" w:lineRule="auto"/>
              <w:ind w:left="1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参考</w:t>
            </w:r>
            <w:r>
              <w:rPr>
                <w:rFonts w:ascii="宋体" w:hAns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VEE2</w:t>
            </w:r>
          </w:p>
        </w:tc>
        <w:tc>
          <w:tcPr>
            <w:tcW w:w="792" w:type="dxa"/>
            <w:vAlign w:val="top"/>
          </w:tcPr>
          <w:p w14:paraId="5A198AE8">
            <w:pPr>
              <w:spacing w:before="140" w:line="188" w:lineRule="auto"/>
              <w:ind w:left="30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1.6</w:t>
            </w:r>
          </w:p>
        </w:tc>
        <w:tc>
          <w:tcPr>
            <w:tcW w:w="792" w:type="dxa"/>
            <w:vAlign w:val="top"/>
          </w:tcPr>
          <w:p w14:paraId="7E8258A2">
            <w:pPr>
              <w:spacing w:before="216" w:line="86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793" w:type="dxa"/>
            <w:vAlign w:val="top"/>
          </w:tcPr>
          <w:p w14:paraId="4925FA41">
            <w:pPr>
              <w:spacing w:before="140" w:line="188" w:lineRule="auto"/>
              <w:ind w:left="2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2.4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1302EFDB">
            <w:pPr>
              <w:spacing w:before="142" w:line="185" w:lineRule="auto"/>
              <w:ind w:left="27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077C6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305" w:type="dxa"/>
            <w:gridSpan w:val="3"/>
            <w:tcBorders>
              <w:left w:val="single" w:color="000000" w:sz="10" w:space="0"/>
            </w:tcBorders>
            <w:vAlign w:val="top"/>
          </w:tcPr>
          <w:p w14:paraId="3C868817">
            <w:pPr>
              <w:spacing w:before="73" w:line="249" w:lineRule="exact"/>
              <w:ind w:left="14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position w:val="2"/>
                <w:sz w:val="18"/>
                <w:szCs w:val="18"/>
              </w:rPr>
              <w:t>短路钳位测试条件</w:t>
            </w:r>
            <w:r>
              <w:rPr>
                <w:rFonts w:ascii="宋体" w:hAnsi="宋体" w:eastAsia="宋体" w:cs="宋体"/>
                <w:spacing w:val="-4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position w:val="2"/>
                <w:sz w:val="18"/>
                <w:szCs w:val="18"/>
              </w:rPr>
              <w:t>IN+=Hi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-4"/>
                <w:position w:val="2"/>
                <w:sz w:val="18"/>
                <w:szCs w:val="18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5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position w:val="2"/>
                <w:sz w:val="18"/>
                <w:szCs w:val="18"/>
              </w:rPr>
              <w:t>IN</w:t>
            </w:r>
            <w:r>
              <w:rPr>
                <w:rFonts w:ascii="宋体" w:hAnsi="宋体" w:eastAsia="宋体" w:cs="宋体"/>
                <w:spacing w:val="-4"/>
                <w:position w:val="2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position w:val="2"/>
                <w:sz w:val="18"/>
                <w:szCs w:val="18"/>
              </w:rPr>
              <w:t>=Low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6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position w:val="2"/>
                <w:sz w:val="18"/>
                <w:szCs w:val="18"/>
              </w:rPr>
              <w:t>OUT=Hi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-5"/>
                <w:position w:val="2"/>
                <w:sz w:val="18"/>
                <w:szCs w:val="18"/>
                <w:lang w:eastAsia="zh-CN"/>
              </w:rPr>
              <w:t>HQ</w:t>
            </w:r>
          </w:p>
        </w:tc>
        <w:tc>
          <w:tcPr>
            <w:tcW w:w="792" w:type="dxa"/>
            <w:vAlign w:val="top"/>
          </w:tcPr>
          <w:p w14:paraId="5596D39A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 w14:paraId="68BA39CD">
            <w:pPr>
              <w:rPr>
                <w:rFonts w:ascii="Arial"/>
                <w:sz w:val="21"/>
              </w:rPr>
            </w:pPr>
          </w:p>
        </w:tc>
        <w:tc>
          <w:tcPr>
            <w:tcW w:w="793" w:type="dxa"/>
            <w:vAlign w:val="top"/>
          </w:tcPr>
          <w:p w14:paraId="0507E892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5B3804DD">
            <w:pPr>
              <w:rPr>
                <w:rFonts w:ascii="Arial"/>
                <w:sz w:val="21"/>
              </w:rPr>
            </w:pPr>
          </w:p>
        </w:tc>
      </w:tr>
      <w:tr w14:paraId="07DAF7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5C45F996">
            <w:pPr>
              <w:spacing w:before="30" w:line="220" w:lineRule="auto"/>
              <w:ind w:left="12" w:right="1066" w:hanging="1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钳位电压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(OUT)</w:t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(V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OUT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-V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VCC2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)</w:t>
            </w:r>
            <w:r>
              <w:rPr>
                <w:rFonts w:ascii="Times New Roman" w:hAnsi="Times New Roman" w:eastAsia="Times New Roman" w:cs="Times New Roman"/>
                <w:spacing w:val="-1"/>
                <w:position w:val="6"/>
                <w:sz w:val="11"/>
                <w:szCs w:val="11"/>
              </w:rPr>
              <w:t>a</w:t>
            </w:r>
          </w:p>
        </w:tc>
        <w:tc>
          <w:tcPr>
            <w:tcW w:w="983" w:type="dxa"/>
            <w:vAlign w:val="top"/>
          </w:tcPr>
          <w:p w14:paraId="51265648">
            <w:pPr>
              <w:spacing w:before="165" w:line="201" w:lineRule="auto"/>
              <w:ind w:left="248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CLPout</w:t>
            </w:r>
          </w:p>
        </w:tc>
        <w:tc>
          <w:tcPr>
            <w:tcW w:w="3050" w:type="dxa"/>
            <w:vAlign w:val="top"/>
          </w:tcPr>
          <w:p w14:paraId="1FAEA0A3">
            <w:pPr>
              <w:spacing w:before="99" w:line="242" w:lineRule="exact"/>
              <w:ind w:left="1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8"/>
                <w:szCs w:val="18"/>
              </w:rPr>
              <w:t>脉冲测试</w:t>
            </w:r>
            <w:r>
              <w:rPr>
                <w:rFonts w:ascii="宋体" w:hAnsi="宋体" w:eastAsia="宋体" w:cs="宋体"/>
                <w:spacing w:val="-4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CLPmax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24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10us</w:t>
            </w:r>
          </w:p>
        </w:tc>
        <w:tc>
          <w:tcPr>
            <w:tcW w:w="792" w:type="dxa"/>
            <w:vAlign w:val="top"/>
          </w:tcPr>
          <w:p w14:paraId="3EEA98F0">
            <w:pPr>
              <w:tabs>
                <w:tab w:val="left" w:pos="447"/>
              </w:tabs>
              <w:spacing w:before="46"/>
              <w:ind w:left="354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2" w:type="dxa"/>
            <w:vAlign w:val="top"/>
          </w:tcPr>
          <w:p w14:paraId="51CF9C23">
            <w:pPr>
              <w:tabs>
                <w:tab w:val="left" w:pos="449"/>
              </w:tabs>
              <w:spacing w:before="46"/>
              <w:ind w:left="35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3" w:type="dxa"/>
            <w:vAlign w:val="top"/>
          </w:tcPr>
          <w:p w14:paraId="3C44F191">
            <w:pPr>
              <w:spacing w:before="163" w:line="188" w:lineRule="auto"/>
              <w:ind w:left="3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1.3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65FC9700">
            <w:pPr>
              <w:spacing w:before="165" w:line="185" w:lineRule="auto"/>
              <w:ind w:left="27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12E5D4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48E7D908">
            <w:pPr>
              <w:spacing w:before="29" w:line="220" w:lineRule="auto"/>
              <w:ind w:left="12" w:right="816" w:hanging="1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钳位电压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(CLAMP)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(V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VCLAMP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-V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VCC2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eastAsia="Times New Roman" w:cs="Times New Roman"/>
                <w:position w:val="6"/>
                <w:sz w:val="11"/>
                <w:szCs w:val="11"/>
              </w:rPr>
              <w:t>a</w:t>
            </w:r>
          </w:p>
        </w:tc>
        <w:tc>
          <w:tcPr>
            <w:tcW w:w="983" w:type="dxa"/>
            <w:vAlign w:val="top"/>
          </w:tcPr>
          <w:p w14:paraId="4149DB32">
            <w:pPr>
              <w:spacing w:before="167" w:line="200" w:lineRule="auto"/>
              <w:ind w:left="18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CLPclamp</w:t>
            </w:r>
          </w:p>
        </w:tc>
        <w:tc>
          <w:tcPr>
            <w:tcW w:w="3050" w:type="dxa"/>
            <w:vAlign w:val="top"/>
          </w:tcPr>
          <w:p w14:paraId="58C1B25F">
            <w:pPr>
              <w:spacing w:before="100" w:line="243" w:lineRule="exact"/>
              <w:ind w:left="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2"/>
                <w:sz w:val="11"/>
                <w:szCs w:val="11"/>
              </w:rPr>
              <w:t>CLAMP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=500mA</w:t>
            </w:r>
            <w:r>
              <w:rPr>
                <w:rFonts w:ascii="Times New Roman" w:hAnsi="Times New Roman" w:eastAsia="Times New Roman" w:cs="Times New Roman"/>
                <w:spacing w:val="-23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position w:val="1"/>
                <w:sz w:val="18"/>
                <w:szCs w:val="18"/>
              </w:rPr>
              <w:t>，脉冲测试</w:t>
            </w:r>
            <w:r>
              <w:rPr>
                <w:rFonts w:ascii="宋体" w:hAnsi="宋体" w:eastAsia="宋体" w:cs="宋体"/>
                <w:spacing w:val="-48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2"/>
                <w:sz w:val="11"/>
                <w:szCs w:val="11"/>
              </w:rPr>
              <w:t>CLPm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ax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24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10us</w:t>
            </w:r>
          </w:p>
        </w:tc>
        <w:tc>
          <w:tcPr>
            <w:tcW w:w="792" w:type="dxa"/>
            <w:vAlign w:val="top"/>
          </w:tcPr>
          <w:p w14:paraId="35D987E2">
            <w:pPr>
              <w:tabs>
                <w:tab w:val="left" w:pos="447"/>
              </w:tabs>
              <w:spacing w:before="47"/>
              <w:ind w:left="354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2" w:type="dxa"/>
            <w:vAlign w:val="top"/>
          </w:tcPr>
          <w:p w14:paraId="5415744B">
            <w:pPr>
              <w:spacing w:before="164" w:line="188" w:lineRule="auto"/>
              <w:ind w:left="3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1.3</w:t>
            </w:r>
          </w:p>
        </w:tc>
        <w:tc>
          <w:tcPr>
            <w:tcW w:w="793" w:type="dxa"/>
            <w:vAlign w:val="top"/>
          </w:tcPr>
          <w:p w14:paraId="5FEFF820">
            <w:pPr>
              <w:tabs>
                <w:tab w:val="left" w:pos="449"/>
              </w:tabs>
              <w:spacing w:before="47"/>
              <w:ind w:left="35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1ECDF232">
            <w:pPr>
              <w:spacing w:before="167" w:line="185" w:lineRule="auto"/>
              <w:ind w:left="27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18D48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26D7DE41">
            <w:pPr>
              <w:spacing w:before="113" w:line="210" w:lineRule="auto"/>
              <w:ind w:left="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钳位电压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(CLAMP)</w:t>
            </w:r>
          </w:p>
        </w:tc>
        <w:tc>
          <w:tcPr>
            <w:tcW w:w="983" w:type="dxa"/>
            <w:vAlign w:val="top"/>
          </w:tcPr>
          <w:p w14:paraId="1AB96ABD">
            <w:pPr>
              <w:spacing w:before="147" w:line="192" w:lineRule="auto"/>
              <w:ind w:left="18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CLPclamp</w:t>
            </w:r>
          </w:p>
        </w:tc>
        <w:tc>
          <w:tcPr>
            <w:tcW w:w="3050" w:type="dxa"/>
            <w:vAlign w:val="top"/>
          </w:tcPr>
          <w:p w14:paraId="0F173CB0">
            <w:pPr>
              <w:spacing w:before="81" w:line="242" w:lineRule="exact"/>
              <w:ind w:left="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1"/>
                <w:szCs w:val="11"/>
              </w:rPr>
              <w:t>CLAMP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8"/>
                <w:szCs w:val="18"/>
              </w:rPr>
              <w:t>=20 mA</w:t>
            </w:r>
          </w:p>
        </w:tc>
        <w:tc>
          <w:tcPr>
            <w:tcW w:w="792" w:type="dxa"/>
            <w:vAlign w:val="top"/>
          </w:tcPr>
          <w:p w14:paraId="0FAAB2FB">
            <w:pPr>
              <w:tabs>
                <w:tab w:val="left" w:pos="447"/>
              </w:tabs>
              <w:spacing w:before="28"/>
              <w:ind w:left="354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2" w:type="dxa"/>
            <w:vAlign w:val="top"/>
          </w:tcPr>
          <w:p w14:paraId="03DB7D34">
            <w:pPr>
              <w:tabs>
                <w:tab w:val="left" w:pos="449"/>
              </w:tabs>
              <w:spacing w:before="28"/>
              <w:ind w:left="35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3" w:type="dxa"/>
            <w:vAlign w:val="top"/>
          </w:tcPr>
          <w:p w14:paraId="4245E205">
            <w:pPr>
              <w:spacing w:before="145" w:line="188" w:lineRule="auto"/>
              <w:ind w:left="3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1.1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5B27131A">
            <w:pPr>
              <w:spacing w:before="147" w:line="185" w:lineRule="auto"/>
              <w:ind w:left="27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4EB0CD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305" w:type="dxa"/>
            <w:gridSpan w:val="3"/>
            <w:tcBorders>
              <w:left w:val="single" w:color="000000" w:sz="10" w:space="0"/>
            </w:tcBorders>
            <w:vAlign w:val="top"/>
          </w:tcPr>
          <w:p w14:paraId="1678E50E">
            <w:pPr>
              <w:spacing w:before="78" w:line="249" w:lineRule="exact"/>
              <w:ind w:left="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1"/>
                <w:sz w:val="18"/>
                <w:szCs w:val="18"/>
              </w:rPr>
              <w:t>动态参数</w:t>
            </w:r>
            <w:r>
              <w:rPr>
                <w:rFonts w:ascii="宋体" w:hAnsi="宋体" w:eastAsia="宋体" w:cs="宋体"/>
                <w:spacing w:val="-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position w:val="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1"/>
                <w:szCs w:val="11"/>
              </w:rPr>
              <w:t>VCC1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position w:val="1"/>
                <w:sz w:val="18"/>
                <w:szCs w:val="18"/>
              </w:rPr>
              <w:t>=5V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6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position w:val="1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position w:val="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1"/>
                <w:szCs w:val="11"/>
              </w:rPr>
              <w:t>VCC2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position w:val="1"/>
                <w:sz w:val="18"/>
                <w:szCs w:val="18"/>
              </w:rPr>
              <w:t>=15V</w:t>
            </w:r>
            <w:r>
              <w:rPr>
                <w:rFonts w:ascii="宋体" w:hAnsi="宋体" w:eastAsia="宋体" w:cs="宋体"/>
                <w:b/>
                <w:bCs/>
                <w:spacing w:val="-2"/>
                <w:position w:val="1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position w:val="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1"/>
                <w:szCs w:val="11"/>
              </w:rPr>
              <w:t>VEE2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position w:val="1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2"/>
                <w:position w:val="1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position w:val="1"/>
                <w:sz w:val="18"/>
                <w:szCs w:val="18"/>
              </w:rPr>
              <w:t>8V</w:t>
            </w:r>
          </w:p>
        </w:tc>
        <w:tc>
          <w:tcPr>
            <w:tcW w:w="792" w:type="dxa"/>
            <w:vAlign w:val="top"/>
          </w:tcPr>
          <w:p w14:paraId="51B55CC2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 w14:paraId="13F1ABF4">
            <w:pPr>
              <w:rPr>
                <w:rFonts w:ascii="Arial"/>
                <w:sz w:val="21"/>
              </w:rPr>
            </w:pPr>
          </w:p>
        </w:tc>
        <w:tc>
          <w:tcPr>
            <w:tcW w:w="793" w:type="dxa"/>
            <w:vAlign w:val="top"/>
          </w:tcPr>
          <w:p w14:paraId="4121F4C0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6B0419F3">
            <w:pPr>
              <w:rPr>
                <w:rFonts w:ascii="Arial"/>
                <w:sz w:val="21"/>
              </w:rPr>
            </w:pPr>
          </w:p>
        </w:tc>
      </w:tr>
      <w:tr w14:paraId="003223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7A3F81CA">
            <w:pPr>
              <w:spacing w:before="33" w:line="219" w:lineRule="auto"/>
              <w:ind w:left="12" w:right="5" w:hanging="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IN+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IN-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输入到输出传播开启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延迟</w:t>
            </w:r>
          </w:p>
        </w:tc>
        <w:tc>
          <w:tcPr>
            <w:tcW w:w="983" w:type="dxa"/>
            <w:vAlign w:val="top"/>
          </w:tcPr>
          <w:p w14:paraId="041A66DF">
            <w:pPr>
              <w:spacing w:before="182" w:line="202" w:lineRule="auto"/>
              <w:ind w:left="28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PDON</w:t>
            </w:r>
          </w:p>
        </w:tc>
        <w:tc>
          <w:tcPr>
            <w:tcW w:w="3050" w:type="dxa"/>
            <w:vMerge w:val="restart"/>
            <w:tcBorders>
              <w:bottom w:val="nil"/>
            </w:tcBorders>
            <w:vAlign w:val="top"/>
          </w:tcPr>
          <w:p w14:paraId="08F956B9">
            <w:pPr>
              <w:spacing w:before="255" w:line="242" w:lineRule="auto"/>
              <w:ind w:left="6" w:right="1923" w:firstLine="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7"/>
                <w:position w:val="-1"/>
                <w:sz w:val="11"/>
                <w:szCs w:val="11"/>
              </w:rPr>
              <w:t>LOAD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100pF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IN+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=50%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</w:t>
            </w:r>
          </w:p>
          <w:p w14:paraId="42049C17">
            <w:pPr>
              <w:spacing w:before="1" w:line="265" w:lineRule="auto"/>
              <w:ind w:left="9" w:right="2122" w:hanging="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6"/>
                <w:position w:val="-1"/>
                <w:sz w:val="11"/>
                <w:szCs w:val="11"/>
              </w:rPr>
              <w:t>OUT</w:t>
            </w: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=50%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，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  <w:sz w:val="11"/>
                <w:szCs w:val="11"/>
              </w:rPr>
              <w:t>A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=25℃</w:t>
            </w:r>
          </w:p>
        </w:tc>
        <w:tc>
          <w:tcPr>
            <w:tcW w:w="792" w:type="dxa"/>
            <w:vAlign w:val="top"/>
          </w:tcPr>
          <w:p w14:paraId="1AC9EBE1">
            <w:pPr>
              <w:spacing w:before="180" w:line="188" w:lineRule="auto"/>
              <w:ind w:left="2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145</w:t>
            </w:r>
          </w:p>
        </w:tc>
        <w:tc>
          <w:tcPr>
            <w:tcW w:w="792" w:type="dxa"/>
            <w:vAlign w:val="top"/>
          </w:tcPr>
          <w:p w14:paraId="7861B750">
            <w:pPr>
              <w:spacing w:before="256" w:line="86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793" w:type="dxa"/>
            <w:vAlign w:val="top"/>
          </w:tcPr>
          <w:p w14:paraId="505969CA">
            <w:pPr>
              <w:spacing w:before="180" w:line="188" w:lineRule="auto"/>
              <w:ind w:left="2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195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28369FE4">
            <w:pPr>
              <w:spacing w:before="219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788C38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68A860DD">
            <w:pPr>
              <w:spacing w:before="33" w:line="219" w:lineRule="auto"/>
              <w:ind w:left="12" w:right="5" w:hanging="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IN+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IN-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输入到输出传播关闭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延迟</w:t>
            </w:r>
          </w:p>
        </w:tc>
        <w:tc>
          <w:tcPr>
            <w:tcW w:w="983" w:type="dxa"/>
            <w:vAlign w:val="top"/>
          </w:tcPr>
          <w:p w14:paraId="6893FBC1">
            <w:pPr>
              <w:spacing w:before="182" w:line="202" w:lineRule="auto"/>
              <w:ind w:left="258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PDOFF</w:t>
            </w:r>
          </w:p>
        </w:tc>
        <w:tc>
          <w:tcPr>
            <w:tcW w:w="3050" w:type="dxa"/>
            <w:vMerge w:val="continue"/>
            <w:tcBorders>
              <w:top w:val="nil"/>
              <w:bottom w:val="nil"/>
            </w:tcBorders>
            <w:vAlign w:val="top"/>
          </w:tcPr>
          <w:p w14:paraId="100C7183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 w14:paraId="44828819">
            <w:pPr>
              <w:spacing w:before="179" w:line="188" w:lineRule="auto"/>
              <w:ind w:left="2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145</w:t>
            </w:r>
          </w:p>
        </w:tc>
        <w:tc>
          <w:tcPr>
            <w:tcW w:w="792" w:type="dxa"/>
            <w:vAlign w:val="top"/>
          </w:tcPr>
          <w:p w14:paraId="3529DB9E">
            <w:pPr>
              <w:spacing w:before="256" w:line="85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793" w:type="dxa"/>
            <w:vAlign w:val="top"/>
          </w:tcPr>
          <w:p w14:paraId="20B0AE2B">
            <w:pPr>
              <w:spacing w:before="179" w:line="188" w:lineRule="auto"/>
              <w:ind w:left="2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190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4796AEDE">
            <w:pPr>
              <w:spacing w:before="218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55B874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0967157F">
            <w:pPr>
              <w:spacing w:before="33" w:line="219" w:lineRule="auto"/>
              <w:ind w:left="12" w:right="5" w:hanging="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IN+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IN-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输入到输出传播失真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延迟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(T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PDOFF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PDON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)</w:t>
            </w:r>
          </w:p>
        </w:tc>
        <w:tc>
          <w:tcPr>
            <w:tcW w:w="983" w:type="dxa"/>
            <w:vAlign w:val="top"/>
          </w:tcPr>
          <w:p w14:paraId="5FA0DEE8">
            <w:pPr>
              <w:spacing w:before="184" w:line="190" w:lineRule="auto"/>
              <w:ind w:left="239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PDISTO</w:t>
            </w:r>
          </w:p>
        </w:tc>
        <w:tc>
          <w:tcPr>
            <w:tcW w:w="3050" w:type="dxa"/>
            <w:vMerge w:val="continue"/>
            <w:tcBorders>
              <w:top w:val="nil"/>
            </w:tcBorders>
            <w:vAlign w:val="top"/>
          </w:tcPr>
          <w:p w14:paraId="1B1B8556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 w14:paraId="080A091C">
            <w:pPr>
              <w:spacing w:before="152" w:line="236" w:lineRule="auto"/>
              <w:ind w:left="2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1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21"/>
                <w:sz w:val="18"/>
                <w:szCs w:val="18"/>
              </w:rPr>
              <w:t>35</w:t>
            </w:r>
          </w:p>
        </w:tc>
        <w:tc>
          <w:tcPr>
            <w:tcW w:w="792" w:type="dxa"/>
            <w:vAlign w:val="top"/>
          </w:tcPr>
          <w:p w14:paraId="0FA497F0">
            <w:pPr>
              <w:tabs>
                <w:tab w:val="left" w:pos="449"/>
              </w:tabs>
              <w:spacing w:before="64"/>
              <w:ind w:left="35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3" w:type="dxa"/>
            <w:vAlign w:val="top"/>
          </w:tcPr>
          <w:p w14:paraId="20FBFD72">
            <w:pPr>
              <w:spacing w:before="181" w:line="188" w:lineRule="auto"/>
              <w:ind w:left="3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25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6449CACD">
            <w:pPr>
              <w:spacing w:before="220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3124F5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4627F0AD">
            <w:pPr>
              <w:spacing w:before="35" w:line="218" w:lineRule="auto"/>
              <w:ind w:left="11" w:right="91" w:firstLine="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温度变化引起的</w:t>
            </w:r>
            <w:r>
              <w:rPr>
                <w:rFonts w:ascii="宋体" w:hAnsi="宋体" w:eastAsia="宋体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IN+</w:t>
            </w:r>
            <w:r>
              <w:rPr>
                <w:rFonts w:ascii="Times New Roman" w:hAnsi="Times New Roman" w:eastAsia="Times New Roman" w:cs="Times New Roman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IN-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输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入到输出传播开启延迟</w:t>
            </w:r>
          </w:p>
        </w:tc>
        <w:tc>
          <w:tcPr>
            <w:tcW w:w="983" w:type="dxa"/>
            <w:vAlign w:val="top"/>
          </w:tcPr>
          <w:p w14:paraId="1FAE860E">
            <w:pPr>
              <w:spacing w:before="185" w:line="202" w:lineRule="auto"/>
              <w:ind w:left="266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PDONt</w:t>
            </w:r>
          </w:p>
        </w:tc>
        <w:tc>
          <w:tcPr>
            <w:tcW w:w="3050" w:type="dxa"/>
            <w:vMerge w:val="restart"/>
            <w:tcBorders>
              <w:bottom w:val="nil"/>
            </w:tcBorders>
            <w:vAlign w:val="top"/>
          </w:tcPr>
          <w:p w14:paraId="0ED51B2C">
            <w:pPr>
              <w:spacing w:line="334" w:lineRule="auto"/>
              <w:rPr>
                <w:rFonts w:ascii="Arial"/>
                <w:sz w:val="21"/>
              </w:rPr>
            </w:pPr>
          </w:p>
          <w:p w14:paraId="23E2FA00">
            <w:pPr>
              <w:spacing w:before="51" w:line="258" w:lineRule="auto"/>
              <w:ind w:left="6" w:right="2051" w:firstLine="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11"/>
                <w:szCs w:val="11"/>
              </w:rPr>
              <w:t>LOAD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100pF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IN+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=50%</w:t>
            </w:r>
            <w:r>
              <w:rPr>
                <w:rFonts w:ascii="Times New Roman" w:hAnsi="Times New Roman" w:eastAsia="Times New Roman" w:cs="Times New Roman"/>
                <w:spacing w:val="-2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OUT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=50%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4"/>
                <w:position w:val="-1"/>
                <w:sz w:val="11"/>
                <w:szCs w:val="11"/>
              </w:rPr>
              <w:t>A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125℃</w:t>
            </w:r>
          </w:p>
        </w:tc>
        <w:tc>
          <w:tcPr>
            <w:tcW w:w="792" w:type="dxa"/>
            <w:vAlign w:val="top"/>
          </w:tcPr>
          <w:p w14:paraId="36ED4840">
            <w:pPr>
              <w:spacing w:before="182" w:line="188" w:lineRule="auto"/>
              <w:ind w:left="2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160</w:t>
            </w:r>
          </w:p>
        </w:tc>
        <w:tc>
          <w:tcPr>
            <w:tcW w:w="792" w:type="dxa"/>
            <w:vAlign w:val="top"/>
          </w:tcPr>
          <w:p w14:paraId="2CB66266">
            <w:pPr>
              <w:spacing w:before="259" w:line="86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793" w:type="dxa"/>
            <w:vAlign w:val="top"/>
          </w:tcPr>
          <w:p w14:paraId="798D217B">
            <w:pPr>
              <w:spacing w:before="182" w:line="188" w:lineRule="auto"/>
              <w:ind w:left="27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240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20910838">
            <w:pPr>
              <w:spacing w:before="222" w:line="122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653D1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595E31A2">
            <w:pPr>
              <w:spacing w:before="38" w:line="216" w:lineRule="auto"/>
              <w:ind w:left="11" w:right="91" w:firstLine="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温度变化引起的</w:t>
            </w:r>
            <w:r>
              <w:rPr>
                <w:rFonts w:ascii="宋体" w:hAnsi="宋体" w:eastAsia="宋体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IN+</w:t>
            </w:r>
            <w:r>
              <w:rPr>
                <w:rFonts w:ascii="Times New Roman" w:hAnsi="Times New Roman" w:eastAsia="Times New Roman" w:cs="Times New Roman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IN-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输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入到输出传播关闭延迟</w:t>
            </w:r>
          </w:p>
        </w:tc>
        <w:tc>
          <w:tcPr>
            <w:tcW w:w="983" w:type="dxa"/>
            <w:vAlign w:val="top"/>
          </w:tcPr>
          <w:p w14:paraId="47E1DFB1">
            <w:pPr>
              <w:spacing w:before="187" w:line="199" w:lineRule="auto"/>
              <w:ind w:left="244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PDOFFt</w:t>
            </w:r>
          </w:p>
        </w:tc>
        <w:tc>
          <w:tcPr>
            <w:tcW w:w="3050" w:type="dxa"/>
            <w:vMerge w:val="continue"/>
            <w:tcBorders>
              <w:top w:val="nil"/>
              <w:bottom w:val="nil"/>
            </w:tcBorders>
            <w:vAlign w:val="top"/>
          </w:tcPr>
          <w:p w14:paraId="011BCB54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 w14:paraId="77449344">
            <w:pPr>
              <w:spacing w:before="184" w:line="188" w:lineRule="auto"/>
              <w:ind w:left="2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165</w:t>
            </w:r>
          </w:p>
        </w:tc>
        <w:tc>
          <w:tcPr>
            <w:tcW w:w="792" w:type="dxa"/>
            <w:vAlign w:val="top"/>
          </w:tcPr>
          <w:p w14:paraId="43BE3D58">
            <w:pPr>
              <w:spacing w:before="260" w:line="86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793" w:type="dxa"/>
            <w:vAlign w:val="top"/>
          </w:tcPr>
          <w:p w14:paraId="5B17BE91">
            <w:pPr>
              <w:spacing w:before="184" w:line="188" w:lineRule="auto"/>
              <w:ind w:left="27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245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3EE55CCC">
            <w:pPr>
              <w:spacing w:before="223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666B4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0A8FFF66">
            <w:pPr>
              <w:spacing w:before="38" w:line="219" w:lineRule="auto"/>
              <w:ind w:left="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温度变化引起的</w:t>
            </w:r>
            <w:r>
              <w:rPr>
                <w:rFonts w:ascii="宋体" w:hAnsi="宋体" w:eastAsia="宋体" w:cs="宋体"/>
                <w:spacing w:val="-4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IN+</w:t>
            </w:r>
            <w:r>
              <w:rPr>
                <w:rFonts w:ascii="Times New Roman" w:hAnsi="Times New Roman" w:eastAsia="Times New Roman" w:cs="Times New Roman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IN-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输</w:t>
            </w:r>
          </w:p>
          <w:p w14:paraId="5A49E4FF">
            <w:pPr>
              <w:spacing w:before="21" w:line="216" w:lineRule="auto"/>
              <w:ind w:left="12" w:right="487" w:hanging="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入到输出传播失真延迟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PDOFFt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PDONt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)</w:t>
            </w:r>
          </w:p>
        </w:tc>
        <w:tc>
          <w:tcPr>
            <w:tcW w:w="983" w:type="dxa"/>
            <w:vAlign w:val="top"/>
          </w:tcPr>
          <w:p w14:paraId="3F6CF227">
            <w:pPr>
              <w:spacing w:line="251" w:lineRule="auto"/>
              <w:rPr>
                <w:rFonts w:ascii="Arial"/>
                <w:sz w:val="21"/>
              </w:rPr>
            </w:pPr>
          </w:p>
          <w:p w14:paraId="48DA3BF2">
            <w:pPr>
              <w:spacing w:before="52" w:line="190" w:lineRule="auto"/>
              <w:ind w:left="225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PDISTOt</w:t>
            </w:r>
          </w:p>
        </w:tc>
        <w:tc>
          <w:tcPr>
            <w:tcW w:w="3050" w:type="dxa"/>
            <w:vMerge w:val="continue"/>
            <w:tcBorders>
              <w:top w:val="nil"/>
            </w:tcBorders>
            <w:vAlign w:val="top"/>
          </w:tcPr>
          <w:p w14:paraId="31AA8321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 w14:paraId="685B1D4D">
            <w:pPr>
              <w:spacing w:before="273" w:line="236" w:lineRule="auto"/>
              <w:ind w:left="2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1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21"/>
                <w:sz w:val="18"/>
                <w:szCs w:val="18"/>
              </w:rPr>
              <w:t>25</w:t>
            </w:r>
          </w:p>
        </w:tc>
        <w:tc>
          <w:tcPr>
            <w:tcW w:w="792" w:type="dxa"/>
            <w:vAlign w:val="top"/>
          </w:tcPr>
          <w:p w14:paraId="605DC33C">
            <w:pPr>
              <w:spacing w:line="324" w:lineRule="auto"/>
              <w:rPr>
                <w:rFonts w:ascii="Arial"/>
                <w:sz w:val="21"/>
              </w:rPr>
            </w:pPr>
          </w:p>
          <w:p w14:paraId="77FEED6F">
            <w:pPr>
              <w:spacing w:before="52" w:line="86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793" w:type="dxa"/>
            <w:vAlign w:val="top"/>
          </w:tcPr>
          <w:p w14:paraId="65435598">
            <w:pPr>
              <w:spacing w:line="248" w:lineRule="auto"/>
              <w:rPr>
                <w:rFonts w:ascii="Arial"/>
                <w:sz w:val="21"/>
              </w:rPr>
            </w:pPr>
          </w:p>
          <w:p w14:paraId="74A20DAD">
            <w:pPr>
              <w:spacing w:before="52" w:line="188" w:lineRule="auto"/>
              <w:ind w:left="3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35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46D24EFD">
            <w:pPr>
              <w:spacing w:line="288" w:lineRule="auto"/>
              <w:rPr>
                <w:rFonts w:ascii="Arial"/>
                <w:sz w:val="21"/>
              </w:rPr>
            </w:pPr>
          </w:p>
          <w:p w14:paraId="5F1CC13E">
            <w:pPr>
              <w:spacing w:before="51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4BA32D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24FEFCDB">
            <w:pPr>
              <w:spacing w:before="37" w:line="217" w:lineRule="auto"/>
              <w:ind w:left="11" w:right="91" w:firstLine="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温度变化引起的</w:t>
            </w:r>
            <w:r>
              <w:rPr>
                <w:rFonts w:ascii="宋体" w:hAnsi="宋体" w:eastAsia="宋体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IN+</w:t>
            </w:r>
            <w:r>
              <w:rPr>
                <w:rFonts w:ascii="Times New Roman" w:hAnsi="Times New Roman" w:eastAsia="Times New Roman" w:cs="Times New Roman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IN-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输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入到输出传播开启延迟</w:t>
            </w:r>
          </w:p>
        </w:tc>
        <w:tc>
          <w:tcPr>
            <w:tcW w:w="983" w:type="dxa"/>
            <w:vAlign w:val="top"/>
          </w:tcPr>
          <w:p w14:paraId="3A2C8C09">
            <w:pPr>
              <w:spacing w:before="187" w:line="202" w:lineRule="auto"/>
              <w:ind w:left="266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PDONt</w:t>
            </w:r>
          </w:p>
        </w:tc>
        <w:tc>
          <w:tcPr>
            <w:tcW w:w="3050" w:type="dxa"/>
            <w:vMerge w:val="restart"/>
            <w:tcBorders>
              <w:bottom w:val="nil"/>
            </w:tcBorders>
            <w:vAlign w:val="top"/>
          </w:tcPr>
          <w:p w14:paraId="6AEA23D6">
            <w:pPr>
              <w:spacing w:line="324" w:lineRule="auto"/>
              <w:rPr>
                <w:rFonts w:ascii="Arial"/>
                <w:sz w:val="21"/>
              </w:rPr>
            </w:pPr>
          </w:p>
          <w:p w14:paraId="05460D0D">
            <w:pPr>
              <w:spacing w:before="52" w:line="257" w:lineRule="auto"/>
              <w:ind w:left="6" w:right="2051" w:firstLine="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11"/>
                <w:szCs w:val="11"/>
              </w:rPr>
              <w:t>LOAD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100pF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IN+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=50%</w:t>
            </w:r>
            <w:r>
              <w:rPr>
                <w:rFonts w:ascii="Times New Roman" w:hAnsi="Times New Roman" w:eastAsia="Times New Roman" w:cs="Times New Roman"/>
                <w:spacing w:val="-2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OUT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=50%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>A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55℃</w:t>
            </w:r>
          </w:p>
        </w:tc>
        <w:tc>
          <w:tcPr>
            <w:tcW w:w="792" w:type="dxa"/>
            <w:vAlign w:val="top"/>
          </w:tcPr>
          <w:p w14:paraId="23FB1E10">
            <w:pPr>
              <w:spacing w:before="185" w:line="188" w:lineRule="auto"/>
              <w:ind w:left="2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135</w:t>
            </w:r>
          </w:p>
        </w:tc>
        <w:tc>
          <w:tcPr>
            <w:tcW w:w="792" w:type="dxa"/>
            <w:vAlign w:val="top"/>
          </w:tcPr>
          <w:p w14:paraId="535C0F0A">
            <w:pPr>
              <w:tabs>
                <w:tab w:val="left" w:pos="449"/>
              </w:tabs>
              <w:spacing w:before="68"/>
              <w:ind w:left="35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3" w:type="dxa"/>
            <w:vAlign w:val="top"/>
          </w:tcPr>
          <w:p w14:paraId="143F8BF6">
            <w:pPr>
              <w:spacing w:before="185" w:line="188" w:lineRule="auto"/>
              <w:ind w:left="2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195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5C2A8B34">
            <w:pPr>
              <w:spacing w:before="224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7EFAFA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52D8A1EE">
            <w:pPr>
              <w:spacing w:before="39" w:line="216" w:lineRule="auto"/>
              <w:ind w:left="11" w:right="91" w:firstLine="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温度变化引起的</w:t>
            </w:r>
            <w:r>
              <w:rPr>
                <w:rFonts w:ascii="宋体" w:hAnsi="宋体" w:eastAsia="宋体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IN+</w:t>
            </w:r>
            <w:r>
              <w:rPr>
                <w:rFonts w:ascii="Times New Roman" w:hAnsi="Times New Roman" w:eastAsia="Times New Roman" w:cs="Times New Roman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IN-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输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入到输出传播关闭延迟</w:t>
            </w:r>
          </w:p>
        </w:tc>
        <w:tc>
          <w:tcPr>
            <w:tcW w:w="983" w:type="dxa"/>
            <w:vAlign w:val="top"/>
          </w:tcPr>
          <w:p w14:paraId="09911197">
            <w:pPr>
              <w:spacing w:before="189" w:line="190" w:lineRule="auto"/>
              <w:ind w:left="244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PDOFFt</w:t>
            </w:r>
          </w:p>
        </w:tc>
        <w:tc>
          <w:tcPr>
            <w:tcW w:w="3050" w:type="dxa"/>
            <w:vMerge w:val="continue"/>
            <w:tcBorders>
              <w:top w:val="nil"/>
              <w:bottom w:val="nil"/>
            </w:tcBorders>
            <w:vAlign w:val="top"/>
          </w:tcPr>
          <w:p w14:paraId="1BB6C285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 w14:paraId="02C7AADA">
            <w:pPr>
              <w:spacing w:before="186" w:line="188" w:lineRule="auto"/>
              <w:ind w:left="2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125</w:t>
            </w:r>
          </w:p>
        </w:tc>
        <w:tc>
          <w:tcPr>
            <w:tcW w:w="792" w:type="dxa"/>
            <w:vAlign w:val="top"/>
          </w:tcPr>
          <w:p w14:paraId="08279CCF">
            <w:pPr>
              <w:tabs>
                <w:tab w:val="left" w:pos="449"/>
              </w:tabs>
              <w:spacing w:before="69"/>
              <w:ind w:left="35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3" w:type="dxa"/>
            <w:vAlign w:val="top"/>
          </w:tcPr>
          <w:p w14:paraId="02F55B19">
            <w:pPr>
              <w:spacing w:before="186" w:line="188" w:lineRule="auto"/>
              <w:ind w:left="2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185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39457E15">
            <w:pPr>
              <w:spacing w:before="225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583AE0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3B1EA49C">
            <w:pPr>
              <w:spacing w:before="42" w:line="219" w:lineRule="auto"/>
              <w:ind w:left="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温度变化引起的</w:t>
            </w:r>
            <w:r>
              <w:rPr>
                <w:rFonts w:ascii="宋体" w:hAnsi="宋体" w:eastAsia="宋体" w:cs="宋体"/>
                <w:spacing w:val="-4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IN+</w:t>
            </w:r>
            <w:r>
              <w:rPr>
                <w:rFonts w:ascii="Times New Roman" w:hAnsi="Times New Roman" w:eastAsia="Times New Roman" w:cs="Times New Roman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IN-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输</w:t>
            </w:r>
          </w:p>
          <w:p w14:paraId="29556706">
            <w:pPr>
              <w:spacing w:before="19" w:line="215" w:lineRule="auto"/>
              <w:ind w:left="12" w:right="487" w:hanging="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入到输出传播失真延迟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PDOFFt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PDONt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)</w:t>
            </w:r>
          </w:p>
        </w:tc>
        <w:tc>
          <w:tcPr>
            <w:tcW w:w="983" w:type="dxa"/>
            <w:vAlign w:val="top"/>
          </w:tcPr>
          <w:p w14:paraId="685FEDBE">
            <w:pPr>
              <w:spacing w:line="252" w:lineRule="auto"/>
              <w:rPr>
                <w:rFonts w:ascii="Arial"/>
                <w:sz w:val="21"/>
              </w:rPr>
            </w:pPr>
          </w:p>
          <w:p w14:paraId="56AF83B6">
            <w:pPr>
              <w:spacing w:before="52" w:line="190" w:lineRule="auto"/>
              <w:ind w:left="225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PDISTOt</w:t>
            </w:r>
          </w:p>
        </w:tc>
        <w:tc>
          <w:tcPr>
            <w:tcW w:w="3050" w:type="dxa"/>
            <w:vMerge w:val="continue"/>
            <w:tcBorders>
              <w:top w:val="nil"/>
            </w:tcBorders>
            <w:vAlign w:val="top"/>
          </w:tcPr>
          <w:p w14:paraId="19622FB3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 w14:paraId="682E62DE">
            <w:pPr>
              <w:spacing w:before="274" w:line="236" w:lineRule="auto"/>
              <w:ind w:left="2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1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21"/>
                <w:sz w:val="18"/>
                <w:szCs w:val="18"/>
              </w:rPr>
              <w:t>40</w:t>
            </w:r>
          </w:p>
        </w:tc>
        <w:tc>
          <w:tcPr>
            <w:tcW w:w="792" w:type="dxa"/>
            <w:vAlign w:val="top"/>
          </w:tcPr>
          <w:p w14:paraId="04ECE722">
            <w:pPr>
              <w:spacing w:line="326" w:lineRule="auto"/>
              <w:rPr>
                <w:rFonts w:ascii="Arial"/>
                <w:sz w:val="21"/>
              </w:rPr>
            </w:pPr>
          </w:p>
          <w:p w14:paraId="520169D3">
            <w:pPr>
              <w:spacing w:before="51" w:line="86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793" w:type="dxa"/>
            <w:vAlign w:val="top"/>
          </w:tcPr>
          <w:p w14:paraId="2BE8E6A4">
            <w:pPr>
              <w:spacing w:line="250" w:lineRule="auto"/>
              <w:rPr>
                <w:rFonts w:ascii="Arial"/>
                <w:sz w:val="21"/>
              </w:rPr>
            </w:pPr>
          </w:p>
          <w:p w14:paraId="68C8ECB4">
            <w:pPr>
              <w:spacing w:before="51" w:line="188" w:lineRule="auto"/>
              <w:ind w:left="3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1CFB0A1A">
            <w:pPr>
              <w:spacing w:line="289" w:lineRule="auto"/>
              <w:rPr>
                <w:rFonts w:ascii="Arial"/>
                <w:sz w:val="21"/>
              </w:rPr>
            </w:pPr>
          </w:p>
          <w:p w14:paraId="218706BA">
            <w:pPr>
              <w:spacing w:before="51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14600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72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4A733376">
            <w:pPr>
              <w:spacing w:line="266" w:lineRule="auto"/>
              <w:rPr>
                <w:rFonts w:ascii="Arial"/>
                <w:sz w:val="21"/>
              </w:rPr>
            </w:pPr>
          </w:p>
          <w:p w14:paraId="46F9B351">
            <w:pPr>
              <w:spacing w:before="58" w:line="221" w:lineRule="auto"/>
              <w:ind w:left="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上升时间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5EB2DFF4">
            <w:pPr>
              <w:spacing w:line="306" w:lineRule="auto"/>
              <w:rPr>
                <w:rFonts w:ascii="Arial"/>
                <w:sz w:val="21"/>
              </w:rPr>
            </w:pPr>
          </w:p>
          <w:p w14:paraId="717FDC67">
            <w:pPr>
              <w:spacing w:before="52" w:line="202" w:lineRule="auto"/>
              <w:ind w:left="314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1"/>
                <w:sz w:val="11"/>
                <w:szCs w:val="11"/>
              </w:rPr>
              <w:t>RISE</w:t>
            </w:r>
          </w:p>
        </w:tc>
        <w:tc>
          <w:tcPr>
            <w:tcW w:w="3050" w:type="dxa"/>
            <w:vAlign w:val="top"/>
          </w:tcPr>
          <w:p w14:paraId="4FCCC13D">
            <w:pPr>
              <w:spacing w:before="89" w:line="243" w:lineRule="exact"/>
              <w:ind w:left="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1"/>
                <w:szCs w:val="11"/>
              </w:rPr>
              <w:t>LOAD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24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1nF</w:t>
            </w:r>
            <w:r>
              <w:rPr>
                <w:rFonts w:ascii="宋体" w:hAnsi="宋体" w:eastAsia="宋体" w:cs="宋体"/>
                <w:spacing w:val="-4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1"/>
                <w:szCs w:val="11"/>
              </w:rPr>
              <w:t>L</w:t>
            </w: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1"/>
                <w:szCs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10%</w:t>
            </w:r>
            <w:r>
              <w:rPr>
                <w:rFonts w:ascii="Times New Roman" w:hAnsi="Times New Roman" w:eastAsia="Times New Roman" w:cs="Times New Roman"/>
                <w:spacing w:val="-27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1"/>
                <w:szCs w:val="11"/>
              </w:rPr>
              <w:t>H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90%</w:t>
            </w:r>
          </w:p>
        </w:tc>
        <w:tc>
          <w:tcPr>
            <w:tcW w:w="792" w:type="dxa"/>
            <w:vAlign w:val="top"/>
          </w:tcPr>
          <w:p w14:paraId="7F848DB2">
            <w:pPr>
              <w:spacing w:before="153" w:line="188" w:lineRule="auto"/>
              <w:ind w:left="33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792" w:type="dxa"/>
            <w:vAlign w:val="top"/>
          </w:tcPr>
          <w:p w14:paraId="78C3536A">
            <w:pPr>
              <w:tabs>
                <w:tab w:val="left" w:pos="449"/>
              </w:tabs>
              <w:spacing w:before="36"/>
              <w:ind w:left="35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3" w:type="dxa"/>
            <w:vAlign w:val="top"/>
          </w:tcPr>
          <w:p w14:paraId="097A01FE">
            <w:pPr>
              <w:spacing w:before="153" w:line="188" w:lineRule="auto"/>
              <w:ind w:left="3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60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73489BB0">
            <w:pPr>
              <w:spacing w:before="192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32538B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72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4B53DC23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745CFFB4">
            <w:pPr>
              <w:rPr>
                <w:rFonts w:ascii="Arial"/>
                <w:sz w:val="21"/>
              </w:rPr>
            </w:pPr>
          </w:p>
        </w:tc>
        <w:tc>
          <w:tcPr>
            <w:tcW w:w="3050" w:type="dxa"/>
            <w:vAlign w:val="top"/>
          </w:tcPr>
          <w:p w14:paraId="0210B303">
            <w:pPr>
              <w:spacing w:before="91" w:line="243" w:lineRule="exact"/>
              <w:ind w:left="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LOAD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=34nF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L</w:t>
            </w: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1"/>
                <w:szCs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10%</w:t>
            </w:r>
            <w:r>
              <w:rPr>
                <w:rFonts w:ascii="Times New Roman" w:hAnsi="Times New Roman" w:eastAsia="Times New Roman" w:cs="Times New Roman"/>
                <w:spacing w:val="-27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H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90%</w:t>
            </w:r>
          </w:p>
        </w:tc>
        <w:tc>
          <w:tcPr>
            <w:tcW w:w="792" w:type="dxa"/>
            <w:vAlign w:val="top"/>
          </w:tcPr>
          <w:p w14:paraId="33D22FBD">
            <w:pPr>
              <w:spacing w:before="155" w:line="188" w:lineRule="auto"/>
              <w:ind w:left="2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200</w:t>
            </w:r>
          </w:p>
        </w:tc>
        <w:tc>
          <w:tcPr>
            <w:tcW w:w="792" w:type="dxa"/>
            <w:vAlign w:val="top"/>
          </w:tcPr>
          <w:p w14:paraId="14B77667">
            <w:pPr>
              <w:tabs>
                <w:tab w:val="left" w:pos="449"/>
              </w:tabs>
              <w:spacing w:before="38"/>
              <w:ind w:left="35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3" w:type="dxa"/>
            <w:vAlign w:val="top"/>
          </w:tcPr>
          <w:p w14:paraId="67D7DA4E">
            <w:pPr>
              <w:spacing w:before="155" w:line="188" w:lineRule="auto"/>
              <w:ind w:left="2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800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45FDA59E">
            <w:pPr>
              <w:spacing w:before="194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515D6F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72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6FD6456B">
            <w:pPr>
              <w:spacing w:line="270" w:lineRule="auto"/>
              <w:rPr>
                <w:rFonts w:ascii="Arial"/>
                <w:sz w:val="21"/>
              </w:rPr>
            </w:pPr>
          </w:p>
          <w:p w14:paraId="6265A039">
            <w:pPr>
              <w:spacing w:before="59" w:line="219" w:lineRule="auto"/>
              <w:ind w:left="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下降时间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6005371B">
            <w:pPr>
              <w:spacing w:line="308" w:lineRule="auto"/>
              <w:rPr>
                <w:rFonts w:ascii="Arial"/>
                <w:sz w:val="21"/>
              </w:rPr>
            </w:pPr>
          </w:p>
          <w:p w14:paraId="65D1D13B">
            <w:pPr>
              <w:spacing w:before="51" w:line="202" w:lineRule="auto"/>
              <w:ind w:left="299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FALL</w:t>
            </w:r>
          </w:p>
        </w:tc>
        <w:tc>
          <w:tcPr>
            <w:tcW w:w="3050" w:type="dxa"/>
            <w:vAlign w:val="top"/>
          </w:tcPr>
          <w:p w14:paraId="77CFF88B">
            <w:pPr>
              <w:spacing w:before="91" w:line="242" w:lineRule="exact"/>
              <w:ind w:left="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1"/>
                <w:szCs w:val="11"/>
              </w:rPr>
              <w:t>LOAD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24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1nF</w:t>
            </w:r>
            <w:r>
              <w:rPr>
                <w:rFonts w:ascii="宋体" w:hAnsi="宋体" w:eastAsia="宋体" w:cs="宋体"/>
                <w:spacing w:val="-4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1"/>
                <w:szCs w:val="11"/>
              </w:rPr>
              <w:t>L</w:t>
            </w: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1"/>
                <w:szCs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10%</w:t>
            </w:r>
            <w:r>
              <w:rPr>
                <w:rFonts w:ascii="Times New Roman" w:hAnsi="Times New Roman" w:eastAsia="Times New Roman" w:cs="Times New Roman"/>
                <w:spacing w:val="-27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1"/>
                <w:szCs w:val="11"/>
              </w:rPr>
              <w:t>H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90%</w:t>
            </w:r>
          </w:p>
        </w:tc>
        <w:tc>
          <w:tcPr>
            <w:tcW w:w="792" w:type="dxa"/>
            <w:vAlign w:val="top"/>
          </w:tcPr>
          <w:p w14:paraId="63E41C15">
            <w:pPr>
              <w:spacing w:before="157" w:line="188" w:lineRule="auto"/>
              <w:ind w:left="33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792" w:type="dxa"/>
            <w:vAlign w:val="top"/>
          </w:tcPr>
          <w:p w14:paraId="5D7976AA">
            <w:pPr>
              <w:spacing w:before="234" w:line="85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793" w:type="dxa"/>
            <w:vAlign w:val="top"/>
          </w:tcPr>
          <w:p w14:paraId="024D10AF">
            <w:pPr>
              <w:spacing w:before="157" w:line="188" w:lineRule="auto"/>
              <w:ind w:left="3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90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56200C10">
            <w:pPr>
              <w:spacing w:before="196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4F4419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72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74FD9583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0AE56F18">
            <w:pPr>
              <w:rPr>
                <w:rFonts w:ascii="Arial"/>
                <w:sz w:val="21"/>
              </w:rPr>
            </w:pPr>
          </w:p>
        </w:tc>
        <w:tc>
          <w:tcPr>
            <w:tcW w:w="3050" w:type="dxa"/>
            <w:vAlign w:val="top"/>
          </w:tcPr>
          <w:p w14:paraId="14C49C78">
            <w:pPr>
              <w:spacing w:before="93" w:line="242" w:lineRule="exact"/>
              <w:ind w:left="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LOAD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=34nF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L</w:t>
            </w: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1"/>
                <w:szCs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10%</w:t>
            </w:r>
            <w:r>
              <w:rPr>
                <w:rFonts w:ascii="Times New Roman" w:hAnsi="Times New Roman" w:eastAsia="Times New Roman" w:cs="Times New Roman"/>
                <w:spacing w:val="-27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H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90%</w:t>
            </w:r>
          </w:p>
        </w:tc>
        <w:tc>
          <w:tcPr>
            <w:tcW w:w="792" w:type="dxa"/>
            <w:vAlign w:val="top"/>
          </w:tcPr>
          <w:p w14:paraId="725BE4C5">
            <w:pPr>
              <w:spacing w:before="157" w:line="188" w:lineRule="auto"/>
              <w:ind w:left="2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200</w:t>
            </w:r>
          </w:p>
        </w:tc>
        <w:tc>
          <w:tcPr>
            <w:tcW w:w="792" w:type="dxa"/>
            <w:vAlign w:val="top"/>
          </w:tcPr>
          <w:p w14:paraId="05F180A7">
            <w:pPr>
              <w:spacing w:before="233" w:line="86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793" w:type="dxa"/>
            <w:vAlign w:val="top"/>
          </w:tcPr>
          <w:p w14:paraId="4434EBD5">
            <w:pPr>
              <w:spacing w:before="157" w:line="188" w:lineRule="auto"/>
              <w:ind w:left="2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600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0EFDCC0E">
            <w:pPr>
              <w:spacing w:before="196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4F3E47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62AF920F">
            <w:pPr>
              <w:spacing w:before="128" w:line="220" w:lineRule="auto"/>
              <w:ind w:left="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去饱和保护</w:t>
            </w:r>
          </w:p>
        </w:tc>
        <w:tc>
          <w:tcPr>
            <w:tcW w:w="983" w:type="dxa"/>
            <w:vAlign w:val="top"/>
          </w:tcPr>
          <w:p w14:paraId="23E4FBF7">
            <w:pPr>
              <w:rPr>
                <w:rFonts w:ascii="Arial"/>
                <w:sz w:val="21"/>
              </w:rPr>
            </w:pPr>
          </w:p>
        </w:tc>
        <w:tc>
          <w:tcPr>
            <w:tcW w:w="3050" w:type="dxa"/>
            <w:vAlign w:val="top"/>
          </w:tcPr>
          <w:p w14:paraId="57692F1D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 w14:paraId="351A6555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 w14:paraId="2D5EE641">
            <w:pPr>
              <w:rPr>
                <w:rFonts w:ascii="Arial"/>
                <w:sz w:val="21"/>
              </w:rPr>
            </w:pPr>
          </w:p>
        </w:tc>
        <w:tc>
          <w:tcPr>
            <w:tcW w:w="793" w:type="dxa"/>
            <w:vAlign w:val="top"/>
          </w:tcPr>
          <w:p w14:paraId="088F7787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696103B1">
            <w:pPr>
              <w:rPr>
                <w:rFonts w:ascii="Arial"/>
                <w:sz w:val="21"/>
              </w:rPr>
            </w:pPr>
          </w:p>
        </w:tc>
      </w:tr>
      <w:tr w14:paraId="340BFE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0BDD07DA">
            <w:pPr>
              <w:spacing w:before="127" w:line="220" w:lineRule="auto"/>
              <w:ind w:left="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空电容器充电电流</w:t>
            </w:r>
          </w:p>
        </w:tc>
        <w:tc>
          <w:tcPr>
            <w:tcW w:w="983" w:type="dxa"/>
            <w:vAlign w:val="top"/>
          </w:tcPr>
          <w:p w14:paraId="28573B19">
            <w:pPr>
              <w:spacing w:before="161" w:line="190" w:lineRule="auto"/>
              <w:ind w:left="25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3"/>
                <w:sz w:val="11"/>
                <w:szCs w:val="11"/>
              </w:rPr>
              <w:t>DESATC</w:t>
            </w:r>
          </w:p>
        </w:tc>
        <w:tc>
          <w:tcPr>
            <w:tcW w:w="3050" w:type="dxa"/>
            <w:vAlign w:val="top"/>
          </w:tcPr>
          <w:p w14:paraId="4B10E5C2">
            <w:pPr>
              <w:spacing w:before="95" w:line="242" w:lineRule="exact"/>
              <w:ind w:left="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VCC2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25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15V</w:t>
            </w:r>
            <w:r>
              <w:rPr>
                <w:rFonts w:ascii="Times New Roman" w:hAnsi="Times New Roman" w:eastAsia="Times New Roman" w:cs="Times New Roman"/>
                <w:spacing w:val="-26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VEE2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8V</w:t>
            </w:r>
            <w:r>
              <w:rPr>
                <w:rFonts w:ascii="Times New Roman" w:hAnsi="Times New Roman" w:eastAsia="Times New Roman" w:cs="Times New Roman"/>
                <w:spacing w:val="-26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DESAT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=2V</w:t>
            </w:r>
          </w:p>
        </w:tc>
        <w:tc>
          <w:tcPr>
            <w:tcW w:w="792" w:type="dxa"/>
            <w:vAlign w:val="top"/>
          </w:tcPr>
          <w:p w14:paraId="315D5470">
            <w:pPr>
              <w:spacing w:before="158" w:line="188" w:lineRule="auto"/>
              <w:ind w:left="2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400</w:t>
            </w:r>
          </w:p>
        </w:tc>
        <w:tc>
          <w:tcPr>
            <w:tcW w:w="792" w:type="dxa"/>
            <w:vAlign w:val="top"/>
          </w:tcPr>
          <w:p w14:paraId="50D82766">
            <w:pPr>
              <w:spacing w:before="235" w:line="86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793" w:type="dxa"/>
            <w:vAlign w:val="top"/>
          </w:tcPr>
          <w:p w14:paraId="5233E05C">
            <w:pPr>
              <w:spacing w:before="158" w:line="188" w:lineRule="auto"/>
              <w:ind w:left="2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600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0473A83B">
            <w:pPr>
              <w:spacing w:before="158" w:line="188" w:lineRule="auto"/>
              <w:ind w:left="2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uA</w:t>
            </w:r>
          </w:p>
        </w:tc>
      </w:tr>
      <w:tr w14:paraId="6F91F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7753CF59">
            <w:pPr>
              <w:spacing w:before="129" w:line="220" w:lineRule="auto"/>
              <w:ind w:left="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空电容器放电电流</w:t>
            </w:r>
          </w:p>
        </w:tc>
        <w:tc>
          <w:tcPr>
            <w:tcW w:w="983" w:type="dxa"/>
            <w:vAlign w:val="top"/>
          </w:tcPr>
          <w:p w14:paraId="25572774">
            <w:pPr>
              <w:spacing w:before="163" w:line="190" w:lineRule="auto"/>
              <w:ind w:left="246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2"/>
                <w:sz w:val="11"/>
                <w:szCs w:val="11"/>
              </w:rPr>
              <w:t>DESATD</w:t>
            </w:r>
          </w:p>
        </w:tc>
        <w:tc>
          <w:tcPr>
            <w:tcW w:w="3050" w:type="dxa"/>
            <w:vAlign w:val="top"/>
          </w:tcPr>
          <w:p w14:paraId="3A807F6B">
            <w:pPr>
              <w:spacing w:before="94" w:line="242" w:lineRule="exact"/>
              <w:ind w:left="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1"/>
                <w:szCs w:val="11"/>
              </w:rPr>
              <w:t xml:space="preserve">VCC2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24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15V</w:t>
            </w:r>
            <w:r>
              <w:rPr>
                <w:rFonts w:ascii="宋体" w:hAnsi="宋体" w:eastAsia="宋体" w:cs="宋体"/>
                <w:spacing w:val="-2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1"/>
                <w:szCs w:val="11"/>
              </w:rPr>
              <w:t>VEE2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2"/>
                <w:position w:val="2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8V</w:t>
            </w:r>
            <w:r>
              <w:rPr>
                <w:rFonts w:ascii="Times New Roman" w:hAnsi="Times New Roman" w:eastAsia="Times New Roman" w:cs="Times New Roman"/>
                <w:spacing w:val="-26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DESAT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=6V</w:t>
            </w:r>
          </w:p>
        </w:tc>
        <w:tc>
          <w:tcPr>
            <w:tcW w:w="792" w:type="dxa"/>
            <w:vAlign w:val="top"/>
          </w:tcPr>
          <w:p w14:paraId="2ABF31D7">
            <w:pPr>
              <w:spacing w:before="160" w:line="188" w:lineRule="auto"/>
              <w:ind w:left="3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792" w:type="dxa"/>
            <w:vAlign w:val="top"/>
          </w:tcPr>
          <w:p w14:paraId="6C3E7616">
            <w:pPr>
              <w:spacing w:before="237" w:line="86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793" w:type="dxa"/>
            <w:vAlign w:val="top"/>
          </w:tcPr>
          <w:p w14:paraId="47B3FDFB">
            <w:pPr>
              <w:spacing w:before="237" w:line="86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4A0E611C">
            <w:pPr>
              <w:spacing w:before="160" w:line="189" w:lineRule="auto"/>
              <w:ind w:left="20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mA</w:t>
            </w:r>
          </w:p>
        </w:tc>
      </w:tr>
      <w:tr w14:paraId="7E02B0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798EDBB4">
            <w:pPr>
              <w:spacing w:before="129" w:line="219" w:lineRule="auto"/>
              <w:ind w:left="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去饱和参考水平</w:t>
            </w:r>
          </w:p>
        </w:tc>
        <w:tc>
          <w:tcPr>
            <w:tcW w:w="983" w:type="dxa"/>
            <w:vAlign w:val="top"/>
          </w:tcPr>
          <w:p w14:paraId="03FFBA75">
            <w:pPr>
              <w:spacing w:before="162" w:line="201" w:lineRule="auto"/>
              <w:ind w:left="25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  <w:t>DESAT</w:t>
            </w:r>
          </w:p>
        </w:tc>
        <w:tc>
          <w:tcPr>
            <w:tcW w:w="3050" w:type="dxa"/>
            <w:vAlign w:val="top"/>
          </w:tcPr>
          <w:p w14:paraId="69094B59">
            <w:pPr>
              <w:spacing w:before="96" w:line="242" w:lineRule="exact"/>
              <w:ind w:left="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1"/>
                <w:szCs w:val="11"/>
              </w:rPr>
              <w:t>VCC2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19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15V</w:t>
            </w:r>
          </w:p>
        </w:tc>
        <w:tc>
          <w:tcPr>
            <w:tcW w:w="792" w:type="dxa"/>
            <w:vAlign w:val="top"/>
          </w:tcPr>
          <w:p w14:paraId="0DDCF4E6">
            <w:pPr>
              <w:spacing w:before="160" w:line="188" w:lineRule="auto"/>
              <w:ind w:left="2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8.0</w:t>
            </w:r>
          </w:p>
        </w:tc>
        <w:tc>
          <w:tcPr>
            <w:tcW w:w="792" w:type="dxa"/>
            <w:vAlign w:val="top"/>
          </w:tcPr>
          <w:p w14:paraId="05CA0120">
            <w:pPr>
              <w:tabs>
                <w:tab w:val="left" w:pos="449"/>
              </w:tabs>
              <w:spacing w:before="43"/>
              <w:ind w:left="35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3" w:type="dxa"/>
            <w:vAlign w:val="top"/>
          </w:tcPr>
          <w:p w14:paraId="27270BD1">
            <w:pPr>
              <w:spacing w:before="160" w:line="188" w:lineRule="auto"/>
              <w:ind w:left="3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9.5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060B5CF7">
            <w:pPr>
              <w:spacing w:before="162" w:line="185" w:lineRule="auto"/>
              <w:ind w:left="27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3DBF1F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272" w:type="dxa"/>
            <w:tcBorders>
              <w:left w:val="single" w:color="000000" w:sz="10" w:space="0"/>
            </w:tcBorders>
            <w:vAlign w:val="top"/>
          </w:tcPr>
          <w:p w14:paraId="1F92E11A">
            <w:pPr>
              <w:spacing w:before="131" w:line="221" w:lineRule="auto"/>
              <w:ind w:left="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去饱和过滤时间</w:t>
            </w:r>
          </w:p>
        </w:tc>
        <w:tc>
          <w:tcPr>
            <w:tcW w:w="983" w:type="dxa"/>
            <w:vAlign w:val="top"/>
          </w:tcPr>
          <w:p w14:paraId="7757ED00">
            <w:pPr>
              <w:spacing w:before="165" w:line="190" w:lineRule="auto"/>
              <w:ind w:left="155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2"/>
                <w:sz w:val="11"/>
                <w:szCs w:val="11"/>
              </w:rPr>
              <w:t>DESATfilter</w:t>
            </w:r>
          </w:p>
        </w:tc>
        <w:tc>
          <w:tcPr>
            <w:tcW w:w="3050" w:type="dxa"/>
            <w:vAlign w:val="top"/>
          </w:tcPr>
          <w:p w14:paraId="07EA2894">
            <w:pPr>
              <w:spacing w:before="98" w:line="242" w:lineRule="exact"/>
              <w:ind w:left="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1"/>
                <w:szCs w:val="11"/>
              </w:rPr>
              <w:t>VCC2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25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15V</w:t>
            </w:r>
            <w:r>
              <w:rPr>
                <w:rFonts w:ascii="Times New Roman" w:hAnsi="Times New Roman" w:eastAsia="Times New Roman" w:cs="Times New Roman"/>
                <w:spacing w:val="-26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1"/>
                <w:szCs w:val="11"/>
              </w:rPr>
              <w:t>VEE2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8V</w:t>
            </w:r>
            <w:r>
              <w:rPr>
                <w:rFonts w:ascii="Times New Roman" w:hAnsi="Times New Roman" w:eastAsia="Times New Roman" w:cs="Times New Roman"/>
                <w:spacing w:val="-26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1"/>
                <w:szCs w:val="11"/>
              </w:rPr>
              <w:t>DESAT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=9V</w:t>
            </w:r>
          </w:p>
        </w:tc>
        <w:tc>
          <w:tcPr>
            <w:tcW w:w="792" w:type="dxa"/>
            <w:vAlign w:val="top"/>
          </w:tcPr>
          <w:p w14:paraId="24B5E2CA">
            <w:pPr>
              <w:spacing w:before="238" w:line="86" w:lineRule="exact"/>
              <w:ind w:left="35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792" w:type="dxa"/>
            <w:vAlign w:val="top"/>
          </w:tcPr>
          <w:p w14:paraId="1D7BC330">
            <w:pPr>
              <w:spacing w:before="162" w:line="188" w:lineRule="auto"/>
              <w:ind w:left="27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250</w:t>
            </w:r>
          </w:p>
        </w:tc>
        <w:tc>
          <w:tcPr>
            <w:tcW w:w="793" w:type="dxa"/>
            <w:vAlign w:val="top"/>
          </w:tcPr>
          <w:p w14:paraId="2F08254A">
            <w:pPr>
              <w:spacing w:before="238" w:line="86" w:lineRule="exact"/>
              <w:ind w:left="3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675" w:type="dxa"/>
            <w:tcBorders>
              <w:right w:val="single" w:color="000000" w:sz="10" w:space="0"/>
            </w:tcBorders>
            <w:vAlign w:val="top"/>
          </w:tcPr>
          <w:p w14:paraId="38303909">
            <w:pPr>
              <w:spacing w:before="201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  <w:tr w14:paraId="7583D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272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1B60D69">
            <w:pPr>
              <w:spacing w:before="52" w:line="222" w:lineRule="auto"/>
              <w:ind w:left="12" w:right="34" w:firstLine="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去饱和效应到</w:t>
            </w:r>
            <w:r>
              <w:rPr>
                <w:rFonts w:ascii="宋体" w:hAnsi="宋体" w:eastAsia="宋体" w:cs="宋体"/>
                <w:spacing w:val="-4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 xml:space="preserve">OUT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低电平延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迟</w:t>
            </w:r>
          </w:p>
        </w:tc>
        <w:tc>
          <w:tcPr>
            <w:tcW w:w="983" w:type="dxa"/>
            <w:tcBorders>
              <w:bottom w:val="single" w:color="000000" w:sz="10" w:space="0"/>
            </w:tcBorders>
            <w:vAlign w:val="top"/>
          </w:tcPr>
          <w:p w14:paraId="6403573C">
            <w:pPr>
              <w:spacing w:before="200" w:line="191" w:lineRule="auto"/>
              <w:ind w:left="148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2"/>
                <w:sz w:val="11"/>
                <w:szCs w:val="11"/>
              </w:rPr>
              <w:t>DESATOUT</w:t>
            </w:r>
          </w:p>
        </w:tc>
        <w:tc>
          <w:tcPr>
            <w:tcW w:w="3050" w:type="dxa"/>
            <w:tcBorders>
              <w:bottom w:val="single" w:color="000000" w:sz="10" w:space="0"/>
            </w:tcBorders>
            <w:vAlign w:val="top"/>
          </w:tcPr>
          <w:p w14:paraId="716A389D">
            <w:pPr>
              <w:spacing w:before="134" w:line="242" w:lineRule="exact"/>
              <w:ind w:left="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1"/>
                <w:szCs w:val="11"/>
              </w:rPr>
              <w:t>OUT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=90%</w:t>
            </w:r>
            <w:r>
              <w:rPr>
                <w:rFonts w:ascii="宋体" w:hAnsi="宋体" w:eastAsia="宋体" w:cs="宋体"/>
                <w:spacing w:val="-2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1"/>
                <w:szCs w:val="11"/>
              </w:rPr>
              <w:t>LOAD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15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1nF</w:t>
            </w:r>
          </w:p>
        </w:tc>
        <w:tc>
          <w:tcPr>
            <w:tcW w:w="792" w:type="dxa"/>
            <w:tcBorders>
              <w:bottom w:val="single" w:color="000000" w:sz="10" w:space="0"/>
            </w:tcBorders>
            <w:vAlign w:val="top"/>
          </w:tcPr>
          <w:p w14:paraId="45B28A8B">
            <w:pPr>
              <w:tabs>
                <w:tab w:val="left" w:pos="447"/>
              </w:tabs>
              <w:spacing w:before="81"/>
              <w:ind w:left="354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2" w:type="dxa"/>
            <w:tcBorders>
              <w:bottom w:val="single" w:color="000000" w:sz="10" w:space="0"/>
            </w:tcBorders>
            <w:vAlign w:val="top"/>
          </w:tcPr>
          <w:p w14:paraId="353936B4">
            <w:pPr>
              <w:tabs>
                <w:tab w:val="left" w:pos="449"/>
              </w:tabs>
              <w:spacing w:before="81"/>
              <w:ind w:left="35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93" w:type="dxa"/>
            <w:tcBorders>
              <w:bottom w:val="single" w:color="000000" w:sz="10" w:space="0"/>
            </w:tcBorders>
            <w:vAlign w:val="top"/>
          </w:tcPr>
          <w:p w14:paraId="5EDDF233">
            <w:pPr>
              <w:spacing w:before="198" w:line="188" w:lineRule="auto"/>
              <w:ind w:left="27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430</w:t>
            </w:r>
          </w:p>
        </w:tc>
        <w:tc>
          <w:tcPr>
            <w:tcW w:w="67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D16447E">
            <w:pPr>
              <w:spacing w:before="237" w:line="123" w:lineRule="exact"/>
              <w:ind w:left="2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ns</w:t>
            </w:r>
          </w:p>
        </w:tc>
      </w:tr>
    </w:tbl>
    <w:p w14:paraId="0C5250F0">
      <w:pPr>
        <w:rPr>
          <w:rFonts w:ascii="Arial"/>
          <w:sz w:val="21"/>
        </w:rPr>
      </w:pPr>
    </w:p>
    <w:p w14:paraId="251DC219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6" w:h="16839"/>
          <w:pgMar w:top="400" w:right="1120" w:bottom="1375" w:left="1402" w:header="0" w:footer="1129" w:gutter="0"/>
          <w:cols w:space="720" w:num="1"/>
        </w:sectPr>
      </w:pPr>
    </w:p>
    <w:p w14:paraId="1503E543">
      <w:pPr>
        <w:spacing w:line="414" w:lineRule="auto"/>
        <w:rPr>
          <w:rFonts w:ascii="Arial"/>
          <w:sz w:val="21"/>
        </w:rPr>
      </w:pPr>
    </w:p>
    <w:p w14:paraId="34C7D24B">
      <w:pPr>
        <w:pStyle w:val="2"/>
        <w:spacing w:before="65" w:line="228" w:lineRule="auto"/>
        <w:ind w:right="12"/>
        <w:jc w:val="right"/>
        <w:rPr>
          <w:rFonts w:hint="eastAsia" w:ascii="Times New Roman" w:hAnsi="Times New Roman" w:eastAsia="宋体" w:cs="Times New Roman"/>
          <w:sz w:val="20"/>
          <w:szCs w:val="20"/>
          <w:lang w:eastAsia="zh-CN"/>
        </w:rPr>
      </w:pP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-240665</wp:posOffset>
            </wp:positionV>
            <wp:extent cx="1360170" cy="407670"/>
            <wp:effectExtent l="0" t="0" r="11430" b="11430"/>
            <wp:wrapNone/>
            <wp:docPr id="19" name="图片 19" descr="23a7508d743ab929c92c4de099ee6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3a7508d743ab929c92c4de099ee6d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HQ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>1</w:t>
      </w:r>
      <w:r>
        <w:rPr>
          <w:rFonts w:ascii="Times New Roman" w:hAnsi="Times New Roman" w:eastAsia="Times New Roman" w:cs="Times New Roman"/>
          <w:sz w:val="20"/>
          <w:szCs w:val="20"/>
        </w:rPr>
        <w:t>ED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 xml:space="preserve">020I12 </w:t>
      </w:r>
      <w:r>
        <w:rPr>
          <w:spacing w:val="7"/>
          <w:sz w:val="20"/>
          <w:szCs w:val="20"/>
        </w:rPr>
        <w:t>数据手册</w:t>
      </w:r>
      <w:r>
        <w:rPr>
          <w:spacing w:val="-44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pacing w:val="7"/>
          <w:sz w:val="20"/>
          <w:szCs w:val="20"/>
          <w:lang w:eastAsia="zh-CN"/>
        </w:rPr>
        <w:t>V1.0</w:t>
      </w:r>
    </w:p>
    <w:p w14:paraId="1D0378D5">
      <w:pPr>
        <w:spacing w:before="13" w:line="43" w:lineRule="exact"/>
        <w:ind w:firstLine="14"/>
      </w:pPr>
      <w:r>
        <w:pict>
          <v:shape id="_x0000_s1035" o:spid="_x0000_s1035" style="height:2.2pt;width:467.75pt;" fillcolor="#000000" filled="t" stroked="f" coordsize="9355,44" path="m0,0l9354,0,9354,43,0,43,0,0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332907BB">
      <w:pPr>
        <w:spacing w:before="267" w:line="222" w:lineRule="auto"/>
        <w:ind w:left="362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5"/>
          <w:sz w:val="24"/>
          <w:szCs w:val="24"/>
        </w:rPr>
        <w:t>电特性（续）</w:t>
      </w:r>
    </w:p>
    <w:p w14:paraId="3150BCEA">
      <w:pPr>
        <w:spacing w:line="142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1"/>
        <w:gridCol w:w="1141"/>
        <w:gridCol w:w="3253"/>
        <w:gridCol w:w="833"/>
        <w:gridCol w:w="833"/>
        <w:gridCol w:w="834"/>
        <w:gridCol w:w="612"/>
      </w:tblGrid>
      <w:tr w14:paraId="328396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51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5B3F4273">
            <w:pPr>
              <w:spacing w:before="114" w:line="219" w:lineRule="auto"/>
              <w:ind w:left="7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参数</w:t>
            </w:r>
          </w:p>
        </w:tc>
        <w:tc>
          <w:tcPr>
            <w:tcW w:w="114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5CEEB63">
            <w:pPr>
              <w:spacing w:before="114" w:line="219" w:lineRule="auto"/>
              <w:ind w:left="4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符号</w:t>
            </w:r>
          </w:p>
        </w:tc>
        <w:tc>
          <w:tcPr>
            <w:tcW w:w="325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A190E5B">
            <w:pPr>
              <w:spacing w:before="114" w:line="219" w:lineRule="auto"/>
              <w:ind w:left="10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测试条件或说明</w:t>
            </w:r>
          </w:p>
        </w:tc>
        <w:tc>
          <w:tcPr>
            <w:tcW w:w="83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FF5AD3E">
            <w:pPr>
              <w:spacing w:before="114" w:line="219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最小值</w:t>
            </w:r>
          </w:p>
        </w:tc>
        <w:tc>
          <w:tcPr>
            <w:tcW w:w="83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5894C86">
            <w:pPr>
              <w:spacing w:before="114" w:line="219" w:lineRule="auto"/>
              <w:ind w:left="17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典型值</w:t>
            </w:r>
          </w:p>
        </w:tc>
        <w:tc>
          <w:tcPr>
            <w:tcW w:w="83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DDB20E5">
            <w:pPr>
              <w:spacing w:before="114" w:line="219" w:lineRule="auto"/>
              <w:ind w:left="1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最大值</w:t>
            </w:r>
          </w:p>
        </w:tc>
        <w:tc>
          <w:tcPr>
            <w:tcW w:w="612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18F7EF37">
            <w:pPr>
              <w:spacing w:before="114" w:line="220" w:lineRule="auto"/>
              <w:ind w:left="14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单位</w:t>
            </w:r>
          </w:p>
        </w:tc>
      </w:tr>
      <w:tr w14:paraId="1A64B3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851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F6FA1B1">
            <w:pPr>
              <w:spacing w:before="22" w:line="218" w:lineRule="auto"/>
              <w:ind w:left="23" w:right="18" w:firstLine="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去饱和效应到</w:t>
            </w:r>
            <w:r>
              <w:rPr>
                <w:rFonts w:ascii="宋体" w:hAnsi="宋体" w:eastAsia="宋体" w:cs="宋体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 xml:space="preserve">FLT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低电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平延迟</w:t>
            </w:r>
          </w:p>
        </w:tc>
        <w:tc>
          <w:tcPr>
            <w:tcW w:w="1141" w:type="dxa"/>
            <w:tcBorders>
              <w:top w:val="single" w:color="000000" w:sz="10" w:space="0"/>
            </w:tcBorders>
            <w:vAlign w:val="top"/>
          </w:tcPr>
          <w:p w14:paraId="58DC5EA1">
            <w:pPr>
              <w:spacing w:before="172" w:line="190" w:lineRule="auto"/>
              <w:ind w:left="264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2"/>
                <w:sz w:val="11"/>
                <w:szCs w:val="11"/>
              </w:rPr>
              <w:t>DESATFLT</w:t>
            </w:r>
          </w:p>
        </w:tc>
        <w:tc>
          <w:tcPr>
            <w:tcW w:w="3253" w:type="dxa"/>
            <w:tcBorders>
              <w:top w:val="single" w:color="000000" w:sz="10" w:space="0"/>
            </w:tcBorders>
            <w:vAlign w:val="top"/>
          </w:tcPr>
          <w:p w14:paraId="0E49DE32">
            <w:pPr>
              <w:spacing w:before="105" w:line="242" w:lineRule="exact"/>
              <w:ind w:left="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1"/>
                <w:szCs w:val="11"/>
              </w:rPr>
              <w:t xml:space="preserve">FLT#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22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10%</w:t>
            </w:r>
            <w:r>
              <w:rPr>
                <w:rFonts w:ascii="Times New Roman" w:hAnsi="Times New Roman" w:eastAsia="Times New Roman" w:cs="Times New Roman"/>
                <w:spacing w:val="-27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4"/>
                <w:position w:val="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1"/>
                <w:szCs w:val="11"/>
              </w:rPr>
              <w:t xml:space="preserve">FLT#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=5mA</w:t>
            </w:r>
          </w:p>
        </w:tc>
        <w:tc>
          <w:tcPr>
            <w:tcW w:w="833" w:type="dxa"/>
            <w:tcBorders>
              <w:top w:val="single" w:color="000000" w:sz="10" w:space="0"/>
            </w:tcBorders>
            <w:vAlign w:val="top"/>
          </w:tcPr>
          <w:p w14:paraId="38802FEC">
            <w:pPr>
              <w:spacing w:before="245" w:line="86" w:lineRule="exact"/>
              <w:ind w:left="3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833" w:type="dxa"/>
            <w:tcBorders>
              <w:top w:val="single" w:color="000000" w:sz="10" w:space="0"/>
            </w:tcBorders>
            <w:vAlign w:val="top"/>
          </w:tcPr>
          <w:p w14:paraId="614E3158">
            <w:pPr>
              <w:spacing w:before="245" w:line="86" w:lineRule="exact"/>
              <w:ind w:left="3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color="000000" w:sz="10" w:space="0"/>
            </w:tcBorders>
            <w:vAlign w:val="top"/>
          </w:tcPr>
          <w:p w14:paraId="1B18ECB9">
            <w:pPr>
              <w:spacing w:before="169" w:line="188" w:lineRule="auto"/>
              <w:ind w:left="2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2.25</w:t>
            </w:r>
          </w:p>
        </w:tc>
        <w:tc>
          <w:tcPr>
            <w:tcW w:w="61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352B364">
            <w:pPr>
              <w:spacing w:before="208" w:line="123" w:lineRule="exact"/>
              <w:ind w:left="24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us</w:t>
            </w:r>
          </w:p>
        </w:tc>
      </w:tr>
      <w:tr w14:paraId="42534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851" w:type="dxa"/>
            <w:tcBorders>
              <w:left w:val="single" w:color="000000" w:sz="10" w:space="0"/>
            </w:tcBorders>
            <w:vAlign w:val="top"/>
          </w:tcPr>
          <w:p w14:paraId="439063D0">
            <w:pPr>
              <w:spacing w:before="116" w:line="221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过饱和低电压</w:t>
            </w:r>
          </w:p>
        </w:tc>
        <w:tc>
          <w:tcPr>
            <w:tcW w:w="1141" w:type="dxa"/>
            <w:vAlign w:val="top"/>
          </w:tcPr>
          <w:p w14:paraId="172A90A7">
            <w:pPr>
              <w:spacing w:before="150" w:line="190" w:lineRule="auto"/>
              <w:ind w:left="306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sz w:val="11"/>
                <w:szCs w:val="11"/>
              </w:rPr>
              <w:t>DESATL</w:t>
            </w:r>
          </w:p>
        </w:tc>
        <w:tc>
          <w:tcPr>
            <w:tcW w:w="3253" w:type="dxa"/>
            <w:vAlign w:val="top"/>
          </w:tcPr>
          <w:p w14:paraId="2B3A7983">
            <w:pPr>
              <w:spacing w:before="84" w:line="242" w:lineRule="exact"/>
              <w:ind w:left="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IN+=Low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IN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=Low</w:t>
            </w:r>
            <w:r>
              <w:rPr>
                <w:rFonts w:ascii="Times New Roman" w:hAnsi="Times New Roman" w:eastAsia="Times New Roman" w:cs="Times New Roman"/>
                <w:spacing w:val="-26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2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OUT=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Low</w:t>
            </w:r>
          </w:p>
        </w:tc>
        <w:tc>
          <w:tcPr>
            <w:tcW w:w="833" w:type="dxa"/>
            <w:vAlign w:val="top"/>
          </w:tcPr>
          <w:p w14:paraId="0222925C">
            <w:pPr>
              <w:spacing w:before="147" w:line="188" w:lineRule="auto"/>
              <w:ind w:left="33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0.4</w:t>
            </w:r>
          </w:p>
        </w:tc>
        <w:tc>
          <w:tcPr>
            <w:tcW w:w="833" w:type="dxa"/>
            <w:vAlign w:val="top"/>
          </w:tcPr>
          <w:p w14:paraId="2E8DE56D">
            <w:pPr>
              <w:spacing w:before="224" w:line="86" w:lineRule="exact"/>
              <w:ind w:left="3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834" w:type="dxa"/>
            <w:vAlign w:val="top"/>
          </w:tcPr>
          <w:p w14:paraId="4FE2532E">
            <w:pPr>
              <w:spacing w:before="147" w:line="188" w:lineRule="auto"/>
              <w:ind w:left="28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0.95</w:t>
            </w:r>
          </w:p>
        </w:tc>
        <w:tc>
          <w:tcPr>
            <w:tcW w:w="612" w:type="dxa"/>
            <w:tcBorders>
              <w:right w:val="single" w:color="000000" w:sz="10" w:space="0"/>
            </w:tcBorders>
            <w:vAlign w:val="top"/>
          </w:tcPr>
          <w:p w14:paraId="5924A342">
            <w:pPr>
              <w:spacing w:before="150" w:line="185" w:lineRule="auto"/>
              <w:ind w:left="25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2FC49F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851" w:type="dxa"/>
            <w:tcBorders>
              <w:left w:val="single" w:color="000000" w:sz="10" w:space="0"/>
            </w:tcBorders>
            <w:vAlign w:val="top"/>
          </w:tcPr>
          <w:p w14:paraId="56F38ED9">
            <w:pPr>
              <w:spacing w:before="121" w:line="220" w:lineRule="auto"/>
              <w:ind w:left="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主动关闭</w:t>
            </w:r>
          </w:p>
        </w:tc>
        <w:tc>
          <w:tcPr>
            <w:tcW w:w="1141" w:type="dxa"/>
            <w:vAlign w:val="top"/>
          </w:tcPr>
          <w:p w14:paraId="643FE80C">
            <w:pPr>
              <w:rPr>
                <w:rFonts w:ascii="Arial"/>
                <w:sz w:val="21"/>
              </w:rPr>
            </w:pPr>
          </w:p>
        </w:tc>
        <w:tc>
          <w:tcPr>
            <w:tcW w:w="3253" w:type="dxa"/>
            <w:vAlign w:val="top"/>
          </w:tcPr>
          <w:p w14:paraId="06E1A42B">
            <w:pPr>
              <w:rPr>
                <w:rFonts w:ascii="Arial"/>
                <w:sz w:val="21"/>
              </w:rPr>
            </w:pPr>
          </w:p>
        </w:tc>
        <w:tc>
          <w:tcPr>
            <w:tcW w:w="833" w:type="dxa"/>
            <w:vAlign w:val="top"/>
          </w:tcPr>
          <w:p w14:paraId="5ED90734">
            <w:pPr>
              <w:rPr>
                <w:rFonts w:ascii="Arial"/>
                <w:sz w:val="21"/>
              </w:rPr>
            </w:pPr>
          </w:p>
        </w:tc>
        <w:tc>
          <w:tcPr>
            <w:tcW w:w="833" w:type="dxa"/>
            <w:vAlign w:val="top"/>
          </w:tcPr>
          <w:p w14:paraId="2C6F5671"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vAlign w:val="top"/>
          </w:tcPr>
          <w:p w14:paraId="24DD87C5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tcBorders>
              <w:right w:val="single" w:color="000000" w:sz="10" w:space="0"/>
            </w:tcBorders>
            <w:vAlign w:val="top"/>
          </w:tcPr>
          <w:p w14:paraId="4EE0769B">
            <w:pPr>
              <w:rPr>
                <w:rFonts w:ascii="Arial"/>
                <w:sz w:val="21"/>
              </w:rPr>
            </w:pPr>
          </w:p>
        </w:tc>
      </w:tr>
      <w:tr w14:paraId="19767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851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F1158C6">
            <w:pPr>
              <w:spacing w:before="160" w:line="220" w:lineRule="auto"/>
              <w:ind w:left="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主动关闭电压</w:t>
            </w:r>
          </w:p>
        </w:tc>
        <w:tc>
          <w:tcPr>
            <w:tcW w:w="1141" w:type="dxa"/>
            <w:tcBorders>
              <w:bottom w:val="single" w:color="000000" w:sz="10" w:space="0"/>
            </w:tcBorders>
            <w:vAlign w:val="top"/>
          </w:tcPr>
          <w:p w14:paraId="16D3027B">
            <w:pPr>
              <w:spacing w:before="193" w:line="198" w:lineRule="auto"/>
              <w:ind w:left="328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1"/>
                <w:sz w:val="11"/>
                <w:szCs w:val="11"/>
              </w:rPr>
              <w:t>ACTSD</w:t>
            </w:r>
          </w:p>
        </w:tc>
        <w:tc>
          <w:tcPr>
            <w:tcW w:w="3253" w:type="dxa"/>
            <w:tcBorders>
              <w:bottom w:val="single" w:color="000000" w:sz="10" w:space="0"/>
            </w:tcBorders>
            <w:vAlign w:val="top"/>
          </w:tcPr>
          <w:p w14:paraId="44E546FA">
            <w:pPr>
              <w:spacing w:before="45" w:line="203" w:lineRule="auto"/>
              <w:ind w:left="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1"/>
                <w:szCs w:val="11"/>
              </w:rPr>
              <w:t xml:space="preserve">ACTSD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参考</w:t>
            </w:r>
            <w:r>
              <w:rPr>
                <w:rFonts w:ascii="宋体" w:hAnsi="宋体" w:eastAsia="宋体" w:cs="宋体"/>
                <w:spacing w:val="-4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VEE2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</w:t>
            </w:r>
          </w:p>
          <w:p w14:paraId="661EEA0E">
            <w:pPr>
              <w:spacing w:line="229" w:lineRule="auto"/>
              <w:ind w:left="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11"/>
                <w:szCs w:val="11"/>
              </w:rPr>
              <w:t>OUT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200mA</w:t>
            </w: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11"/>
                <w:szCs w:val="11"/>
              </w:rPr>
              <w:t>CC2</w:t>
            </w:r>
            <w:r>
              <w:rPr>
                <w:rFonts w:ascii="Times New Roman" w:hAnsi="Times New Roman" w:eastAsia="Times New Roman" w:cs="Times New Roman"/>
                <w:spacing w:val="6"/>
                <w:w w:val="103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开路</w:t>
            </w:r>
          </w:p>
        </w:tc>
        <w:tc>
          <w:tcPr>
            <w:tcW w:w="833" w:type="dxa"/>
            <w:tcBorders>
              <w:bottom w:val="single" w:color="000000" w:sz="10" w:space="0"/>
            </w:tcBorders>
            <w:vAlign w:val="top"/>
          </w:tcPr>
          <w:p w14:paraId="6B94AFBC">
            <w:pPr>
              <w:spacing w:before="267" w:line="86" w:lineRule="exact"/>
              <w:ind w:left="3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833" w:type="dxa"/>
            <w:tcBorders>
              <w:bottom w:val="single" w:color="000000" w:sz="10" w:space="0"/>
            </w:tcBorders>
            <w:vAlign w:val="top"/>
          </w:tcPr>
          <w:p w14:paraId="11D3DC70">
            <w:pPr>
              <w:spacing w:before="267" w:line="86" w:lineRule="exact"/>
              <w:ind w:left="3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bottom w:val="single" w:color="000000" w:sz="10" w:space="0"/>
            </w:tcBorders>
            <w:vAlign w:val="top"/>
          </w:tcPr>
          <w:p w14:paraId="7B174355">
            <w:pPr>
              <w:spacing w:before="191" w:line="188" w:lineRule="auto"/>
              <w:ind w:left="33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2.0</w:t>
            </w:r>
          </w:p>
        </w:tc>
        <w:tc>
          <w:tcPr>
            <w:tcW w:w="61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572052C">
            <w:pPr>
              <w:spacing w:before="193" w:line="185" w:lineRule="auto"/>
              <w:ind w:left="25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V</w:t>
            </w:r>
          </w:p>
        </w:tc>
      </w:tr>
      <w:tr w14:paraId="7CA6CE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357" w:type="dxa"/>
            <w:gridSpan w:val="7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53D58971">
            <w:pPr>
              <w:spacing w:before="121" w:line="219" w:lineRule="auto"/>
              <w:ind w:left="19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6"/>
                <w:sz w:val="11"/>
                <w:szCs w:val="11"/>
              </w:rPr>
              <w:t xml:space="preserve">a  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仅用于设计保证，不进行生产测试。</w:t>
            </w:r>
          </w:p>
        </w:tc>
      </w:tr>
    </w:tbl>
    <w:p w14:paraId="40578BF7">
      <w:pPr>
        <w:spacing w:line="290" w:lineRule="auto"/>
        <w:rPr>
          <w:rFonts w:ascii="Arial"/>
          <w:sz w:val="21"/>
        </w:rPr>
      </w:pPr>
    </w:p>
    <w:p w14:paraId="33511106">
      <w:pPr>
        <w:spacing w:line="290" w:lineRule="auto"/>
        <w:rPr>
          <w:rFonts w:ascii="Arial"/>
          <w:sz w:val="21"/>
        </w:rPr>
      </w:pPr>
    </w:p>
    <w:p w14:paraId="7D590C89">
      <w:pPr>
        <w:spacing w:before="78" w:line="222" w:lineRule="auto"/>
        <w:ind w:left="1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4.5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4"/>
          <w:sz w:val="24"/>
          <w:szCs w:val="24"/>
        </w:rPr>
        <w:t>时序图</w:t>
      </w:r>
    </w:p>
    <w:p w14:paraId="2DE45180">
      <w:pPr>
        <w:spacing w:line="395" w:lineRule="auto"/>
        <w:rPr>
          <w:rFonts w:ascii="Arial"/>
          <w:sz w:val="21"/>
        </w:rPr>
      </w:pPr>
    </w:p>
    <w:p w14:paraId="6052AC5D">
      <w:pPr>
        <w:spacing w:line="2174" w:lineRule="exact"/>
        <w:ind w:firstLine="701"/>
      </w:pPr>
      <w:r>
        <w:rPr>
          <w:position w:val="-43"/>
        </w:rPr>
        <w:pict>
          <v:group id="_x0000_s1036" o:spid="_x0000_s1036" o:spt="203" style="height:108.7pt;width:398.35pt;" coordsize="7967,2173">
            <o:lock v:ext="edit"/>
            <v:shape id="_x0000_s1037" o:spid="_x0000_s1037" o:spt="75" type="#_x0000_t75" style="position:absolute;left:15;top:14;height:2143;width:7937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shape id="_x0000_s1038" o:spid="_x0000_s1038" o:spt="202" type="#_x0000_t202" style="position:absolute;left:-20;top:-20;height:2213;width:800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A273E0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956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956"/>
                    </w:tblGrid>
                    <w:tr w14:paraId="362D1BD1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153" w:hRule="atLeast"/>
                      </w:trPr>
                      <w:tc>
                        <w:tcPr>
                          <w:tcW w:w="7956" w:type="dxa"/>
                          <w:vAlign w:val="top"/>
                        </w:tcPr>
                        <w:p w14:paraId="3CF50F79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7713A130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460B5D25">
      <w:pPr>
        <w:spacing w:before="206" w:line="213" w:lineRule="auto"/>
        <w:ind w:left="303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3    </w:t>
      </w:r>
      <w:r>
        <w:rPr>
          <w:rFonts w:ascii="黑体" w:hAnsi="黑体" w:eastAsia="黑体" w:cs="黑体"/>
          <w:spacing w:val="-2"/>
          <w:sz w:val="24"/>
          <w:szCs w:val="24"/>
        </w:rPr>
        <w:t>传播延迟，上升和下降时间</w:t>
      </w:r>
    </w:p>
    <w:p w14:paraId="39BE98D6">
      <w:pPr>
        <w:spacing w:line="395" w:lineRule="auto"/>
        <w:rPr>
          <w:rFonts w:ascii="Arial"/>
          <w:sz w:val="21"/>
        </w:rPr>
      </w:pPr>
    </w:p>
    <w:p w14:paraId="33297D9A">
      <w:pPr>
        <w:spacing w:before="1" w:line="2413" w:lineRule="exact"/>
        <w:ind w:firstLine="701"/>
      </w:pPr>
      <w:r>
        <w:rPr>
          <w:position w:val="-48"/>
        </w:rPr>
        <w:pict>
          <v:group id="_x0000_s1039" o:spid="_x0000_s1039" o:spt="203" style="height:120.7pt;width:398.35pt;" coordsize="7967,2413">
            <o:lock v:ext="edit"/>
            <v:shape id="_x0000_s1040" o:spid="_x0000_s1040" o:spt="75" type="#_x0000_t75" style="position:absolute;left:15;top:14;height:2383;width:7937;" filled="f" stroked="f" coordsize="21600,21600">
              <v:path/>
              <v:fill on="f" focussize="0,0"/>
              <v:stroke on="f"/>
              <v:imagedata r:id="rId40" o:title=""/>
              <o:lock v:ext="edit" aspectratio="t"/>
            </v:shape>
            <v:shape id="_x0000_s1041" o:spid="_x0000_s1041" o:spt="202" type="#_x0000_t202" style="position:absolute;left:-20;top:-20;height:2453;width:800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5C7CB7F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956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956"/>
                    </w:tblGrid>
                    <w:tr w14:paraId="6AC9E954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393" w:hRule="atLeast"/>
                      </w:trPr>
                      <w:tc>
                        <w:tcPr>
                          <w:tcW w:w="7956" w:type="dxa"/>
                          <w:vAlign w:val="top"/>
                        </w:tcPr>
                        <w:p w14:paraId="133CF740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4011238B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0DDED01">
      <w:pPr>
        <w:spacing w:before="208" w:line="222" w:lineRule="auto"/>
        <w:ind w:left="375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5"/>
          <w:sz w:val="24"/>
          <w:szCs w:val="24"/>
        </w:rPr>
        <w:t>典型开关性能</w:t>
      </w:r>
    </w:p>
    <w:p w14:paraId="01B8138B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footerReference r:id="rId16" w:type="default"/>
          <w:pgSz w:w="11906" w:h="16839"/>
          <w:pgMar w:top="400" w:right="1120" w:bottom="1375" w:left="1402" w:header="0" w:footer="1129" w:gutter="0"/>
          <w:cols w:space="720" w:num="1"/>
        </w:sectPr>
      </w:pPr>
    </w:p>
    <w:p w14:paraId="5F5FBE5D">
      <w:pPr>
        <w:spacing w:before="232" w:line="4465" w:lineRule="exact"/>
        <w:ind w:firstLine="687"/>
      </w:pPr>
      <w:r>
        <w:rPr>
          <w:position w:val="-89"/>
        </w:rPr>
        <w:pict>
          <v:group id="_x0000_s1042" o:spid="_x0000_s1042" o:spt="203" style="height:223.3pt;width:398.35pt;" coordsize="7967,4466">
            <o:lock v:ext="edit"/>
            <v:shape id="_x0000_s1043" o:spid="_x0000_s1043" o:spt="75" type="#_x0000_t75" style="position:absolute;left:15;top:15;height:4436;width:7937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044" o:spid="_x0000_s1044" o:spt="202" type="#_x0000_t202" style="position:absolute;left:-20;top:-20;height:4506;width:800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8FF80D0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956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956"/>
                    </w:tblGrid>
                    <w:tr w14:paraId="0189A664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4445" w:hRule="atLeast"/>
                      </w:trPr>
                      <w:tc>
                        <w:tcPr>
                          <w:tcW w:w="7956" w:type="dxa"/>
                          <w:vAlign w:val="top"/>
                        </w:tcPr>
                        <w:p w14:paraId="313196E5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4EA75578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05827CBF">
      <w:pPr>
        <w:spacing w:before="195" w:line="222" w:lineRule="auto"/>
        <w:ind w:left="350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4"/>
          <w:sz w:val="24"/>
          <w:szCs w:val="24"/>
        </w:rPr>
        <w:t>去饱和关断性能</w:t>
      </w:r>
    </w:p>
    <w:p w14:paraId="1C90AFC2">
      <w:pPr>
        <w:spacing w:line="395" w:lineRule="auto"/>
        <w:rPr>
          <w:rFonts w:ascii="Arial"/>
          <w:sz w:val="21"/>
        </w:rPr>
      </w:pPr>
    </w:p>
    <w:p w14:paraId="5DE5232E">
      <w:pPr>
        <w:spacing w:line="4736" w:lineRule="exact"/>
        <w:ind w:firstLine="687"/>
      </w:pPr>
      <w:r>
        <w:rPr>
          <w:position w:val="-94"/>
        </w:rPr>
        <w:pict>
          <v:group id="_x0000_s1045" o:spid="_x0000_s1045" o:spt="203" style="height:236.85pt;width:398.35pt;" coordsize="7967,4737">
            <o:lock v:ext="edit"/>
            <v:shape id="_x0000_s1046" o:spid="_x0000_s1046" o:spt="75" type="#_x0000_t75" style="position:absolute;left:15;top:15;height:4707;width:7937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047" o:spid="_x0000_s1047" o:spt="202" type="#_x0000_t202" style="position:absolute;left:-20;top:-20;height:4777;width:800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8A9C0EF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956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956"/>
                    </w:tblGrid>
                    <w:tr w14:paraId="6F097E6B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4716" w:hRule="atLeast"/>
                      </w:trPr>
                      <w:tc>
                        <w:tcPr>
                          <w:tcW w:w="7956" w:type="dxa"/>
                          <w:vAlign w:val="top"/>
                        </w:tcPr>
                        <w:p w14:paraId="10B41062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23D298AA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75C9F790">
      <w:pPr>
        <w:spacing w:before="197" w:line="222" w:lineRule="auto"/>
        <w:ind w:left="400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>图</w:t>
      </w:r>
      <w:r>
        <w:rPr>
          <w:rFonts w:ascii="黑体" w:hAnsi="黑体" w:eastAsia="黑体" w:cs="黑体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6    UVLO</w:t>
      </w:r>
    </w:p>
    <w:p w14:paraId="461F1475">
      <w:pPr>
        <w:spacing w:line="252" w:lineRule="auto"/>
        <w:rPr>
          <w:rFonts w:ascii="Arial"/>
          <w:sz w:val="21"/>
        </w:rPr>
      </w:pPr>
    </w:p>
    <w:p w14:paraId="6DE0C2D1">
      <w:pPr>
        <w:spacing w:before="79" w:line="222" w:lineRule="auto"/>
        <w:ind w:left="10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工作原理</w:t>
      </w:r>
    </w:p>
    <w:p w14:paraId="0D53C2BB">
      <w:pPr>
        <w:spacing w:line="256" w:lineRule="auto"/>
        <w:rPr>
          <w:rFonts w:ascii="Arial"/>
          <w:sz w:val="21"/>
        </w:rPr>
      </w:pPr>
    </w:p>
    <w:p w14:paraId="53C77494">
      <w:pPr>
        <w:spacing w:before="78" w:line="221" w:lineRule="auto"/>
        <w:ind w:left="10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5.1  </w:t>
      </w:r>
      <w:r>
        <w:rPr>
          <w:rFonts w:ascii="黑体" w:hAnsi="黑体" w:eastAsia="黑体" w:cs="黑体"/>
          <w:spacing w:val="-2"/>
          <w:sz w:val="24"/>
          <w:szCs w:val="24"/>
        </w:rPr>
        <w:t>供电电源</w:t>
      </w:r>
    </w:p>
    <w:p w14:paraId="28C7F538">
      <w:pPr>
        <w:pStyle w:val="2"/>
        <w:spacing w:before="182" w:line="219" w:lineRule="auto"/>
        <w:ind w:left="431"/>
      </w:pPr>
      <w:r>
        <w:t>驱动器</w:t>
      </w:r>
      <w:r>
        <w:rPr>
          <w:spacing w:val="-52"/>
        </w:rPr>
        <w:t xml:space="preserve"> </w:t>
      </w:r>
      <w:r>
        <w:rPr>
          <w:rFonts w:hint="eastAsia" w:ascii="Times New Roman" w:hAnsi="Times New Roman" w:cs="Times New Roman"/>
          <w:lang w:eastAsia="zh-CN"/>
        </w:rPr>
        <w:t>HQ</w:t>
      </w:r>
      <w:r>
        <w:rPr>
          <w:rFonts w:ascii="Times New Roman" w:hAnsi="Times New Roman" w:eastAsia="Times New Roman" w:cs="Times New Roman"/>
        </w:rPr>
        <w:t xml:space="preserve">1ED020I12 </w:t>
      </w:r>
      <w:r>
        <w:t>被设计为</w:t>
      </w:r>
      <w:r>
        <w:rPr>
          <w:spacing w:val="-1"/>
        </w:rPr>
        <w:t>支持两种不同的电源配置，双极电源和单极电源。</w:t>
      </w:r>
    </w:p>
    <w:p w14:paraId="045D846A">
      <w:pPr>
        <w:pStyle w:val="2"/>
        <w:spacing w:before="138" w:line="351" w:lineRule="auto"/>
        <w:ind w:left="36" w:right="1" w:firstLine="390"/>
      </w:pPr>
      <w:r>
        <w:rPr>
          <w:spacing w:val="-2"/>
        </w:rPr>
        <w:t>在双极电源中，正电压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VCC2</w:t>
      </w:r>
      <w:r>
        <w:rPr>
          <w:rFonts w:ascii="Times New Roman" w:hAnsi="Times New Roman" w:eastAsia="Times New Roman" w:cs="Times New Roman"/>
          <w:spacing w:val="-2"/>
        </w:rPr>
        <w:t>=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15V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2"/>
        </w:rPr>
        <w:t>，负电压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EE2</w:t>
      </w:r>
      <w:r>
        <w:rPr>
          <w:rFonts w:ascii="Times New Roman" w:hAnsi="Times New Roman" w:eastAsia="Times New Roman" w:cs="Times New Roman"/>
          <w:spacing w:val="-3"/>
        </w:rPr>
        <w:t>=</w:t>
      </w:r>
      <w:r>
        <w:rPr>
          <w:spacing w:val="-3"/>
        </w:rPr>
        <w:t>﹣</w:t>
      </w:r>
      <w:r>
        <w:rPr>
          <w:rFonts w:ascii="Times New Roman" w:hAnsi="Times New Roman" w:eastAsia="Times New Roman" w:cs="Times New Roman"/>
          <w:spacing w:val="-3"/>
        </w:rPr>
        <w:t>8V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3"/>
        </w:rPr>
        <w:t xml:space="preserve">，请参考图 </w:t>
      </w:r>
      <w:r>
        <w:rPr>
          <w:rFonts w:ascii="Times New Roman" w:hAnsi="Times New Roman" w:eastAsia="Times New Roman" w:cs="Times New Roman"/>
          <w:spacing w:val="-3"/>
        </w:rPr>
        <w:t>7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3"/>
        </w:rPr>
        <w:t>。负电源可防止</w:t>
      </w:r>
      <w:r>
        <w:t xml:space="preserve"> </w:t>
      </w:r>
      <w:r>
        <w:rPr>
          <w:spacing w:val="-1"/>
        </w:rPr>
        <w:t>由于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IGBT </w:t>
      </w:r>
      <w:r>
        <w:rPr>
          <w:spacing w:val="-1"/>
        </w:rPr>
        <w:t>输入电容乘以负电源电压产生的额外电荷而动态开启。如果使用适</w:t>
      </w:r>
      <w:r>
        <w:rPr>
          <w:spacing w:val="-2"/>
        </w:rPr>
        <w:t>当的负电源</w:t>
      </w:r>
      <w:r>
        <w:t xml:space="preserve"> </w:t>
      </w:r>
      <w:r>
        <w:rPr>
          <w:spacing w:val="-2"/>
        </w:rPr>
        <w:t>电压，则通常不需要将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CLAMP </w:t>
      </w:r>
      <w:r>
        <w:rPr>
          <w:spacing w:val="-2"/>
        </w:rPr>
        <w:t>连接到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IGBT </w:t>
      </w:r>
      <w:r>
        <w:rPr>
          <w:spacing w:val="-2"/>
        </w:rPr>
        <w:t>栅极。</w:t>
      </w:r>
    </w:p>
    <w:p w14:paraId="75690B6E">
      <w:pPr>
        <w:spacing w:line="351" w:lineRule="auto"/>
        <w:sectPr>
          <w:headerReference r:id="rId17" w:type="default"/>
          <w:footerReference r:id="rId18" w:type="default"/>
          <w:pgSz w:w="11906" w:h="16839"/>
          <w:pgMar w:top="1185" w:right="1133" w:bottom="1375" w:left="1417" w:header="437" w:footer="1129" w:gutter="0"/>
          <w:cols w:space="720" w:num="1"/>
        </w:sectPr>
      </w:pPr>
    </w:p>
    <w:p w14:paraId="5C64875A">
      <w:pPr>
        <w:pStyle w:val="2"/>
        <w:spacing w:before="266" w:line="350" w:lineRule="auto"/>
        <w:ind w:left="12" w:right="80" w:firstLine="415"/>
        <w:jc w:val="both"/>
      </w:pPr>
      <w:r>
        <w:t>对于单极电源配置，驱动器通常在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VCC2 </w:t>
      </w:r>
      <w:r>
        <w:t>处提供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eastAsia="Times New Roman" w:cs="Times New Roman"/>
          <w:spacing w:val="-1"/>
        </w:rPr>
        <w:t>5V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1"/>
        </w:rPr>
        <w:t>的正电压。通过开启</w:t>
      </w:r>
      <w:r>
        <w:rPr>
          <w:rFonts w:ascii="Times New Roman" w:hAnsi="Times New Roman" w:eastAsia="Times New Roman" w:cs="Times New Roman"/>
          <w:spacing w:val="-1"/>
        </w:rPr>
        <w:t xml:space="preserve">Miller </w:t>
      </w:r>
      <w:r>
        <w:rPr>
          <w:spacing w:val="-1"/>
        </w:rPr>
        <w:t>钳位</w:t>
      </w:r>
      <w:r>
        <w:t xml:space="preserve"> </w:t>
      </w:r>
      <w:r>
        <w:rPr>
          <w:spacing w:val="-1"/>
        </w:rPr>
        <w:t>功能，可以防止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IGBT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1"/>
        </w:rPr>
        <w:t>的异常动态开启，因此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CL</w:t>
      </w:r>
      <w:r>
        <w:rPr>
          <w:rFonts w:ascii="Times New Roman" w:hAnsi="Times New Roman" w:eastAsia="Times New Roman" w:cs="Times New Roman"/>
          <w:spacing w:val="-2"/>
        </w:rPr>
        <w:t xml:space="preserve">AMP </w:t>
      </w:r>
      <w:r>
        <w:rPr>
          <w:spacing w:val="-2"/>
        </w:rPr>
        <w:t>输出直接连接到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IGBT </w:t>
      </w:r>
      <w:r>
        <w:rPr>
          <w:spacing w:val="-2"/>
        </w:rPr>
        <w:t>栅极，详见</w:t>
      </w:r>
      <w:r>
        <w:t xml:space="preserve"> </w:t>
      </w:r>
      <w:r>
        <w:rPr>
          <w:spacing w:val="-10"/>
        </w:rPr>
        <w:t>图</w:t>
      </w:r>
      <w:r>
        <w:rPr>
          <w:spacing w:val="15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8</w:t>
      </w:r>
      <w:r>
        <w:rPr>
          <w:spacing w:val="-10"/>
        </w:rPr>
        <w:t>。</w:t>
      </w:r>
    </w:p>
    <w:p w14:paraId="6DABA60F">
      <w:pPr>
        <w:spacing w:line="3401" w:lineRule="exact"/>
        <w:ind w:firstLine="27"/>
      </w:pPr>
      <w:r>
        <w:rPr>
          <w:position w:val="-68"/>
        </w:rPr>
        <w:pict>
          <v:group id="_x0000_s1048" o:spid="_x0000_s1048" o:spt="203" style="height:170.1pt;width:463.55pt;" coordsize="9270,3402">
            <o:lock v:ext="edit"/>
            <v:shape id="_x0000_s1049" o:spid="_x0000_s1049" o:spt="75" type="#_x0000_t75" style="position:absolute;left:15;top:15;height:3372;width:9240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shape id="_x0000_s1050" o:spid="_x0000_s1050" o:spt="202" type="#_x0000_t202" style="position:absolute;left:-20;top:-20;height:3442;width:931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DA3FEB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260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260"/>
                    </w:tblGrid>
                    <w:tr w14:paraId="4354B43F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381" w:hRule="atLeast"/>
                      </w:trPr>
                      <w:tc>
                        <w:tcPr>
                          <w:tcW w:w="9260" w:type="dxa"/>
                          <w:vAlign w:val="top"/>
                        </w:tcPr>
                        <w:p w14:paraId="7DB6E7C5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5E4B2248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257BCC50">
      <w:pPr>
        <w:spacing w:before="209" w:line="221" w:lineRule="auto"/>
        <w:ind w:left="338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7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4"/>
          <w:sz w:val="24"/>
          <w:szCs w:val="24"/>
        </w:rPr>
        <w:t>双极性电源应用示例</w:t>
      </w:r>
    </w:p>
    <w:p w14:paraId="0DF9B756">
      <w:pPr>
        <w:spacing w:line="383" w:lineRule="auto"/>
        <w:rPr>
          <w:rFonts w:ascii="Arial"/>
          <w:sz w:val="21"/>
        </w:rPr>
      </w:pPr>
    </w:p>
    <w:p w14:paraId="74583B3E">
      <w:pPr>
        <w:spacing w:line="3409" w:lineRule="exact"/>
        <w:ind w:firstLine="27"/>
      </w:pPr>
      <w:r>
        <w:rPr>
          <w:position w:val="-68"/>
        </w:rPr>
        <w:pict>
          <v:group id="_x0000_s1051" o:spid="_x0000_s1051" o:spt="203" style="height:170.5pt;width:463.55pt;" coordsize="9270,3410">
            <o:lock v:ext="edit"/>
            <v:shape id="_x0000_s1052" o:spid="_x0000_s1052" o:spt="75" type="#_x0000_t75" style="position:absolute;left:15;top:15;height:3380;width:9240;" filled="f" stroked="f" coordsize="21600,21600">
              <v:path/>
              <v:fill on="f" focussize="0,0"/>
              <v:stroke on="f"/>
              <v:imagedata r:id="rId44" o:title=""/>
              <o:lock v:ext="edit" aspectratio="t"/>
            </v:shape>
            <v:shape id="_x0000_s1053" o:spid="_x0000_s1053" o:spt="202" type="#_x0000_t202" style="position:absolute;left:-20;top:-20;height:3450;width:931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4A1A341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260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260"/>
                    </w:tblGrid>
                    <w:tr w14:paraId="61890717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389" w:hRule="atLeast"/>
                      </w:trPr>
                      <w:tc>
                        <w:tcPr>
                          <w:tcW w:w="9260" w:type="dxa"/>
                          <w:vAlign w:val="top"/>
                        </w:tcPr>
                        <w:p w14:paraId="60CD4F8E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72B61D9B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2D782FC2">
      <w:pPr>
        <w:spacing w:before="204" w:line="221" w:lineRule="auto"/>
        <w:ind w:left="338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8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4"/>
          <w:sz w:val="24"/>
          <w:szCs w:val="24"/>
        </w:rPr>
        <w:t>单极性电源应用示例</w:t>
      </w:r>
    </w:p>
    <w:p w14:paraId="7F963942">
      <w:pPr>
        <w:spacing w:before="178" w:line="222" w:lineRule="auto"/>
        <w:ind w:left="10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5.2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4"/>
          <w:sz w:val="24"/>
          <w:szCs w:val="24"/>
        </w:rPr>
        <w:t>内部保护功能</w:t>
      </w:r>
    </w:p>
    <w:p w14:paraId="2266B635">
      <w:pPr>
        <w:spacing w:before="180" w:line="210" w:lineRule="auto"/>
        <w:ind w:left="10"/>
        <w:outlineLvl w:val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5.2.1  </w:t>
      </w:r>
      <w:r>
        <w:rPr>
          <w:rFonts w:ascii="黑体" w:hAnsi="黑体" w:eastAsia="黑体" w:cs="黑体"/>
          <w:spacing w:val="-1"/>
          <w:sz w:val="24"/>
          <w:szCs w:val="24"/>
        </w:rPr>
        <w:t>欠压锁定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(UVLO)</w:t>
      </w:r>
    </w:p>
    <w:p w14:paraId="125AA827">
      <w:pPr>
        <w:pStyle w:val="2"/>
        <w:spacing w:before="199" w:line="354" w:lineRule="auto"/>
        <w:ind w:left="7" w:firstLine="423"/>
        <w:jc w:val="both"/>
      </w:pPr>
      <w:r>
        <w:rPr>
          <w:spacing w:val="-3"/>
        </w:rPr>
        <w:t>为了确保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IGBT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3"/>
        </w:rPr>
        <w:t xml:space="preserve">的正确切换，该器件为两个芯片都配备了欠压锁定装置，请参考图 </w:t>
      </w:r>
      <w:r>
        <w:rPr>
          <w:rFonts w:ascii="Times New Roman" w:hAnsi="Times New Roman" w:eastAsia="Times New Roman" w:cs="Times New Roman"/>
          <w:spacing w:val="-3"/>
        </w:rPr>
        <w:t>6</w:t>
      </w:r>
      <w:r>
        <w:rPr>
          <w:spacing w:val="-3"/>
        </w:rPr>
        <w:t>。</w:t>
      </w:r>
      <w:r>
        <w:t xml:space="preserve"> </w:t>
      </w:r>
      <w:r>
        <w:rPr>
          <w:spacing w:val="-1"/>
        </w:rPr>
        <w:t>如果输入芯片的电源电压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VCC1</w:t>
      </w:r>
      <w:r>
        <w:rPr>
          <w:rFonts w:ascii="Times New Roman" w:hAnsi="Times New Roman" w:eastAsia="Times New Roman" w:cs="Times New Roman"/>
          <w:spacing w:val="31"/>
          <w:position w:val="-1"/>
          <w:sz w:val="15"/>
          <w:szCs w:val="15"/>
        </w:rPr>
        <w:t xml:space="preserve"> </w:t>
      </w:r>
      <w:r>
        <w:rPr>
          <w:spacing w:val="-1"/>
        </w:rPr>
        <w:t>降至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 xml:space="preserve">UVLOL1  </w:t>
      </w:r>
      <w:r>
        <w:rPr>
          <w:spacing w:val="-2"/>
        </w:rPr>
        <w:t>以下，则在断电前向输出芯片发送关闭信号。</w:t>
      </w:r>
      <w:r>
        <w:t xml:space="preserve"> 在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</w:rPr>
        <w:t>V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VCC1</w:t>
      </w:r>
      <w:r>
        <w:rPr>
          <w:rFonts w:ascii="Times New Roman" w:hAnsi="Times New Roman" w:eastAsia="Times New Roman" w:cs="Times New Roman"/>
          <w:spacing w:val="11"/>
          <w:position w:val="-1"/>
          <w:sz w:val="15"/>
          <w:szCs w:val="15"/>
        </w:rPr>
        <w:t xml:space="preserve"> </w:t>
      </w:r>
      <w:r>
        <w:t>达到通电电压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</w:rPr>
        <w:t>V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UVLOH1</w:t>
      </w:r>
      <w:r>
        <w:rPr>
          <w:rFonts w:ascii="Times New Roman" w:hAnsi="Times New Roman" w:eastAsia="Times New Roman" w:cs="Times New Roman"/>
          <w:spacing w:val="11"/>
          <w:position w:val="-1"/>
          <w:sz w:val="15"/>
          <w:szCs w:val="15"/>
        </w:rPr>
        <w:t xml:space="preserve"> </w:t>
      </w:r>
      <w:r>
        <w:t>之前，</w:t>
      </w:r>
      <w:r>
        <w:rPr>
          <w:rFonts w:ascii="Times New Roman" w:hAnsi="Times New Roman" w:eastAsia="Times New Roman" w:cs="Times New Roman"/>
        </w:rPr>
        <w:t xml:space="preserve">IGBT </w:t>
      </w:r>
      <w:r>
        <w:t>会被关闭，而在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</w:rPr>
        <w:t>IN</w:t>
      </w:r>
      <w:r>
        <w:t>﹢</w:t>
      </w:r>
      <w:r>
        <w:rPr>
          <w:spacing w:val="-1"/>
        </w:rPr>
        <w:t>和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IN</w:t>
      </w:r>
      <w:r>
        <w:rPr>
          <w:spacing w:val="-1"/>
        </w:rPr>
        <w:t>﹣处的信号就会被</w:t>
      </w:r>
      <w:r>
        <w:t xml:space="preserve">  </w:t>
      </w:r>
      <w:r>
        <w:rPr>
          <w:spacing w:val="-1"/>
        </w:rPr>
        <w:t>忽略。如果输出芯片的电源电压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VCC2</w:t>
      </w:r>
      <w:r>
        <w:rPr>
          <w:rFonts w:ascii="Times New Roman" w:hAnsi="Times New Roman" w:eastAsia="Times New Roman" w:cs="Times New Roman"/>
          <w:spacing w:val="27"/>
          <w:w w:val="102"/>
          <w:position w:val="-1"/>
          <w:sz w:val="15"/>
          <w:szCs w:val="15"/>
        </w:rPr>
        <w:t xml:space="preserve"> </w:t>
      </w:r>
      <w:r>
        <w:rPr>
          <w:spacing w:val="-1"/>
        </w:rPr>
        <w:t>降到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UVLOL2  </w:t>
      </w:r>
      <w:r>
        <w:rPr>
          <w:spacing w:val="-1"/>
        </w:rPr>
        <w:t>以下，</w:t>
      </w:r>
      <w:r>
        <w:rPr>
          <w:rFonts w:ascii="Times New Roman" w:hAnsi="Times New Roman" w:eastAsia="Times New Roman" w:cs="Times New Roman"/>
          <w:spacing w:val="-1"/>
        </w:rPr>
        <w:t xml:space="preserve">IGBT </w:t>
      </w:r>
      <w:r>
        <w:rPr>
          <w:spacing w:val="-1"/>
        </w:rPr>
        <w:t>将被关闭，来自</w:t>
      </w:r>
      <w:r>
        <w:rPr>
          <w:spacing w:val="-2"/>
        </w:rPr>
        <w:t>输入芯片</w:t>
      </w:r>
      <w:r>
        <w:t xml:space="preserve"> </w:t>
      </w:r>
      <w:r>
        <w:rPr>
          <w:spacing w:val="-1"/>
        </w:rPr>
        <w:t>的信号将被忽略，除非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VCC2</w:t>
      </w:r>
      <w:r>
        <w:rPr>
          <w:rFonts w:ascii="Times New Roman" w:hAnsi="Times New Roman" w:eastAsia="Times New Roman" w:cs="Times New Roman"/>
          <w:spacing w:val="11"/>
          <w:w w:val="101"/>
          <w:position w:val="-1"/>
          <w:sz w:val="15"/>
          <w:szCs w:val="15"/>
        </w:rPr>
        <w:t xml:space="preserve"> </w:t>
      </w:r>
      <w:r>
        <w:rPr>
          <w:spacing w:val="-1"/>
        </w:rPr>
        <w:t>达到通电电压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UVLOH2 </w:t>
      </w:r>
      <w:r>
        <w:rPr>
          <w:spacing w:val="-1"/>
        </w:rPr>
        <w:t>。</w:t>
      </w:r>
      <w:r>
        <w:rPr>
          <w:rFonts w:ascii="Times New Roman" w:hAnsi="Times New Roman" w:eastAsia="Times New Roman" w:cs="Times New Roman"/>
          <w:spacing w:val="-1"/>
        </w:rPr>
        <w:t>VEE2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-1"/>
        </w:rPr>
        <w:t>不被监</w:t>
      </w:r>
      <w:r>
        <w:rPr>
          <w:spacing w:val="-2"/>
        </w:rPr>
        <w:t>控，否则将不可能出现</w:t>
      </w:r>
      <w:r>
        <w:t xml:space="preserve"> </w:t>
      </w:r>
      <w:r>
        <w:rPr>
          <w:spacing w:val="-6"/>
        </w:rPr>
        <w:t>从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0V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-6"/>
        </w:rPr>
        <w:t>到﹣</w:t>
      </w:r>
      <w:r>
        <w:rPr>
          <w:spacing w:val="-92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12V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6"/>
        </w:rPr>
        <w:t>的负电源电压范围。</w:t>
      </w:r>
    </w:p>
    <w:p w14:paraId="0726EFB6">
      <w:pPr>
        <w:spacing w:line="354" w:lineRule="auto"/>
        <w:sectPr>
          <w:headerReference r:id="rId19" w:type="default"/>
          <w:footerReference r:id="rId20" w:type="default"/>
          <w:pgSz w:w="11906" w:h="16839"/>
          <w:pgMar w:top="1185" w:right="1054" w:bottom="1375" w:left="1417" w:header="437" w:footer="1129" w:gutter="0"/>
          <w:cols w:space="720" w:num="1"/>
        </w:sectPr>
      </w:pPr>
    </w:p>
    <w:p w14:paraId="3D819CBB">
      <w:pPr>
        <w:spacing w:before="267" w:line="222" w:lineRule="auto"/>
        <w:ind w:left="10"/>
        <w:outlineLvl w:val="2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5.2.2  READY </w:t>
      </w:r>
      <w:r>
        <w:rPr>
          <w:rFonts w:ascii="黑体" w:hAnsi="黑体" w:eastAsia="黑体" w:cs="黑体"/>
          <w:spacing w:val="-1"/>
          <w:sz w:val="24"/>
          <w:szCs w:val="24"/>
        </w:rPr>
        <w:t>状态输出</w:t>
      </w:r>
    </w:p>
    <w:p w14:paraId="7D9256EB">
      <w:pPr>
        <w:pStyle w:val="2"/>
        <w:spacing w:before="177" w:line="219" w:lineRule="auto"/>
        <w:ind w:left="423"/>
      </w:pPr>
      <w:r>
        <w:rPr>
          <w:rFonts w:ascii="Times New Roman" w:hAnsi="Times New Roman" w:eastAsia="Times New Roman" w:cs="Times New Roman"/>
        </w:rPr>
        <w:t xml:space="preserve">READY </w:t>
      </w:r>
      <w:r>
        <w:t>状态输出显示了三个内部保护功能</w:t>
      </w:r>
      <w:r>
        <w:rPr>
          <w:spacing w:val="-1"/>
        </w:rPr>
        <w:t>的状态：</w:t>
      </w:r>
    </w:p>
    <w:p w14:paraId="78272272">
      <w:pPr>
        <w:pStyle w:val="2"/>
        <w:spacing w:before="182" w:line="212" w:lineRule="auto"/>
        <w:ind w:left="85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 xml:space="preserve">•  </w:t>
      </w:r>
      <w:r>
        <w:rPr>
          <w:spacing w:val="-1"/>
        </w:rPr>
        <w:t>输入芯片欠压锁定</w:t>
      </w:r>
      <w:r>
        <w:rPr>
          <w:rFonts w:ascii="Times New Roman" w:hAnsi="Times New Roman" w:eastAsia="Times New Roman" w:cs="Times New Roman"/>
          <w:spacing w:val="-1"/>
        </w:rPr>
        <w:t>(UVLO)</w:t>
      </w:r>
    </w:p>
    <w:p w14:paraId="528A5BA6">
      <w:pPr>
        <w:pStyle w:val="2"/>
        <w:spacing w:before="193" w:line="210" w:lineRule="auto"/>
        <w:ind w:left="85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 xml:space="preserve">•  </w:t>
      </w:r>
      <w:r>
        <w:rPr>
          <w:spacing w:val="-1"/>
        </w:rPr>
        <w:t>输出芯片短时间延迟后欠压锁定</w:t>
      </w:r>
      <w:r>
        <w:rPr>
          <w:rFonts w:ascii="Times New Roman" w:hAnsi="Times New Roman" w:eastAsia="Times New Roman" w:cs="Times New Roman"/>
          <w:spacing w:val="-1"/>
        </w:rPr>
        <w:t>(UVLO)</w:t>
      </w:r>
    </w:p>
    <w:p w14:paraId="2FBAA37B">
      <w:pPr>
        <w:pStyle w:val="2"/>
        <w:spacing w:before="191" w:line="219" w:lineRule="auto"/>
        <w:ind w:left="852"/>
      </w:pPr>
      <w:r>
        <w:rPr>
          <w:rFonts w:ascii="Times New Roman" w:hAnsi="Times New Roman" w:eastAsia="Times New Roman" w:cs="Times New Roman"/>
          <w:spacing w:val="-4"/>
        </w:rPr>
        <w:t>•</w:t>
      </w:r>
      <w:r>
        <w:rPr>
          <w:rFonts w:ascii="Times New Roman" w:hAnsi="Times New Roman" w:eastAsia="Times New Roman" w:cs="Times New Roman"/>
          <w:spacing w:val="19"/>
        </w:rPr>
        <w:t xml:space="preserve">  </w:t>
      </w:r>
      <w:r>
        <w:rPr>
          <w:spacing w:val="-4"/>
        </w:rPr>
        <w:t>内部信号短时间延迟后传输</w:t>
      </w:r>
    </w:p>
    <w:p w14:paraId="74ECAB4B">
      <w:pPr>
        <w:pStyle w:val="2"/>
        <w:spacing w:before="182" w:line="219" w:lineRule="auto"/>
        <w:ind w:left="430"/>
      </w:pPr>
      <w:r>
        <w:rPr>
          <w:spacing w:val="-1"/>
        </w:rPr>
        <w:t>无需重置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READY </w:t>
      </w:r>
      <w:r>
        <w:rPr>
          <w:spacing w:val="-1"/>
        </w:rPr>
        <w:t>状态信号，因为其状态只取决于上述保护信号的状态。</w:t>
      </w:r>
    </w:p>
    <w:p w14:paraId="5097689F">
      <w:pPr>
        <w:spacing w:line="259" w:lineRule="auto"/>
        <w:rPr>
          <w:rFonts w:ascii="Arial"/>
          <w:sz w:val="21"/>
        </w:rPr>
      </w:pPr>
    </w:p>
    <w:p w14:paraId="08E23610">
      <w:pPr>
        <w:spacing w:before="79" w:line="222" w:lineRule="auto"/>
        <w:ind w:left="10"/>
        <w:outlineLvl w:val="2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5.2.3  </w:t>
      </w:r>
      <w:r>
        <w:rPr>
          <w:rFonts w:ascii="黑体" w:hAnsi="黑体" w:eastAsia="黑体" w:cs="黑体"/>
          <w:spacing w:val="-1"/>
          <w:sz w:val="24"/>
          <w:szCs w:val="24"/>
        </w:rPr>
        <w:t>看门狗定时器</w:t>
      </w:r>
    </w:p>
    <w:p w14:paraId="563DBAFF">
      <w:pPr>
        <w:pStyle w:val="2"/>
        <w:spacing w:before="176" w:line="346" w:lineRule="auto"/>
        <w:ind w:left="37" w:right="116" w:firstLine="390"/>
      </w:pPr>
      <w:r>
        <w:t>在正常运行期间，内部信号传输是由一个看门狗定时器监控的</w:t>
      </w:r>
      <w:r>
        <w:rPr>
          <w:spacing w:val="-1"/>
        </w:rPr>
        <w:t>。如果传输在给定时间</w:t>
      </w:r>
      <w:r>
        <w:t xml:space="preserve"> </w:t>
      </w:r>
      <w:r>
        <w:rPr>
          <w:spacing w:val="-1"/>
        </w:rPr>
        <w:t>内失败，</w:t>
      </w:r>
      <w:r>
        <w:rPr>
          <w:rFonts w:ascii="Times New Roman" w:hAnsi="Times New Roman" w:eastAsia="Times New Roman" w:cs="Times New Roman"/>
          <w:spacing w:val="-1"/>
        </w:rPr>
        <w:t xml:space="preserve">IGBT </w:t>
      </w:r>
      <w:r>
        <w:rPr>
          <w:spacing w:val="-1"/>
        </w:rPr>
        <w:t>被关闭，</w:t>
      </w:r>
      <w:r>
        <w:rPr>
          <w:rFonts w:ascii="Times New Roman" w:hAnsi="Times New Roman" w:eastAsia="Times New Roman" w:cs="Times New Roman"/>
          <w:spacing w:val="-1"/>
        </w:rPr>
        <w:t xml:space="preserve">READY </w:t>
      </w:r>
      <w:r>
        <w:rPr>
          <w:spacing w:val="-1"/>
        </w:rPr>
        <w:t>状态</w:t>
      </w:r>
      <w:r>
        <w:rPr>
          <w:spacing w:val="-2"/>
        </w:rPr>
        <w:t>输出内部错误报告。</w:t>
      </w:r>
    </w:p>
    <w:p w14:paraId="5AEF92DE">
      <w:pPr>
        <w:spacing w:before="192" w:line="222" w:lineRule="auto"/>
        <w:ind w:left="10"/>
        <w:outlineLvl w:val="2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5.2.4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3"/>
          <w:sz w:val="24"/>
          <w:szCs w:val="24"/>
        </w:rPr>
        <w:t>主动关闭</w:t>
      </w:r>
    </w:p>
    <w:p w14:paraId="20B0AE34">
      <w:pPr>
        <w:pStyle w:val="2"/>
        <w:spacing w:before="177" w:line="347" w:lineRule="auto"/>
        <w:ind w:left="8" w:right="61" w:firstLine="423"/>
      </w:pPr>
      <w:r>
        <w:rPr>
          <w:spacing w:val="-2"/>
        </w:rPr>
        <w:t>如果芯片输出没有连接到电源，主动关闭功能确保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IGBT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2"/>
        </w:rPr>
        <w:t>的安全</w:t>
      </w:r>
      <w:r>
        <w:rPr>
          <w:spacing w:val="-3"/>
        </w:rPr>
        <w:t>关闭状态，</w:t>
      </w:r>
      <w:r>
        <w:rPr>
          <w:rFonts w:ascii="Times New Roman" w:hAnsi="Times New Roman" w:eastAsia="Times New Roman" w:cs="Times New Roman"/>
          <w:spacing w:val="-3"/>
        </w:rPr>
        <w:t xml:space="preserve">IGBT </w:t>
      </w:r>
      <w:r>
        <w:rPr>
          <w:spacing w:val="-3"/>
        </w:rPr>
        <w:t>栅极</w:t>
      </w:r>
      <w:r>
        <w:t xml:space="preserve"> </w:t>
      </w:r>
      <w:r>
        <w:rPr>
          <w:spacing w:val="-2"/>
        </w:rPr>
        <w:t>被钳位在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OUT </w:t>
      </w:r>
      <w:r>
        <w:rPr>
          <w:spacing w:val="-2"/>
        </w:rPr>
        <w:t>至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VEE2</w:t>
      </w:r>
      <w:r>
        <w:rPr>
          <w:spacing w:val="-2"/>
        </w:rPr>
        <w:t>。</w:t>
      </w:r>
    </w:p>
    <w:p w14:paraId="151D1656">
      <w:pPr>
        <w:spacing w:before="188" w:line="222" w:lineRule="auto"/>
        <w:ind w:left="10"/>
        <w:outlineLvl w:val="2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5.2.5  </w:t>
      </w:r>
      <w:r>
        <w:rPr>
          <w:rFonts w:ascii="黑体" w:hAnsi="黑体" w:eastAsia="黑体" w:cs="黑体"/>
          <w:spacing w:val="-1"/>
          <w:sz w:val="24"/>
          <w:szCs w:val="24"/>
        </w:rPr>
        <w:t>同相输入和反相输入</w:t>
      </w:r>
    </w:p>
    <w:p w14:paraId="2CD85A99">
      <w:pPr>
        <w:pStyle w:val="2"/>
        <w:spacing w:before="180" w:line="350" w:lineRule="auto"/>
        <w:ind w:left="12" w:right="61" w:firstLine="417"/>
        <w:jc w:val="both"/>
      </w:pPr>
      <w:r>
        <w:rPr>
          <w:spacing w:val="-2"/>
        </w:rPr>
        <w:t>有两种可能的输入模式来控制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IGBT</w:t>
      </w:r>
      <w:r>
        <w:rPr>
          <w:spacing w:val="-2"/>
        </w:rPr>
        <w:t>。在同相模式下，</w:t>
      </w:r>
      <w:r>
        <w:rPr>
          <w:rFonts w:ascii="Times New Roman" w:hAnsi="Times New Roman" w:eastAsia="Times New Roman" w:cs="Times New Roman"/>
          <w:spacing w:val="-2"/>
        </w:rPr>
        <w:t>IN+</w:t>
      </w:r>
      <w:r>
        <w:rPr>
          <w:spacing w:val="-2"/>
        </w:rPr>
        <w:t>控制驱动器</w:t>
      </w:r>
      <w:r>
        <w:rPr>
          <w:spacing w:val="-3"/>
        </w:rPr>
        <w:t>输出，而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IN</w:t>
      </w:r>
      <w:r>
        <w:rPr>
          <w:spacing w:val="-3"/>
        </w:rPr>
        <w:t>﹣被</w:t>
      </w:r>
      <w:r>
        <w:t xml:space="preserve"> 设置为低电平。在反相模式下，</w:t>
      </w:r>
      <w:r>
        <w:rPr>
          <w:rFonts w:ascii="Times New Roman" w:hAnsi="Times New Roman" w:eastAsia="Times New Roman" w:cs="Times New Roman"/>
        </w:rPr>
        <w:t>IN</w:t>
      </w:r>
      <w:r>
        <w:t>﹣控制</w:t>
      </w:r>
      <w:r>
        <w:rPr>
          <w:spacing w:val="-1"/>
        </w:rPr>
        <w:t>驱动器的输出，而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IN+</w:t>
      </w:r>
      <w:r>
        <w:rPr>
          <w:spacing w:val="-1"/>
        </w:rPr>
        <w:t>被设置为高电平，请参考</w:t>
      </w:r>
      <w:r>
        <w:t xml:space="preserve"> </w:t>
      </w:r>
      <w:r>
        <w:rPr>
          <w:spacing w:val="-2"/>
        </w:rPr>
        <w:t xml:space="preserve">图 </w:t>
      </w:r>
      <w:r>
        <w:rPr>
          <w:rFonts w:ascii="Times New Roman" w:hAnsi="Times New Roman" w:eastAsia="Times New Roman" w:cs="Times New Roman"/>
          <w:spacing w:val="-2"/>
        </w:rPr>
        <w:t>4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-2"/>
        </w:rPr>
        <w:t>。定义一个最小输入脉冲宽度来过滤偶尔出现的误差信号。</w:t>
      </w:r>
    </w:p>
    <w:p w14:paraId="7ED27094">
      <w:pPr>
        <w:spacing w:before="192" w:line="222" w:lineRule="auto"/>
        <w:ind w:left="10"/>
        <w:outlineLvl w:val="2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5.2.6  </w:t>
      </w:r>
      <w:r>
        <w:rPr>
          <w:rFonts w:ascii="黑体" w:hAnsi="黑体" w:eastAsia="黑体" w:cs="黑体"/>
          <w:spacing w:val="-1"/>
          <w:sz w:val="24"/>
          <w:szCs w:val="24"/>
        </w:rPr>
        <w:t>驱动器输出</w:t>
      </w:r>
    </w:p>
    <w:p w14:paraId="4E5E722F">
      <w:pPr>
        <w:pStyle w:val="2"/>
        <w:spacing w:before="178" w:line="350" w:lineRule="auto"/>
        <w:ind w:left="7" w:firstLine="420"/>
        <w:jc w:val="both"/>
      </w:pPr>
      <w:r>
        <w:rPr>
          <w:spacing w:val="-4"/>
        </w:rPr>
        <w:t>输出驱动器部分仅使用</w:t>
      </w:r>
      <w:r>
        <w:rPr>
          <w:rFonts w:ascii="Times New Roman" w:hAnsi="Times New Roman" w:eastAsia="Times New Roman" w:cs="Times New Roman"/>
          <w:spacing w:val="-4"/>
        </w:rPr>
        <w:t>MOSFET</w:t>
      </w:r>
      <w:r>
        <w:rPr>
          <w:rFonts w:ascii="Times New Roman" w:hAnsi="Times New Roman" w:eastAsia="Times New Roman" w:cs="Times New Roman"/>
          <w:spacing w:val="-16"/>
        </w:rPr>
        <w:t xml:space="preserve"> </w:t>
      </w:r>
      <w:r>
        <w:rPr>
          <w:spacing w:val="-4"/>
        </w:rPr>
        <w:t>来提供轨到轨的输出。该特性允许只要驱动电</w:t>
      </w:r>
      <w:r>
        <w:rPr>
          <w:spacing w:val="-5"/>
        </w:rPr>
        <w:t>源稳定，</w:t>
      </w:r>
      <w:r>
        <w:t xml:space="preserve"> </w:t>
      </w:r>
      <w:r>
        <w:rPr>
          <w:spacing w:val="-1"/>
        </w:rPr>
        <w:t>在导通状态和短路时严格控制保持栅极电压。由于内部电压降较低，</w:t>
      </w:r>
      <w:r>
        <w:rPr>
          <w:rFonts w:ascii="Times New Roman" w:hAnsi="Times New Roman" w:eastAsia="Times New Roman" w:cs="Times New Roman"/>
          <w:spacing w:val="-1"/>
        </w:rPr>
        <w:t>IGBT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1"/>
        </w:rPr>
        <w:t>的开关行为主</w:t>
      </w:r>
      <w:r>
        <w:t xml:space="preserve">  </w:t>
      </w:r>
      <w:r>
        <w:rPr>
          <w:spacing w:val="-1"/>
        </w:rPr>
        <w:t>要由栅极电阻控制。此外，它还减少了驱动器所消耗的功耗。</w:t>
      </w:r>
    </w:p>
    <w:p w14:paraId="7E49DC1D">
      <w:pPr>
        <w:spacing w:before="191" w:line="222" w:lineRule="auto"/>
        <w:ind w:left="10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5.3  </w:t>
      </w:r>
      <w:r>
        <w:rPr>
          <w:rFonts w:ascii="黑体" w:hAnsi="黑体" w:eastAsia="黑体" w:cs="黑体"/>
          <w:spacing w:val="-2"/>
          <w:sz w:val="24"/>
          <w:szCs w:val="24"/>
        </w:rPr>
        <w:t>外部保护功能</w:t>
      </w:r>
    </w:p>
    <w:p w14:paraId="2D2E5BBE">
      <w:pPr>
        <w:spacing w:before="180" w:line="222" w:lineRule="auto"/>
        <w:ind w:left="10"/>
        <w:outlineLvl w:val="2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5.3.1  </w:t>
      </w:r>
      <w:r>
        <w:rPr>
          <w:rFonts w:ascii="黑体" w:hAnsi="黑体" w:eastAsia="黑体" w:cs="黑体"/>
          <w:spacing w:val="-1"/>
          <w:sz w:val="24"/>
          <w:szCs w:val="24"/>
        </w:rPr>
        <w:t>去饱和保护</w:t>
      </w:r>
    </w:p>
    <w:p w14:paraId="4B1821B0">
      <w:pPr>
        <w:pStyle w:val="2"/>
        <w:spacing w:before="177" w:line="350" w:lineRule="auto"/>
        <w:ind w:left="28" w:right="61" w:firstLine="403"/>
        <w:jc w:val="both"/>
      </w:pPr>
      <w:r>
        <w:rPr>
          <w:spacing w:val="-1"/>
        </w:rPr>
        <w:t>去饱和保护可确保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IGBT </w:t>
      </w:r>
      <w:r>
        <w:rPr>
          <w:spacing w:val="-1"/>
        </w:rPr>
        <w:t>在短路时得到保护。当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DESAT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-1"/>
        </w:rPr>
        <w:t>电压升高并达到</w:t>
      </w:r>
      <w:r>
        <w:rPr>
          <w:rFonts w:ascii="Times New Roman" w:hAnsi="Times New Roman" w:eastAsia="Times New Roman" w:cs="Times New Roman"/>
          <w:spacing w:val="-1"/>
        </w:rPr>
        <w:t>9</w:t>
      </w:r>
      <w:r>
        <w:rPr>
          <w:rFonts w:ascii="Times New Roman" w:hAnsi="Times New Roman" w:eastAsia="Times New Roman" w:cs="Times New Roman"/>
          <w:spacing w:val="-2"/>
        </w:rPr>
        <w:t>V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2"/>
        </w:rPr>
        <w:t>时，输出</w:t>
      </w:r>
      <w:r>
        <w:t xml:space="preserve"> </w:t>
      </w:r>
      <w:r>
        <w:rPr>
          <w:spacing w:val="-3"/>
        </w:rPr>
        <w:t>电压就会变低。此外，</w:t>
      </w:r>
      <w:r>
        <w:rPr>
          <w:rFonts w:ascii="Times New Roman" w:hAnsi="Times New Roman" w:eastAsia="Times New Roman" w:cs="Times New Roman"/>
          <w:spacing w:val="-3"/>
        </w:rPr>
        <w:t xml:space="preserve">FAULT </w:t>
      </w:r>
      <w:r>
        <w:rPr>
          <w:spacing w:val="-3"/>
        </w:rPr>
        <w:t xml:space="preserve">输出被激活，见图 </w:t>
      </w:r>
      <w:r>
        <w:rPr>
          <w:rFonts w:ascii="Times New Roman" w:hAnsi="Times New Roman" w:eastAsia="Times New Roman" w:cs="Times New Roman"/>
          <w:spacing w:val="-3"/>
        </w:rPr>
        <w:t>5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3"/>
        </w:rPr>
        <w:t>。可编程消隐</w:t>
      </w:r>
      <w:r>
        <w:rPr>
          <w:spacing w:val="-4"/>
        </w:rPr>
        <w:t>时间用于使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IGBT </w:t>
      </w:r>
      <w:r>
        <w:rPr>
          <w:spacing w:val="-4"/>
        </w:rPr>
        <w:t>饱和留</w:t>
      </w:r>
      <w:r>
        <w:t xml:space="preserve"> </w:t>
      </w:r>
      <w:r>
        <w:rPr>
          <w:spacing w:val="-1"/>
        </w:rPr>
        <w:t>出足够的时间。消隐时间由一个高精确的内部电流源和一个外部电容提供。</w:t>
      </w:r>
    </w:p>
    <w:p w14:paraId="6C55560C">
      <w:pPr>
        <w:spacing w:line="350" w:lineRule="auto"/>
        <w:sectPr>
          <w:headerReference r:id="rId21" w:type="default"/>
          <w:footerReference r:id="rId22" w:type="default"/>
          <w:pgSz w:w="11906" w:h="16839"/>
          <w:pgMar w:top="1185" w:right="1073" w:bottom="1375" w:left="1417" w:header="437" w:footer="1129" w:gutter="0"/>
          <w:cols w:space="720" w:num="1"/>
        </w:sectPr>
      </w:pPr>
    </w:p>
    <w:p w14:paraId="7AA5CA8D">
      <w:pPr>
        <w:spacing w:before="267" w:line="222" w:lineRule="auto"/>
        <w:ind w:left="10"/>
        <w:outlineLvl w:val="2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5.3.2  </w:t>
      </w:r>
      <w:r>
        <w:rPr>
          <w:rFonts w:ascii="黑体" w:hAnsi="黑体" w:eastAsia="黑体" w:cs="黑体"/>
          <w:spacing w:val="-1"/>
          <w:sz w:val="24"/>
          <w:szCs w:val="24"/>
        </w:rPr>
        <w:t>主动米勒钳位</w:t>
      </w:r>
    </w:p>
    <w:p w14:paraId="25C4905B">
      <w:pPr>
        <w:pStyle w:val="2"/>
        <w:spacing w:before="175" w:line="353" w:lineRule="auto"/>
        <w:ind w:left="9" w:right="1" w:firstLine="418"/>
        <w:jc w:val="both"/>
      </w:pPr>
      <w:r>
        <w:rPr>
          <w:spacing w:val="-8"/>
        </w:rPr>
        <w:t>在半桥配置</w:t>
      </w:r>
      <w:r>
        <w:rPr>
          <w:spacing w:val="-7"/>
        </w:rPr>
        <w:t>中，关闭的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IGBT </w:t>
      </w:r>
      <w:r>
        <w:rPr>
          <w:spacing w:val="-7"/>
        </w:rPr>
        <w:t>倾向于在相反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IGBT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7"/>
        </w:rPr>
        <w:t>的导通阶段动态开启。在这种高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dV/d</w:t>
      </w:r>
      <w:r>
        <w:rPr>
          <w:rFonts w:ascii="Times New Roman" w:hAnsi="Times New Roman" w:eastAsia="Times New Roman" w:cs="Times New Roman"/>
          <w:spacing w:val="-2"/>
        </w:rPr>
        <w:t>t</w:t>
      </w:r>
      <w:r>
        <w:rPr>
          <w:rFonts w:ascii="Times New Roman" w:hAnsi="Times New Roman" w:eastAsia="Times New Roman" w:cs="Times New Roman"/>
        </w:rPr>
        <w:t xml:space="preserve"> </w:t>
      </w:r>
      <w:r>
        <w:t>情况下，米勒钳位允许通过低阻抗路径降低米勒电</w:t>
      </w:r>
      <w:r>
        <w:rPr>
          <w:spacing w:val="-1"/>
        </w:rPr>
        <w:t>流。因此，在许多应用中，可以避免使</w:t>
      </w:r>
      <w:r>
        <w:t xml:space="preserve"> </w:t>
      </w:r>
      <w:r>
        <w:rPr>
          <w:spacing w:val="-3"/>
        </w:rPr>
        <w:t>用负的电源电压。在关闭期间，当栅极电压低于典型的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2V</w:t>
      </w:r>
      <w:r>
        <w:rPr>
          <w:spacing w:val="-3"/>
        </w:rPr>
        <w:t>（与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VEE2 </w:t>
      </w:r>
      <w:r>
        <w:rPr>
          <w:spacing w:val="-3"/>
        </w:rPr>
        <w:t>相关）时，监测栅极</w:t>
      </w:r>
      <w:r>
        <w:t xml:space="preserve"> </w:t>
      </w:r>
      <w:r>
        <w:rPr>
          <w:spacing w:val="-2"/>
        </w:rPr>
        <w:t>电压并激活钳位输出。该钳位设计用于高达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2A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2"/>
        </w:rPr>
        <w:t>的米勒电流。</w:t>
      </w:r>
    </w:p>
    <w:p w14:paraId="3F9EE7D0">
      <w:pPr>
        <w:spacing w:before="190" w:line="222" w:lineRule="auto"/>
        <w:ind w:left="10"/>
        <w:outlineLvl w:val="2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5.3.3  </w:t>
      </w:r>
      <w:r>
        <w:rPr>
          <w:rFonts w:ascii="黑体" w:hAnsi="黑体" w:eastAsia="黑体" w:cs="黑体"/>
          <w:spacing w:val="-2"/>
          <w:sz w:val="24"/>
          <w:szCs w:val="24"/>
        </w:rPr>
        <w:t>短路钳位</w:t>
      </w:r>
    </w:p>
    <w:p w14:paraId="4BB3EA85">
      <w:pPr>
        <w:pStyle w:val="2"/>
        <w:spacing w:before="177" w:line="353" w:lineRule="auto"/>
        <w:ind w:left="7" w:right="1" w:firstLine="419"/>
        <w:jc w:val="both"/>
      </w:pPr>
      <w:r>
        <w:rPr>
          <w:spacing w:val="1"/>
        </w:rPr>
        <w:t>在短路过程中，由于通过米勒电容的反馈，</w:t>
      </w:r>
      <w:r>
        <w:rPr>
          <w:rFonts w:ascii="Times New Roman" w:hAnsi="Times New Roman" w:eastAsia="Times New Roman" w:cs="Times New Roman"/>
        </w:rPr>
        <w:t>IGBT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rPr>
          <w:spacing w:val="1"/>
        </w:rPr>
        <w:t>栅极电压趋于上升。连接到</w:t>
      </w:r>
      <w:r>
        <w:rPr>
          <w:rFonts w:ascii="Times New Roman" w:hAnsi="Times New Roman" w:eastAsia="Times New Roman" w:cs="Times New Roman"/>
        </w:rPr>
        <w:t>OUT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rPr>
          <w:spacing w:val="1"/>
        </w:rPr>
        <w:t>和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CLAMP</w:t>
      </w:r>
      <w:r>
        <w:rPr>
          <w:rFonts w:ascii="Times New Roman" w:hAnsi="Times New Roman" w:eastAsia="Times New Roman" w:cs="Times New Roman"/>
          <w:spacing w:val="32"/>
          <w:w w:val="101"/>
        </w:rPr>
        <w:t xml:space="preserve"> </w:t>
      </w:r>
      <w:r>
        <w:rPr>
          <w:spacing w:val="-2"/>
        </w:rPr>
        <w:t>的附加保护电路将该电压限制在略高于</w:t>
      </w:r>
      <w:r>
        <w:rPr>
          <w:spacing w:val="-3"/>
        </w:rPr>
        <w:t>电源电压的值。最大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500mA </w:t>
      </w:r>
      <w:r>
        <w:rPr>
          <w:spacing w:val="-3"/>
        </w:rPr>
        <w:t>持续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10us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3"/>
        </w:rPr>
        <w:t>的</w:t>
      </w:r>
      <w:r>
        <w:t xml:space="preserve"> 电流可以通过其中一条路径反馈给电源。如果需要更高</w:t>
      </w:r>
      <w:r>
        <w:rPr>
          <w:spacing w:val="-1"/>
        </w:rPr>
        <w:t>的电流或更高的钳位，可以添加外</w:t>
      </w:r>
      <w:r>
        <w:t xml:space="preserve"> </w:t>
      </w:r>
      <w:r>
        <w:rPr>
          <w:spacing w:val="-2"/>
        </w:rPr>
        <w:t>部肖特基二极管。</w:t>
      </w:r>
    </w:p>
    <w:p w14:paraId="2A3ADF7A">
      <w:pPr>
        <w:spacing w:before="188" w:line="222" w:lineRule="auto"/>
        <w:ind w:left="10"/>
        <w:outlineLvl w:val="2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5.3.4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4"/>
          <w:sz w:val="24"/>
          <w:szCs w:val="24"/>
        </w:rPr>
        <w:t>复位</w:t>
      </w:r>
    </w:p>
    <w:p w14:paraId="7657F5DD">
      <w:pPr>
        <w:spacing w:before="194" w:line="11" w:lineRule="exact"/>
        <w:ind w:left="3317"/>
      </w:pPr>
      <w:r>
        <w:drawing>
          <wp:inline distT="0" distB="0" distL="0" distR="0">
            <wp:extent cx="2277745" cy="635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78240" cy="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C2F1A">
      <w:pPr>
        <w:pStyle w:val="2"/>
        <w:spacing w:before="18" w:line="219" w:lineRule="auto"/>
        <w:ind w:right="1"/>
        <w:jc w:val="right"/>
      </w:pPr>
      <w:r>
        <w:rPr>
          <w:spacing w:val="4"/>
        </w:rPr>
        <w:t>复位输入有两个功能。首先</w:t>
      </w:r>
      <w:r>
        <w:rPr>
          <w:rFonts w:ascii="Times New Roman" w:hAnsi="Times New Roman" w:eastAsia="Times New Roman" w:cs="Times New Roman"/>
          <w:i/>
          <w:iCs/>
        </w:rPr>
        <w:t>RST</w:t>
      </w:r>
      <w:r>
        <w:rPr>
          <w:spacing w:val="4"/>
        </w:rPr>
        <w:t>负责设置故障输出，如果</w:t>
      </w:r>
      <w:r>
        <w:rPr>
          <w:rFonts w:ascii="Times New Roman" w:hAnsi="Times New Roman" w:eastAsia="Times New Roman" w:cs="Times New Roman"/>
          <w:i/>
          <w:iCs/>
        </w:rPr>
        <w:t>RST</w:t>
      </w:r>
      <w:r>
        <w:rPr>
          <w:rFonts w:ascii="Times New Roman" w:hAnsi="Times New Roman" w:eastAsia="Times New Roman" w:cs="Times New Roman"/>
          <w:i/>
          <w:iCs/>
          <w:spacing w:val="4"/>
        </w:rPr>
        <w:t xml:space="preserve"> </w:t>
      </w:r>
      <w:r>
        <w:rPr>
          <w:spacing w:val="4"/>
        </w:rPr>
        <w:t>低电平时间超过给定时</w:t>
      </w:r>
    </w:p>
    <w:p w14:paraId="59743D84">
      <w:pPr>
        <w:tabs>
          <w:tab w:val="left" w:pos="1175"/>
        </w:tabs>
        <w:spacing w:before="5" w:line="230" w:lineRule="auto"/>
        <w:ind w:left="737"/>
        <w:rPr>
          <w:rFonts w:ascii="Arial"/>
          <w:sz w:val="21"/>
        </w:rPr>
      </w:pPr>
      <w:r>
        <w:pict>
          <v:shape id="_x0000_s1054" o:spid="_x0000_s1054" o:spt="202" type="#_x0000_t202" style="position:absolute;left:0pt;margin-left:134pt;margin-top:-0.3pt;height:14.1pt;width:24.7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AB5DF2F">
                  <w:pPr>
                    <w:tabs>
                      <w:tab w:val="left" w:pos="472"/>
                    </w:tabs>
                    <w:spacing w:before="19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hAnsi="Arial" w:eastAsia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 w14:paraId="07ECBBAE">
      <w:pPr>
        <w:pStyle w:val="2"/>
        <w:spacing w:before="3" w:line="339" w:lineRule="auto"/>
        <w:ind w:left="13" w:right="1" w:firstLine="13"/>
      </w:pPr>
      <w:r>
        <w:rPr>
          <w:spacing w:val="-1"/>
        </w:rPr>
        <w:t>间，在</w:t>
      </w:r>
      <w:r>
        <w:rPr>
          <w:rFonts w:ascii="Times New Roman" w:hAnsi="Times New Roman" w:eastAsia="Times New Roman" w:cs="Times New Roman"/>
          <w:i/>
          <w:iCs/>
          <w:spacing w:val="-1"/>
        </w:rPr>
        <w:t>RST</w:t>
      </w:r>
      <w:r>
        <w:rPr>
          <w:rFonts w:ascii="Times New Roman" w:hAnsi="Times New Roman" w:eastAsia="Times New Roman" w:cs="Times New Roman"/>
          <w:i/>
          <w:iCs/>
          <w:spacing w:val="18"/>
        </w:rPr>
        <w:t xml:space="preserve"> </w:t>
      </w:r>
      <w:r>
        <w:rPr>
          <w:spacing w:val="-1"/>
        </w:rPr>
        <w:t>的上升沿清除</w:t>
      </w:r>
      <w:r>
        <w:rPr>
          <w:rFonts w:ascii="Times New Roman" w:hAnsi="Times New Roman" w:eastAsia="Times New Roman" w:cs="Times New Roman"/>
          <w:i/>
          <w:iCs/>
          <w:spacing w:val="-1"/>
          <w:sz w:val="23"/>
          <w:szCs w:val="23"/>
        </w:rPr>
        <w:t>FLT</w:t>
      </w:r>
      <w:r>
        <w:rPr>
          <w:rFonts w:ascii="Times New Roman" w:hAnsi="Times New Roman" w:eastAsia="Times New Roman" w:cs="Times New Roman"/>
          <w:i/>
          <w:iCs/>
          <w:spacing w:val="30"/>
          <w:sz w:val="23"/>
          <w:szCs w:val="23"/>
        </w:rPr>
        <w:t xml:space="preserve"> </w:t>
      </w:r>
      <w:r>
        <w:rPr>
          <w:spacing w:val="-1"/>
        </w:rPr>
        <w:t xml:space="preserve">，见图 </w:t>
      </w:r>
      <w:r>
        <w:rPr>
          <w:rFonts w:ascii="Times New Roman" w:hAnsi="Times New Roman" w:eastAsia="Times New Roman" w:cs="Times New Roman"/>
          <w:spacing w:val="-2"/>
        </w:rPr>
        <w:t>5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2"/>
        </w:rPr>
        <w:t>，否则保持不变。此外，它还可以作为输入逻辑的</w:t>
      </w:r>
      <w:r>
        <w:t xml:space="preserve"> </w:t>
      </w:r>
      <w:r>
        <w:rPr>
          <w:spacing w:val="-2"/>
        </w:rPr>
        <w:t>启用</w:t>
      </w:r>
      <w:r>
        <w:rPr>
          <w:rFonts w:ascii="Times New Roman" w:hAnsi="Times New Roman" w:eastAsia="Times New Roman" w:cs="Times New Roman"/>
          <w:spacing w:val="-2"/>
        </w:rPr>
        <w:t>/</w:t>
      </w:r>
      <w:r>
        <w:rPr>
          <w:spacing w:val="-2"/>
        </w:rPr>
        <w:t xml:space="preserve">关闭，参考图 </w:t>
      </w:r>
      <w:r>
        <w:rPr>
          <w:rFonts w:ascii="Times New Roman" w:hAnsi="Times New Roman" w:eastAsia="Times New Roman" w:cs="Times New Roman"/>
          <w:spacing w:val="-2"/>
        </w:rPr>
        <w:t>4</w:t>
      </w:r>
      <w:r>
        <w:rPr>
          <w:spacing w:val="-2"/>
        </w:rPr>
        <w:t>。</w:t>
      </w:r>
    </w:p>
    <w:p w14:paraId="495688FB">
      <w:pPr>
        <w:spacing w:line="339" w:lineRule="auto"/>
        <w:sectPr>
          <w:headerReference r:id="rId23" w:type="default"/>
          <w:footerReference r:id="rId24" w:type="default"/>
          <w:pgSz w:w="11906" w:h="16839"/>
          <w:pgMar w:top="1185" w:right="1133" w:bottom="1375" w:left="1417" w:header="437" w:footer="1129" w:gutter="0"/>
          <w:cols w:space="720" w:num="1"/>
        </w:sectPr>
      </w:pPr>
    </w:p>
    <w:p w14:paraId="2CEB11F7">
      <w:pPr>
        <w:spacing w:line="249" w:lineRule="auto"/>
        <w:rPr>
          <w:rFonts w:ascii="Arial"/>
          <w:sz w:val="21"/>
        </w:rPr>
      </w:pPr>
    </w:p>
    <w:p w14:paraId="34639FF9">
      <w:pPr>
        <w:spacing w:line="249" w:lineRule="auto"/>
        <w:rPr>
          <w:rFonts w:ascii="Arial"/>
          <w:sz w:val="21"/>
        </w:rPr>
      </w:pPr>
    </w:p>
    <w:p w14:paraId="39ED0DA8">
      <w:pPr>
        <w:spacing w:before="78" w:line="221" w:lineRule="auto"/>
        <w:ind w:left="23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6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4"/>
          <w:sz w:val="24"/>
          <w:szCs w:val="24"/>
        </w:rPr>
        <w:t>封装尺寸</w:t>
      </w:r>
    </w:p>
    <w:p w14:paraId="0F674274">
      <w:pPr>
        <w:spacing w:line="254" w:lineRule="auto"/>
        <w:rPr>
          <w:rFonts w:ascii="Arial"/>
          <w:sz w:val="21"/>
        </w:rPr>
      </w:pPr>
    </w:p>
    <w:p w14:paraId="0088CF9E">
      <w:pPr>
        <w:spacing w:before="78" w:line="221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6.1  C-SOP20 </w:t>
      </w:r>
      <w:r>
        <w:rPr>
          <w:rFonts w:ascii="黑体" w:hAnsi="黑体" w:eastAsia="黑体" w:cs="黑体"/>
          <w:spacing w:val="-1"/>
          <w:sz w:val="24"/>
          <w:szCs w:val="24"/>
        </w:rPr>
        <w:t>封装外形及尺寸</w:t>
      </w:r>
    </w:p>
    <w:p w14:paraId="0F36D146">
      <w:pPr>
        <w:spacing w:line="304" w:lineRule="auto"/>
        <w:rPr>
          <w:rFonts w:ascii="Arial"/>
          <w:sz w:val="21"/>
        </w:rPr>
      </w:pPr>
    </w:p>
    <w:p w14:paraId="4591312D">
      <w:pPr>
        <w:spacing w:line="305" w:lineRule="auto"/>
        <w:rPr>
          <w:rFonts w:ascii="Arial"/>
          <w:sz w:val="21"/>
        </w:rPr>
      </w:pPr>
    </w:p>
    <w:p w14:paraId="7CF8E4CE">
      <w:pPr>
        <w:spacing w:line="4283" w:lineRule="exact"/>
        <w:ind w:firstLine="1587"/>
      </w:pPr>
      <w:r>
        <w:rPr>
          <w:position w:val="-85"/>
        </w:rPr>
        <w:pict>
          <v:group id="_x0000_s1055" o:spid="_x0000_s1055" o:spt="203" style="height:214.15pt;width:310.05pt;" coordsize="6200,4282">
            <o:lock v:ext="edit"/>
            <v:shape id="_x0000_s1056" o:spid="_x0000_s1056" o:spt="75" type="#_x0000_t75" style="position:absolute;left:15;top:15;height:4252;width:6170;" filled="f" stroked="f" coordsize="21600,21600">
              <v:path/>
              <v:fill on="f" focussize="0,0"/>
              <v:stroke on="f"/>
              <v:imagedata r:id="rId46" o:title=""/>
              <o:lock v:ext="edit" aspectratio="t"/>
            </v:shape>
            <v:shape id="_x0000_s1057" o:spid="_x0000_s1057" o:spt="202" type="#_x0000_t202" style="position:absolute;left:-20;top:-20;height:4322;width:62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1B9FE1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6190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6190"/>
                    </w:tblGrid>
                    <w:tr w14:paraId="37ADC2D6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4262" w:hRule="atLeast"/>
                      </w:trPr>
                      <w:tc>
                        <w:tcPr>
                          <w:tcW w:w="6190" w:type="dxa"/>
                          <w:vAlign w:val="top"/>
                        </w:tcPr>
                        <w:p w14:paraId="3740A400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50A6BDD9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15C3A500">
      <w:pPr>
        <w:spacing w:line="127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936"/>
        <w:gridCol w:w="940"/>
        <w:gridCol w:w="948"/>
        <w:gridCol w:w="971"/>
        <w:gridCol w:w="853"/>
        <w:gridCol w:w="948"/>
        <w:gridCol w:w="948"/>
        <w:gridCol w:w="948"/>
        <w:gridCol w:w="989"/>
      </w:tblGrid>
      <w:tr w14:paraId="2B9B3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76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158F714C">
            <w:pPr>
              <w:spacing w:before="287" w:line="219" w:lineRule="auto"/>
              <w:ind w:left="1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95" w:type="dxa"/>
            <w:gridSpan w:val="4"/>
            <w:tcBorders>
              <w:top w:val="single" w:color="000000" w:sz="10" w:space="0"/>
            </w:tcBorders>
            <w:vAlign w:val="top"/>
          </w:tcPr>
          <w:p w14:paraId="4EEA0399">
            <w:pPr>
              <w:spacing w:before="82" w:line="219" w:lineRule="auto"/>
              <w:ind w:left="16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853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0B304D39">
            <w:pPr>
              <w:spacing w:before="287" w:line="219" w:lineRule="auto"/>
              <w:ind w:left="1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833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E791AD0">
            <w:pPr>
              <w:spacing w:before="82" w:line="219" w:lineRule="auto"/>
              <w:ind w:left="16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77669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76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1082C84B">
            <w:pPr>
              <w:rPr>
                <w:rFonts w:ascii="Arial"/>
                <w:sz w:val="21"/>
              </w:rPr>
            </w:pPr>
          </w:p>
        </w:tc>
        <w:tc>
          <w:tcPr>
            <w:tcW w:w="936" w:type="dxa"/>
            <w:tcBorders>
              <w:bottom w:val="single" w:color="000000" w:sz="10" w:space="0"/>
            </w:tcBorders>
            <w:vAlign w:val="top"/>
          </w:tcPr>
          <w:p w14:paraId="652C70FB">
            <w:pPr>
              <w:spacing w:before="81" w:line="219" w:lineRule="auto"/>
              <w:ind w:left="1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40" w:type="dxa"/>
            <w:tcBorders>
              <w:bottom w:val="single" w:color="000000" w:sz="10" w:space="0"/>
            </w:tcBorders>
            <w:vAlign w:val="top"/>
          </w:tcPr>
          <w:p w14:paraId="077536DF">
            <w:pPr>
              <w:spacing w:before="81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741805A9">
            <w:pPr>
              <w:spacing w:before="81" w:line="219" w:lineRule="auto"/>
              <w:ind w:left="1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71" w:type="dxa"/>
            <w:tcBorders>
              <w:bottom w:val="single" w:color="000000" w:sz="10" w:space="0"/>
            </w:tcBorders>
            <w:vAlign w:val="top"/>
          </w:tcPr>
          <w:p w14:paraId="3CF7773D">
            <w:pPr>
              <w:spacing w:before="80" w:line="220" w:lineRule="auto"/>
              <w:ind w:left="2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853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4DB6C19E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6D608AF8">
            <w:pPr>
              <w:spacing w:before="81" w:line="219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1E604B7B">
            <w:pPr>
              <w:spacing w:before="81" w:line="219" w:lineRule="auto"/>
              <w:ind w:left="1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7CF22237">
            <w:pPr>
              <w:spacing w:before="81" w:line="219" w:lineRule="auto"/>
              <w:ind w:left="1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8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2218225">
            <w:pPr>
              <w:spacing w:before="80" w:line="220" w:lineRule="auto"/>
              <w:ind w:left="2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3502E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7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B2D4793">
            <w:pPr>
              <w:spacing w:before="115" w:line="189" w:lineRule="auto"/>
              <w:ind w:left="3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936" w:type="dxa"/>
            <w:tcBorders>
              <w:top w:val="single" w:color="000000" w:sz="10" w:space="0"/>
            </w:tcBorders>
            <w:vAlign w:val="top"/>
          </w:tcPr>
          <w:p w14:paraId="42D3C860">
            <w:pPr>
              <w:spacing w:before="116" w:line="188" w:lineRule="auto"/>
              <w:ind w:left="2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4.30</w:t>
            </w:r>
          </w:p>
        </w:tc>
        <w:tc>
          <w:tcPr>
            <w:tcW w:w="940" w:type="dxa"/>
            <w:tcBorders>
              <w:top w:val="single" w:color="000000" w:sz="10" w:space="0"/>
            </w:tcBorders>
            <w:vAlign w:val="top"/>
          </w:tcPr>
          <w:p w14:paraId="3833405F">
            <w:pPr>
              <w:spacing w:before="116" w:line="188" w:lineRule="auto"/>
              <w:ind w:left="2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4.55</w:t>
            </w:r>
          </w:p>
        </w:tc>
        <w:tc>
          <w:tcPr>
            <w:tcW w:w="948" w:type="dxa"/>
            <w:tcBorders>
              <w:top w:val="single" w:color="000000" w:sz="10" w:space="0"/>
            </w:tcBorders>
            <w:vAlign w:val="top"/>
          </w:tcPr>
          <w:p w14:paraId="4316E157">
            <w:pPr>
              <w:spacing w:before="116" w:line="188" w:lineRule="auto"/>
              <w:ind w:left="2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4.80</w:t>
            </w:r>
          </w:p>
        </w:tc>
        <w:tc>
          <w:tcPr>
            <w:tcW w:w="971" w:type="dxa"/>
            <w:tcBorders>
              <w:top w:val="single" w:color="000000" w:sz="10" w:space="0"/>
            </w:tcBorders>
            <w:vAlign w:val="top"/>
          </w:tcPr>
          <w:p w14:paraId="6C13CB49">
            <w:pPr>
              <w:spacing w:before="168" w:line="164" w:lineRule="exact"/>
              <w:ind w:left="2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tcBorders>
              <w:top w:val="single" w:color="000000" w:sz="10" w:space="0"/>
            </w:tcBorders>
            <w:vAlign w:val="top"/>
          </w:tcPr>
          <w:p w14:paraId="4278835B">
            <w:pPr>
              <w:spacing w:before="120" w:line="185" w:lineRule="auto"/>
              <w:ind w:lef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Z</w:t>
            </w:r>
          </w:p>
        </w:tc>
        <w:tc>
          <w:tcPr>
            <w:tcW w:w="948" w:type="dxa"/>
            <w:tcBorders>
              <w:top w:val="single" w:color="000000" w:sz="10" w:space="0"/>
            </w:tcBorders>
            <w:vAlign w:val="top"/>
          </w:tcPr>
          <w:p w14:paraId="05056868">
            <w:pPr>
              <w:spacing w:before="116" w:line="188" w:lineRule="auto"/>
              <w:ind w:left="2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0.10</w:t>
            </w:r>
          </w:p>
        </w:tc>
        <w:tc>
          <w:tcPr>
            <w:tcW w:w="948" w:type="dxa"/>
            <w:tcBorders>
              <w:top w:val="single" w:color="000000" w:sz="10" w:space="0"/>
            </w:tcBorders>
            <w:vAlign w:val="top"/>
          </w:tcPr>
          <w:p w14:paraId="3059F80F">
            <w:pPr>
              <w:spacing w:before="116" w:line="188" w:lineRule="auto"/>
              <w:ind w:left="28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0.30</w:t>
            </w:r>
          </w:p>
        </w:tc>
        <w:tc>
          <w:tcPr>
            <w:tcW w:w="948" w:type="dxa"/>
            <w:tcBorders>
              <w:top w:val="single" w:color="000000" w:sz="10" w:space="0"/>
            </w:tcBorders>
            <w:vAlign w:val="top"/>
          </w:tcPr>
          <w:p w14:paraId="72C5C9FC">
            <w:pPr>
              <w:spacing w:before="116" w:line="188" w:lineRule="auto"/>
              <w:ind w:left="28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0.50</w:t>
            </w:r>
          </w:p>
        </w:tc>
        <w:tc>
          <w:tcPr>
            <w:tcW w:w="98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648F6483">
            <w:pPr>
              <w:spacing w:before="168" w:line="164" w:lineRule="exact"/>
              <w:ind w:left="3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6500AC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76" w:type="dxa"/>
            <w:tcBorders>
              <w:left w:val="single" w:color="000000" w:sz="10" w:space="0"/>
            </w:tcBorders>
            <w:vAlign w:val="top"/>
          </w:tcPr>
          <w:p w14:paraId="230C55E6">
            <w:pPr>
              <w:spacing w:before="129" w:line="189" w:lineRule="auto"/>
              <w:ind w:left="2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A1</w:t>
            </w:r>
          </w:p>
        </w:tc>
        <w:tc>
          <w:tcPr>
            <w:tcW w:w="936" w:type="dxa"/>
            <w:vAlign w:val="top"/>
          </w:tcPr>
          <w:p w14:paraId="574A8D8D">
            <w:pPr>
              <w:spacing w:before="130" w:line="188" w:lineRule="auto"/>
              <w:ind w:left="2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0.40</w:t>
            </w:r>
          </w:p>
        </w:tc>
        <w:tc>
          <w:tcPr>
            <w:tcW w:w="940" w:type="dxa"/>
            <w:vAlign w:val="top"/>
          </w:tcPr>
          <w:p w14:paraId="7CF0A07A">
            <w:pPr>
              <w:spacing w:before="130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0.65</w:t>
            </w:r>
          </w:p>
        </w:tc>
        <w:tc>
          <w:tcPr>
            <w:tcW w:w="948" w:type="dxa"/>
            <w:vAlign w:val="top"/>
          </w:tcPr>
          <w:p w14:paraId="6C6822CD">
            <w:pPr>
              <w:spacing w:before="130" w:line="188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0.90</w:t>
            </w:r>
          </w:p>
        </w:tc>
        <w:tc>
          <w:tcPr>
            <w:tcW w:w="971" w:type="dxa"/>
            <w:vAlign w:val="top"/>
          </w:tcPr>
          <w:p w14:paraId="43981C0B">
            <w:pPr>
              <w:spacing w:before="182" w:line="164" w:lineRule="exact"/>
              <w:ind w:left="2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vAlign w:val="top"/>
          </w:tcPr>
          <w:p w14:paraId="23C8B57B">
            <w:pPr>
              <w:spacing w:before="134" w:line="185" w:lineRule="auto"/>
              <w:ind w:left="3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</w:t>
            </w:r>
          </w:p>
        </w:tc>
        <w:tc>
          <w:tcPr>
            <w:tcW w:w="948" w:type="dxa"/>
            <w:vAlign w:val="top"/>
          </w:tcPr>
          <w:p w14:paraId="59293C2C">
            <w:pPr>
              <w:spacing w:before="130" w:line="188" w:lineRule="auto"/>
              <w:ind w:left="2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12.55</w:t>
            </w:r>
          </w:p>
        </w:tc>
        <w:tc>
          <w:tcPr>
            <w:tcW w:w="948" w:type="dxa"/>
            <w:vAlign w:val="top"/>
          </w:tcPr>
          <w:p w14:paraId="35ED2101">
            <w:pPr>
              <w:spacing w:before="130" w:line="188" w:lineRule="auto"/>
              <w:ind w:left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12.80</w:t>
            </w:r>
          </w:p>
        </w:tc>
        <w:tc>
          <w:tcPr>
            <w:tcW w:w="948" w:type="dxa"/>
            <w:vAlign w:val="top"/>
          </w:tcPr>
          <w:p w14:paraId="42911286">
            <w:pPr>
              <w:spacing w:before="130" w:line="188" w:lineRule="auto"/>
              <w:ind w:left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13.05</w:t>
            </w:r>
          </w:p>
        </w:tc>
        <w:tc>
          <w:tcPr>
            <w:tcW w:w="989" w:type="dxa"/>
            <w:tcBorders>
              <w:right w:val="single" w:color="000000" w:sz="10" w:space="0"/>
            </w:tcBorders>
            <w:vAlign w:val="top"/>
          </w:tcPr>
          <w:p w14:paraId="7CF06010">
            <w:pPr>
              <w:spacing w:before="182" w:line="164" w:lineRule="exact"/>
              <w:ind w:left="3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19777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76" w:type="dxa"/>
            <w:tcBorders>
              <w:left w:val="single" w:color="000000" w:sz="10" w:space="0"/>
            </w:tcBorders>
            <w:vAlign w:val="top"/>
          </w:tcPr>
          <w:p w14:paraId="53209FA1">
            <w:pPr>
              <w:spacing w:before="129" w:line="192" w:lineRule="auto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936" w:type="dxa"/>
            <w:vAlign w:val="top"/>
          </w:tcPr>
          <w:p w14:paraId="58AB1B1E">
            <w:pPr>
              <w:spacing w:before="134" w:line="188" w:lineRule="auto"/>
              <w:ind w:left="2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0.30</w:t>
            </w:r>
          </w:p>
        </w:tc>
        <w:tc>
          <w:tcPr>
            <w:tcW w:w="940" w:type="dxa"/>
            <w:vAlign w:val="top"/>
          </w:tcPr>
          <w:p w14:paraId="608E7B2E">
            <w:pPr>
              <w:spacing w:before="134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0.40</w:t>
            </w:r>
          </w:p>
        </w:tc>
        <w:tc>
          <w:tcPr>
            <w:tcW w:w="948" w:type="dxa"/>
            <w:vAlign w:val="top"/>
          </w:tcPr>
          <w:p w14:paraId="696473F8">
            <w:pPr>
              <w:spacing w:before="134" w:line="188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0.50</w:t>
            </w:r>
          </w:p>
        </w:tc>
        <w:tc>
          <w:tcPr>
            <w:tcW w:w="971" w:type="dxa"/>
            <w:vAlign w:val="top"/>
          </w:tcPr>
          <w:p w14:paraId="7D964B61">
            <w:pPr>
              <w:spacing w:before="186" w:line="164" w:lineRule="exact"/>
              <w:ind w:left="2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vAlign w:val="top"/>
          </w:tcPr>
          <w:p w14:paraId="5DCD5270">
            <w:pPr>
              <w:spacing w:before="138" w:line="185" w:lineRule="auto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</w:t>
            </w:r>
          </w:p>
        </w:tc>
        <w:tc>
          <w:tcPr>
            <w:tcW w:w="948" w:type="dxa"/>
            <w:vAlign w:val="top"/>
          </w:tcPr>
          <w:p w14:paraId="3291170A">
            <w:pPr>
              <w:spacing w:before="134" w:line="188" w:lineRule="auto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9.20</w:t>
            </w:r>
          </w:p>
        </w:tc>
        <w:tc>
          <w:tcPr>
            <w:tcW w:w="948" w:type="dxa"/>
            <w:vAlign w:val="top"/>
          </w:tcPr>
          <w:p w14:paraId="514A7C55">
            <w:pPr>
              <w:spacing w:before="134" w:line="188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9.45</w:t>
            </w:r>
          </w:p>
        </w:tc>
        <w:tc>
          <w:tcPr>
            <w:tcW w:w="948" w:type="dxa"/>
            <w:vAlign w:val="top"/>
          </w:tcPr>
          <w:p w14:paraId="53710F71">
            <w:pPr>
              <w:spacing w:before="134" w:line="188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9.70</w:t>
            </w:r>
          </w:p>
        </w:tc>
        <w:tc>
          <w:tcPr>
            <w:tcW w:w="989" w:type="dxa"/>
            <w:tcBorders>
              <w:right w:val="single" w:color="000000" w:sz="10" w:space="0"/>
            </w:tcBorders>
            <w:vAlign w:val="top"/>
          </w:tcPr>
          <w:p w14:paraId="30D8A542">
            <w:pPr>
              <w:spacing w:before="186" w:line="164" w:lineRule="exact"/>
              <w:ind w:left="3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5D753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76" w:type="dxa"/>
            <w:tcBorders>
              <w:left w:val="single" w:color="000000" w:sz="10" w:space="0"/>
            </w:tcBorders>
            <w:vAlign w:val="top"/>
          </w:tcPr>
          <w:p w14:paraId="4C522D9F">
            <w:pPr>
              <w:spacing w:before="188" w:line="164" w:lineRule="exact"/>
              <w:ind w:left="3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936" w:type="dxa"/>
            <w:vAlign w:val="top"/>
          </w:tcPr>
          <w:p w14:paraId="33D448A5">
            <w:pPr>
              <w:spacing w:before="136" w:line="188" w:lineRule="auto"/>
              <w:ind w:left="2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0.10</w:t>
            </w:r>
          </w:p>
        </w:tc>
        <w:tc>
          <w:tcPr>
            <w:tcW w:w="940" w:type="dxa"/>
            <w:vAlign w:val="top"/>
          </w:tcPr>
          <w:p w14:paraId="4D41160C">
            <w:pPr>
              <w:spacing w:before="136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0.20</w:t>
            </w:r>
          </w:p>
        </w:tc>
        <w:tc>
          <w:tcPr>
            <w:tcW w:w="948" w:type="dxa"/>
            <w:vAlign w:val="top"/>
          </w:tcPr>
          <w:p w14:paraId="554BC3C2">
            <w:pPr>
              <w:spacing w:before="136" w:line="188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0.30</w:t>
            </w:r>
          </w:p>
        </w:tc>
        <w:tc>
          <w:tcPr>
            <w:tcW w:w="971" w:type="dxa"/>
            <w:vAlign w:val="top"/>
          </w:tcPr>
          <w:p w14:paraId="057F6B4D">
            <w:pPr>
              <w:spacing w:before="188" w:line="164" w:lineRule="exact"/>
              <w:ind w:left="2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vAlign w:val="top"/>
          </w:tcPr>
          <w:p w14:paraId="3392F47A">
            <w:pPr>
              <w:spacing w:before="139" w:line="185" w:lineRule="auto"/>
              <w:ind w:left="2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HE</w:t>
            </w:r>
          </w:p>
        </w:tc>
        <w:tc>
          <w:tcPr>
            <w:tcW w:w="948" w:type="dxa"/>
            <w:vAlign w:val="top"/>
          </w:tcPr>
          <w:p w14:paraId="06BE1CB8">
            <w:pPr>
              <w:spacing w:before="136" w:line="188" w:lineRule="auto"/>
              <w:ind w:left="2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10.00</w:t>
            </w:r>
          </w:p>
        </w:tc>
        <w:tc>
          <w:tcPr>
            <w:tcW w:w="948" w:type="dxa"/>
            <w:vAlign w:val="top"/>
          </w:tcPr>
          <w:p w14:paraId="68041D1C">
            <w:pPr>
              <w:spacing w:before="136" w:line="188" w:lineRule="auto"/>
              <w:ind w:left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10.30</w:t>
            </w:r>
          </w:p>
        </w:tc>
        <w:tc>
          <w:tcPr>
            <w:tcW w:w="948" w:type="dxa"/>
            <w:vAlign w:val="top"/>
          </w:tcPr>
          <w:p w14:paraId="010FACA5">
            <w:pPr>
              <w:spacing w:before="136" w:line="188" w:lineRule="auto"/>
              <w:ind w:left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10.60</w:t>
            </w:r>
          </w:p>
        </w:tc>
        <w:tc>
          <w:tcPr>
            <w:tcW w:w="989" w:type="dxa"/>
            <w:tcBorders>
              <w:right w:val="single" w:color="000000" w:sz="10" w:space="0"/>
            </w:tcBorders>
            <w:vAlign w:val="top"/>
          </w:tcPr>
          <w:p w14:paraId="77FBC716">
            <w:pPr>
              <w:spacing w:before="188" w:line="164" w:lineRule="exact"/>
              <w:ind w:left="3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40D28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76" w:type="dxa"/>
            <w:tcBorders>
              <w:left w:val="single" w:color="000000" w:sz="10" w:space="0"/>
            </w:tcBorders>
            <w:vAlign w:val="top"/>
          </w:tcPr>
          <w:p w14:paraId="4B5A6F23">
            <w:pPr>
              <w:spacing w:before="192" w:line="164" w:lineRule="exact"/>
              <w:ind w:left="3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</w:t>
            </w:r>
          </w:p>
        </w:tc>
        <w:tc>
          <w:tcPr>
            <w:tcW w:w="936" w:type="dxa"/>
            <w:vAlign w:val="top"/>
          </w:tcPr>
          <w:p w14:paraId="7FBB25C8">
            <w:pPr>
              <w:spacing w:before="140" w:line="188" w:lineRule="auto"/>
              <w:ind w:left="2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1.17</w:t>
            </w:r>
          </w:p>
        </w:tc>
        <w:tc>
          <w:tcPr>
            <w:tcW w:w="940" w:type="dxa"/>
            <w:vAlign w:val="top"/>
          </w:tcPr>
          <w:p w14:paraId="632F42F9">
            <w:pPr>
              <w:spacing w:before="140" w:line="188" w:lineRule="auto"/>
              <w:ind w:left="2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1.27</w:t>
            </w:r>
          </w:p>
        </w:tc>
        <w:tc>
          <w:tcPr>
            <w:tcW w:w="948" w:type="dxa"/>
            <w:vAlign w:val="top"/>
          </w:tcPr>
          <w:p w14:paraId="1B87A192">
            <w:pPr>
              <w:spacing w:before="140" w:line="188" w:lineRule="auto"/>
              <w:ind w:left="2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1.37</w:t>
            </w:r>
          </w:p>
        </w:tc>
        <w:tc>
          <w:tcPr>
            <w:tcW w:w="971" w:type="dxa"/>
            <w:vAlign w:val="top"/>
          </w:tcPr>
          <w:p w14:paraId="177455E7">
            <w:pPr>
              <w:spacing w:before="192" w:line="164" w:lineRule="exact"/>
              <w:ind w:left="2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vAlign w:val="top"/>
          </w:tcPr>
          <w:p w14:paraId="372D9BD1">
            <w:pPr>
              <w:spacing w:before="143" w:line="185" w:lineRule="auto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</w:t>
            </w:r>
          </w:p>
        </w:tc>
        <w:tc>
          <w:tcPr>
            <w:tcW w:w="948" w:type="dxa"/>
            <w:vAlign w:val="top"/>
          </w:tcPr>
          <w:p w14:paraId="2EDB9936">
            <w:pPr>
              <w:spacing w:before="140" w:line="188" w:lineRule="auto"/>
              <w:ind w:left="2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0.22</w:t>
            </w:r>
          </w:p>
        </w:tc>
        <w:tc>
          <w:tcPr>
            <w:tcW w:w="948" w:type="dxa"/>
            <w:vAlign w:val="top"/>
          </w:tcPr>
          <w:p w14:paraId="7A8EE67D">
            <w:pPr>
              <w:spacing w:before="140" w:line="188" w:lineRule="auto"/>
              <w:ind w:left="28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0.42</w:t>
            </w:r>
          </w:p>
        </w:tc>
        <w:tc>
          <w:tcPr>
            <w:tcW w:w="948" w:type="dxa"/>
            <w:vAlign w:val="top"/>
          </w:tcPr>
          <w:p w14:paraId="4969A1C4">
            <w:pPr>
              <w:spacing w:before="140" w:line="188" w:lineRule="auto"/>
              <w:ind w:left="28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0.62</w:t>
            </w:r>
          </w:p>
        </w:tc>
        <w:tc>
          <w:tcPr>
            <w:tcW w:w="989" w:type="dxa"/>
            <w:tcBorders>
              <w:right w:val="single" w:color="000000" w:sz="10" w:space="0"/>
            </w:tcBorders>
            <w:vAlign w:val="top"/>
          </w:tcPr>
          <w:p w14:paraId="1EB19B4F">
            <w:pPr>
              <w:spacing w:before="192" w:line="164" w:lineRule="exact"/>
              <w:ind w:left="3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208A58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876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0B2533D">
            <w:pPr>
              <w:spacing w:before="137" w:line="192" w:lineRule="auto"/>
              <w:ind w:left="38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5"/>
                <w:sz w:val="24"/>
                <w:szCs w:val="24"/>
              </w:rPr>
              <w:t>f</w:t>
            </w:r>
          </w:p>
        </w:tc>
        <w:tc>
          <w:tcPr>
            <w:tcW w:w="936" w:type="dxa"/>
            <w:tcBorders>
              <w:bottom w:val="single" w:color="000000" w:sz="10" w:space="0"/>
            </w:tcBorders>
            <w:vAlign w:val="top"/>
          </w:tcPr>
          <w:p w14:paraId="6E366E8D">
            <w:pPr>
              <w:spacing w:before="141" w:line="188" w:lineRule="auto"/>
              <w:ind w:left="2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7.30</w:t>
            </w:r>
          </w:p>
        </w:tc>
        <w:tc>
          <w:tcPr>
            <w:tcW w:w="940" w:type="dxa"/>
            <w:tcBorders>
              <w:bottom w:val="single" w:color="000000" w:sz="10" w:space="0"/>
            </w:tcBorders>
            <w:vAlign w:val="top"/>
          </w:tcPr>
          <w:p w14:paraId="1D39CF88">
            <w:pPr>
              <w:spacing w:before="141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7.60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27546F74">
            <w:pPr>
              <w:spacing w:before="141" w:line="188" w:lineRule="auto"/>
              <w:ind w:left="2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7.90</w:t>
            </w:r>
          </w:p>
        </w:tc>
        <w:tc>
          <w:tcPr>
            <w:tcW w:w="971" w:type="dxa"/>
            <w:tcBorders>
              <w:bottom w:val="single" w:color="000000" w:sz="10" w:space="0"/>
            </w:tcBorders>
            <w:vAlign w:val="top"/>
          </w:tcPr>
          <w:p w14:paraId="250EBBFA">
            <w:pPr>
              <w:spacing w:before="194" w:line="164" w:lineRule="exact"/>
              <w:ind w:left="2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tcBorders>
              <w:bottom w:val="single" w:color="000000" w:sz="10" w:space="0"/>
            </w:tcBorders>
            <w:vAlign w:val="top"/>
          </w:tcPr>
          <w:p w14:paraId="1179E36C">
            <w:pPr>
              <w:spacing w:before="242" w:line="115" w:lineRule="exact"/>
              <w:ind w:left="3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0CEB68FE">
            <w:pPr>
              <w:spacing w:before="242" w:line="115" w:lineRule="exact"/>
              <w:ind w:left="4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56F47959">
            <w:pPr>
              <w:spacing w:before="242" w:line="115" w:lineRule="exact"/>
              <w:ind w:left="4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1A1DED70">
            <w:pPr>
              <w:spacing w:before="242" w:line="115" w:lineRule="exact"/>
              <w:ind w:left="4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11D26D8">
            <w:pPr>
              <w:spacing w:before="242" w:line="115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</w:tr>
    </w:tbl>
    <w:p w14:paraId="7C35BF52">
      <w:pPr>
        <w:spacing w:before="194" w:line="221" w:lineRule="auto"/>
        <w:ind w:left="266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9    C-SOP20 </w:t>
      </w:r>
      <w:r>
        <w:rPr>
          <w:rFonts w:ascii="黑体" w:hAnsi="黑体" w:eastAsia="黑体" w:cs="黑体"/>
          <w:spacing w:val="-1"/>
          <w:sz w:val="24"/>
          <w:szCs w:val="24"/>
        </w:rPr>
        <w:t>管壳外形及尺寸示意图</w:t>
      </w:r>
    </w:p>
    <w:p w14:paraId="2B0C8202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headerReference r:id="rId25" w:type="default"/>
          <w:footerReference r:id="rId26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0BFC519C">
      <w:pPr>
        <w:spacing w:line="343" w:lineRule="auto"/>
        <w:rPr>
          <w:rFonts w:ascii="Arial"/>
          <w:sz w:val="21"/>
        </w:rPr>
      </w:pPr>
    </w:p>
    <w:p w14:paraId="47DBD6B1">
      <w:pPr>
        <w:spacing w:before="78" w:line="221" w:lineRule="auto"/>
        <w:ind w:left="22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6.2  P-LGA16 </w:t>
      </w:r>
      <w:r>
        <w:rPr>
          <w:rFonts w:ascii="黑体" w:hAnsi="黑体" w:eastAsia="黑体" w:cs="黑体"/>
          <w:spacing w:val="-1"/>
          <w:sz w:val="24"/>
          <w:szCs w:val="24"/>
        </w:rPr>
        <w:t>封装外形及尺寸</w:t>
      </w:r>
    </w:p>
    <w:p w14:paraId="6776DA0B">
      <w:pPr>
        <w:spacing w:line="321" w:lineRule="auto"/>
        <w:rPr>
          <w:rFonts w:ascii="Arial"/>
          <w:sz w:val="21"/>
        </w:rPr>
      </w:pPr>
    </w:p>
    <w:p w14:paraId="56F98175">
      <w:pPr>
        <w:spacing w:line="322" w:lineRule="auto"/>
        <w:rPr>
          <w:rFonts w:ascii="Arial"/>
          <w:sz w:val="21"/>
        </w:rPr>
      </w:pPr>
    </w:p>
    <w:p w14:paraId="5142D3B8">
      <w:pPr>
        <w:spacing w:line="4899" w:lineRule="exact"/>
        <w:ind w:firstLine="1360"/>
      </w:pPr>
      <w:r>
        <w:rPr>
          <w:position w:val="-97"/>
        </w:rPr>
        <w:pict>
          <v:group id="_x0000_s1058" o:spid="_x0000_s1058" o:spt="203" style="height:245pt;width:331.9pt;" coordsize="6637,4900">
            <o:lock v:ext="edit"/>
            <v:shape id="_x0000_s1059" o:spid="_x0000_s1059" o:spt="75" type="#_x0000_t75" style="position:absolute;left:15;top:15;height:4870;width:6607;" filled="f" stroked="f" coordsize="21600,21600">
              <v:path/>
              <v:fill on="f" focussize="0,0"/>
              <v:stroke on="f"/>
              <v:imagedata r:id="rId47" o:title=""/>
              <o:lock v:ext="edit" aspectratio="t"/>
            </v:shape>
            <v:shape id="_x0000_s1060" o:spid="_x0000_s1060" o:spt="202" type="#_x0000_t202" style="position:absolute;left:-20;top:-20;height:4940;width:667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A10417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662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6627"/>
                    </w:tblGrid>
                    <w:tr w14:paraId="3ADC1814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4879" w:hRule="atLeast"/>
                      </w:trPr>
                      <w:tc>
                        <w:tcPr>
                          <w:tcW w:w="6627" w:type="dxa"/>
                          <w:vAlign w:val="top"/>
                        </w:tcPr>
                        <w:p w14:paraId="32D9FBB7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12F4A225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6E2279C">
      <w:pPr>
        <w:spacing w:line="57" w:lineRule="exact"/>
      </w:pPr>
    </w:p>
    <w:tbl>
      <w:tblPr>
        <w:tblStyle w:val="5"/>
        <w:tblW w:w="9356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949"/>
        <w:gridCol w:w="948"/>
        <w:gridCol w:w="949"/>
        <w:gridCol w:w="946"/>
        <w:gridCol w:w="853"/>
        <w:gridCol w:w="955"/>
        <w:gridCol w:w="955"/>
        <w:gridCol w:w="955"/>
        <w:gridCol w:w="972"/>
      </w:tblGrid>
      <w:tr w14:paraId="2022D2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74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59F8D908">
            <w:pPr>
              <w:spacing w:before="286" w:line="219" w:lineRule="auto"/>
              <w:ind w:left="1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92" w:type="dxa"/>
            <w:gridSpan w:val="4"/>
            <w:tcBorders>
              <w:top w:val="single" w:color="000000" w:sz="10" w:space="0"/>
            </w:tcBorders>
            <w:vAlign w:val="top"/>
          </w:tcPr>
          <w:p w14:paraId="7DD93FDC">
            <w:pPr>
              <w:spacing w:before="81" w:line="219" w:lineRule="auto"/>
              <w:ind w:left="16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853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1F97FEE2">
            <w:pPr>
              <w:spacing w:before="286" w:line="219" w:lineRule="auto"/>
              <w:ind w:left="2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837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9363E7B">
            <w:pPr>
              <w:spacing w:before="81" w:line="219" w:lineRule="auto"/>
              <w:ind w:left="16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6A7E6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74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3A6928BA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tcBorders>
              <w:bottom w:val="single" w:color="000000" w:sz="10" w:space="0"/>
            </w:tcBorders>
            <w:vAlign w:val="top"/>
          </w:tcPr>
          <w:p w14:paraId="67170440">
            <w:pPr>
              <w:spacing w:before="82" w:line="219" w:lineRule="auto"/>
              <w:ind w:left="1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0C157D12">
            <w:pPr>
              <w:spacing w:before="82" w:line="219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49" w:type="dxa"/>
            <w:tcBorders>
              <w:bottom w:val="single" w:color="000000" w:sz="10" w:space="0"/>
            </w:tcBorders>
            <w:vAlign w:val="top"/>
          </w:tcPr>
          <w:p w14:paraId="243BB7ED">
            <w:pPr>
              <w:spacing w:before="82" w:line="219" w:lineRule="auto"/>
              <w:ind w:left="1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46" w:type="dxa"/>
            <w:tcBorders>
              <w:bottom w:val="single" w:color="000000" w:sz="10" w:space="0"/>
            </w:tcBorders>
            <w:vAlign w:val="top"/>
          </w:tcPr>
          <w:p w14:paraId="38D2294E">
            <w:pPr>
              <w:spacing w:before="81" w:line="220" w:lineRule="auto"/>
              <w:ind w:left="2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853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7DBC83AD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1D562F78">
            <w:pPr>
              <w:spacing w:before="82" w:line="219" w:lineRule="auto"/>
              <w:ind w:left="1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7B3161C3">
            <w:pPr>
              <w:spacing w:before="82" w:line="219" w:lineRule="auto"/>
              <w:ind w:left="1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11CF76DB">
            <w:pPr>
              <w:spacing w:before="82" w:line="219" w:lineRule="auto"/>
              <w:ind w:left="1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7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E001A75">
            <w:pPr>
              <w:spacing w:before="81" w:line="220" w:lineRule="auto"/>
              <w:ind w:left="2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21CAEB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7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4CD331F">
            <w:pPr>
              <w:spacing w:before="116" w:line="189" w:lineRule="auto"/>
              <w:ind w:left="3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949" w:type="dxa"/>
            <w:tcBorders>
              <w:top w:val="single" w:color="000000" w:sz="10" w:space="0"/>
            </w:tcBorders>
            <w:vAlign w:val="top"/>
          </w:tcPr>
          <w:p w14:paraId="492A4614">
            <w:pPr>
              <w:spacing w:before="117" w:line="188" w:lineRule="auto"/>
              <w:ind w:left="2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1.21</w:t>
            </w:r>
          </w:p>
        </w:tc>
        <w:tc>
          <w:tcPr>
            <w:tcW w:w="948" w:type="dxa"/>
            <w:tcBorders>
              <w:top w:val="single" w:color="000000" w:sz="10" w:space="0"/>
            </w:tcBorders>
            <w:vAlign w:val="top"/>
          </w:tcPr>
          <w:p w14:paraId="02604039">
            <w:pPr>
              <w:spacing w:before="117" w:line="188" w:lineRule="auto"/>
              <w:ind w:left="2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1.31</w:t>
            </w:r>
          </w:p>
        </w:tc>
        <w:tc>
          <w:tcPr>
            <w:tcW w:w="949" w:type="dxa"/>
            <w:tcBorders>
              <w:top w:val="single" w:color="000000" w:sz="10" w:space="0"/>
            </w:tcBorders>
            <w:vAlign w:val="top"/>
          </w:tcPr>
          <w:p w14:paraId="1B863DBF">
            <w:pPr>
              <w:spacing w:before="117" w:line="188" w:lineRule="auto"/>
              <w:ind w:left="2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1.41</w:t>
            </w:r>
          </w:p>
        </w:tc>
        <w:tc>
          <w:tcPr>
            <w:tcW w:w="946" w:type="dxa"/>
            <w:tcBorders>
              <w:top w:val="single" w:color="000000" w:sz="10" w:space="0"/>
            </w:tcBorders>
            <w:vAlign w:val="top"/>
          </w:tcPr>
          <w:p w14:paraId="3C18F444">
            <w:pPr>
              <w:spacing w:before="170" w:line="164" w:lineRule="exact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tcBorders>
              <w:top w:val="single" w:color="000000" w:sz="10" w:space="0"/>
            </w:tcBorders>
            <w:vAlign w:val="top"/>
          </w:tcPr>
          <w:p w14:paraId="0C8ED857">
            <w:pPr>
              <w:spacing w:before="169" w:line="164" w:lineRule="exact"/>
              <w:ind w:left="3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</w:t>
            </w:r>
          </w:p>
        </w:tc>
        <w:tc>
          <w:tcPr>
            <w:tcW w:w="955" w:type="dxa"/>
            <w:tcBorders>
              <w:top w:val="single" w:color="000000" w:sz="10" w:space="0"/>
            </w:tcBorders>
            <w:vAlign w:val="top"/>
          </w:tcPr>
          <w:p w14:paraId="6A3935AA">
            <w:pPr>
              <w:spacing w:before="218" w:line="115" w:lineRule="exact"/>
              <w:ind w:left="4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color="000000" w:sz="10" w:space="0"/>
            </w:tcBorders>
            <w:vAlign w:val="top"/>
          </w:tcPr>
          <w:p w14:paraId="6928249C">
            <w:pPr>
              <w:spacing w:before="117" w:line="188" w:lineRule="auto"/>
              <w:ind w:left="3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1.27</w:t>
            </w:r>
          </w:p>
        </w:tc>
        <w:tc>
          <w:tcPr>
            <w:tcW w:w="955" w:type="dxa"/>
            <w:tcBorders>
              <w:top w:val="single" w:color="000000" w:sz="10" w:space="0"/>
            </w:tcBorders>
            <w:vAlign w:val="top"/>
          </w:tcPr>
          <w:p w14:paraId="32E0824B">
            <w:pPr>
              <w:spacing w:before="218" w:line="115" w:lineRule="exact"/>
              <w:ind w:left="4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195292A">
            <w:pPr>
              <w:spacing w:before="170" w:line="164" w:lineRule="exact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16284F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874" w:type="dxa"/>
            <w:tcBorders>
              <w:left w:val="single" w:color="000000" w:sz="10" w:space="0"/>
            </w:tcBorders>
            <w:vAlign w:val="top"/>
          </w:tcPr>
          <w:p w14:paraId="00CAECA8">
            <w:pPr>
              <w:spacing w:before="129" w:line="188" w:lineRule="auto"/>
              <w:ind w:left="34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949" w:type="dxa"/>
            <w:vAlign w:val="top"/>
          </w:tcPr>
          <w:p w14:paraId="1EE28A68">
            <w:pPr>
              <w:spacing w:before="129" w:line="188" w:lineRule="auto"/>
              <w:ind w:left="2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0.23</w:t>
            </w:r>
          </w:p>
        </w:tc>
        <w:tc>
          <w:tcPr>
            <w:tcW w:w="948" w:type="dxa"/>
            <w:vAlign w:val="top"/>
          </w:tcPr>
          <w:p w14:paraId="438C5ADC">
            <w:pPr>
              <w:spacing w:before="129" w:line="188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0.26</w:t>
            </w:r>
          </w:p>
        </w:tc>
        <w:tc>
          <w:tcPr>
            <w:tcW w:w="949" w:type="dxa"/>
            <w:vAlign w:val="top"/>
          </w:tcPr>
          <w:p w14:paraId="20609652">
            <w:pPr>
              <w:spacing w:before="129" w:line="188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0.29</w:t>
            </w:r>
          </w:p>
        </w:tc>
        <w:tc>
          <w:tcPr>
            <w:tcW w:w="946" w:type="dxa"/>
            <w:vAlign w:val="top"/>
          </w:tcPr>
          <w:p w14:paraId="656AA1D3">
            <w:pPr>
              <w:spacing w:before="181" w:line="164" w:lineRule="exact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vAlign w:val="top"/>
          </w:tcPr>
          <w:p w14:paraId="5EF17059">
            <w:pPr>
              <w:spacing w:before="132" w:line="185" w:lineRule="auto"/>
              <w:ind w:left="3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</w:t>
            </w:r>
          </w:p>
        </w:tc>
        <w:tc>
          <w:tcPr>
            <w:tcW w:w="955" w:type="dxa"/>
            <w:vAlign w:val="top"/>
          </w:tcPr>
          <w:p w14:paraId="1A6B5B2A">
            <w:pPr>
              <w:spacing w:before="129" w:line="188" w:lineRule="auto"/>
              <w:ind w:left="2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0.941</w:t>
            </w:r>
          </w:p>
        </w:tc>
        <w:tc>
          <w:tcPr>
            <w:tcW w:w="955" w:type="dxa"/>
            <w:vAlign w:val="top"/>
          </w:tcPr>
          <w:p w14:paraId="08B4418C">
            <w:pPr>
              <w:spacing w:before="129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1.016</w:t>
            </w:r>
          </w:p>
        </w:tc>
        <w:tc>
          <w:tcPr>
            <w:tcW w:w="955" w:type="dxa"/>
            <w:vAlign w:val="top"/>
          </w:tcPr>
          <w:p w14:paraId="5261CE67">
            <w:pPr>
              <w:spacing w:before="129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1.091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51C0C2A3">
            <w:pPr>
              <w:spacing w:before="181" w:line="164" w:lineRule="exact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6C5A23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874" w:type="dxa"/>
            <w:tcBorders>
              <w:left w:val="single" w:color="000000" w:sz="10" w:space="0"/>
            </w:tcBorders>
            <w:vAlign w:val="top"/>
          </w:tcPr>
          <w:p w14:paraId="0A0DBE8A">
            <w:pPr>
              <w:spacing w:before="129" w:line="192" w:lineRule="auto"/>
              <w:ind w:left="3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949" w:type="dxa"/>
            <w:vAlign w:val="top"/>
          </w:tcPr>
          <w:p w14:paraId="10367AEC">
            <w:pPr>
              <w:spacing w:before="134" w:line="188" w:lineRule="auto"/>
              <w:ind w:left="1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0.433</w:t>
            </w:r>
          </w:p>
        </w:tc>
        <w:tc>
          <w:tcPr>
            <w:tcW w:w="948" w:type="dxa"/>
            <w:vAlign w:val="top"/>
          </w:tcPr>
          <w:p w14:paraId="3C89C8D4">
            <w:pPr>
              <w:spacing w:before="134" w:line="188" w:lineRule="auto"/>
              <w:ind w:left="1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0.508</w:t>
            </w:r>
          </w:p>
        </w:tc>
        <w:tc>
          <w:tcPr>
            <w:tcW w:w="949" w:type="dxa"/>
            <w:vAlign w:val="top"/>
          </w:tcPr>
          <w:p w14:paraId="58569009">
            <w:pPr>
              <w:spacing w:before="134" w:line="188" w:lineRule="auto"/>
              <w:ind w:left="1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0.583</w:t>
            </w:r>
          </w:p>
        </w:tc>
        <w:tc>
          <w:tcPr>
            <w:tcW w:w="946" w:type="dxa"/>
            <w:vAlign w:val="top"/>
          </w:tcPr>
          <w:p w14:paraId="41495413">
            <w:pPr>
              <w:spacing w:before="186" w:line="164" w:lineRule="exact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vAlign w:val="top"/>
          </w:tcPr>
          <w:p w14:paraId="16B8545F">
            <w:pPr>
              <w:spacing w:before="134" w:line="188" w:lineRule="auto"/>
              <w:ind w:left="2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L1</w:t>
            </w:r>
          </w:p>
        </w:tc>
        <w:tc>
          <w:tcPr>
            <w:tcW w:w="955" w:type="dxa"/>
            <w:vAlign w:val="top"/>
          </w:tcPr>
          <w:p w14:paraId="253E42A3">
            <w:pPr>
              <w:spacing w:before="235" w:line="115" w:lineRule="exact"/>
              <w:ind w:left="4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55" w:type="dxa"/>
            <w:vAlign w:val="top"/>
          </w:tcPr>
          <w:p w14:paraId="39BDCB60">
            <w:pPr>
              <w:spacing w:before="134" w:line="188" w:lineRule="auto"/>
              <w:ind w:left="2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0.075</w:t>
            </w:r>
          </w:p>
        </w:tc>
        <w:tc>
          <w:tcPr>
            <w:tcW w:w="955" w:type="dxa"/>
            <w:vAlign w:val="top"/>
          </w:tcPr>
          <w:p w14:paraId="018F9BB7">
            <w:pPr>
              <w:spacing w:before="235" w:line="115" w:lineRule="exact"/>
              <w:ind w:left="4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42CEBEC5">
            <w:pPr>
              <w:spacing w:before="186" w:line="164" w:lineRule="exact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1DF76E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74" w:type="dxa"/>
            <w:tcBorders>
              <w:left w:val="single" w:color="000000" w:sz="10" w:space="0"/>
            </w:tcBorders>
            <w:vAlign w:val="top"/>
          </w:tcPr>
          <w:p w14:paraId="66FC48F2">
            <w:pPr>
              <w:spacing w:before="142" w:line="185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</w:t>
            </w:r>
          </w:p>
        </w:tc>
        <w:tc>
          <w:tcPr>
            <w:tcW w:w="949" w:type="dxa"/>
            <w:vAlign w:val="top"/>
          </w:tcPr>
          <w:p w14:paraId="516E78D7">
            <w:pPr>
              <w:spacing w:before="139" w:line="188" w:lineRule="auto"/>
              <w:ind w:left="2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10.06</w:t>
            </w:r>
          </w:p>
        </w:tc>
        <w:tc>
          <w:tcPr>
            <w:tcW w:w="948" w:type="dxa"/>
            <w:vAlign w:val="top"/>
          </w:tcPr>
          <w:p w14:paraId="66BE7577">
            <w:pPr>
              <w:spacing w:before="139" w:line="188" w:lineRule="auto"/>
              <w:ind w:left="2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10.16</w:t>
            </w:r>
          </w:p>
        </w:tc>
        <w:tc>
          <w:tcPr>
            <w:tcW w:w="949" w:type="dxa"/>
            <w:vAlign w:val="top"/>
          </w:tcPr>
          <w:p w14:paraId="4B751983">
            <w:pPr>
              <w:spacing w:before="139" w:line="188" w:lineRule="auto"/>
              <w:ind w:left="2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10.26</w:t>
            </w:r>
          </w:p>
        </w:tc>
        <w:tc>
          <w:tcPr>
            <w:tcW w:w="946" w:type="dxa"/>
            <w:vAlign w:val="top"/>
          </w:tcPr>
          <w:p w14:paraId="083A089F">
            <w:pPr>
              <w:spacing w:before="191" w:line="164" w:lineRule="exact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vAlign w:val="top"/>
          </w:tcPr>
          <w:p w14:paraId="0932CEC1">
            <w:pPr>
              <w:spacing w:before="134" w:line="192" w:lineRule="auto"/>
              <w:ind w:left="3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h</w:t>
            </w:r>
          </w:p>
        </w:tc>
        <w:tc>
          <w:tcPr>
            <w:tcW w:w="955" w:type="dxa"/>
            <w:vAlign w:val="top"/>
          </w:tcPr>
          <w:p w14:paraId="2DD90CCC">
            <w:pPr>
              <w:spacing w:before="240" w:line="115" w:lineRule="exact"/>
              <w:ind w:left="4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55" w:type="dxa"/>
            <w:vAlign w:val="top"/>
          </w:tcPr>
          <w:p w14:paraId="14B1A4E3">
            <w:pPr>
              <w:spacing w:before="139" w:line="188" w:lineRule="auto"/>
              <w:ind w:left="2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0.127</w:t>
            </w:r>
          </w:p>
        </w:tc>
        <w:tc>
          <w:tcPr>
            <w:tcW w:w="955" w:type="dxa"/>
            <w:vAlign w:val="top"/>
          </w:tcPr>
          <w:p w14:paraId="229C74CA">
            <w:pPr>
              <w:spacing w:before="240" w:line="115" w:lineRule="exact"/>
              <w:ind w:left="4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462DE59E">
            <w:pPr>
              <w:spacing w:before="191" w:line="164" w:lineRule="exact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30CF20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7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00F12D7">
            <w:pPr>
              <w:spacing w:before="144" w:line="185" w:lineRule="auto"/>
              <w:ind w:left="3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</w:t>
            </w:r>
          </w:p>
        </w:tc>
        <w:tc>
          <w:tcPr>
            <w:tcW w:w="949" w:type="dxa"/>
            <w:tcBorders>
              <w:bottom w:val="single" w:color="000000" w:sz="10" w:space="0"/>
            </w:tcBorders>
            <w:vAlign w:val="top"/>
          </w:tcPr>
          <w:p w14:paraId="6E48D8F2">
            <w:pPr>
              <w:spacing w:before="140" w:line="188" w:lineRule="auto"/>
              <w:ind w:left="2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10.06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2C1FDBB1">
            <w:pPr>
              <w:spacing w:before="140" w:line="188" w:lineRule="auto"/>
              <w:ind w:left="2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10.16</w:t>
            </w:r>
          </w:p>
        </w:tc>
        <w:tc>
          <w:tcPr>
            <w:tcW w:w="949" w:type="dxa"/>
            <w:tcBorders>
              <w:bottom w:val="single" w:color="000000" w:sz="10" w:space="0"/>
            </w:tcBorders>
            <w:vAlign w:val="top"/>
          </w:tcPr>
          <w:p w14:paraId="21DC2D8D">
            <w:pPr>
              <w:spacing w:before="140" w:line="188" w:lineRule="auto"/>
              <w:ind w:left="2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10.26</w:t>
            </w:r>
          </w:p>
        </w:tc>
        <w:tc>
          <w:tcPr>
            <w:tcW w:w="946" w:type="dxa"/>
            <w:tcBorders>
              <w:bottom w:val="single" w:color="000000" w:sz="10" w:space="0"/>
            </w:tcBorders>
            <w:vAlign w:val="top"/>
          </w:tcPr>
          <w:p w14:paraId="297707F3">
            <w:pPr>
              <w:spacing w:before="193" w:line="164" w:lineRule="exact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tcBorders>
              <w:bottom w:val="single" w:color="000000" w:sz="10" w:space="0"/>
            </w:tcBorders>
            <w:vAlign w:val="top"/>
          </w:tcPr>
          <w:p w14:paraId="4BEC6D7E">
            <w:pPr>
              <w:spacing w:before="241" w:line="116" w:lineRule="exact"/>
              <w:ind w:left="3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55F0E7A4">
            <w:pPr>
              <w:spacing w:before="241" w:line="116" w:lineRule="exact"/>
              <w:ind w:left="4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5F21DBA7">
            <w:pPr>
              <w:spacing w:before="241" w:line="116" w:lineRule="exact"/>
              <w:ind w:left="4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692836CE">
            <w:pPr>
              <w:spacing w:before="241" w:line="116" w:lineRule="exact"/>
              <w:ind w:left="4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7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908E870">
            <w:pPr>
              <w:spacing w:before="241" w:line="116" w:lineRule="exact"/>
              <w:ind w:left="4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</w:tr>
    </w:tbl>
    <w:p w14:paraId="3182A74F">
      <w:pPr>
        <w:spacing w:before="193" w:line="221" w:lineRule="auto"/>
        <w:ind w:left="259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P-LGA16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封装外形及尺寸示意图</w:t>
      </w:r>
    </w:p>
    <w:p w14:paraId="50247E6D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headerReference r:id="rId27" w:type="default"/>
          <w:footerReference r:id="rId28" w:type="default"/>
          <w:pgSz w:w="11906" w:h="16839"/>
          <w:pgMar w:top="1185" w:right="1120" w:bottom="1375" w:left="1403" w:header="437" w:footer="1129" w:gutter="0"/>
          <w:cols w:space="720" w:num="1"/>
        </w:sectPr>
      </w:pPr>
    </w:p>
    <w:p w14:paraId="4645FFE7">
      <w:pPr>
        <w:spacing w:line="343" w:lineRule="auto"/>
        <w:rPr>
          <w:rFonts w:ascii="Arial"/>
          <w:sz w:val="21"/>
        </w:rPr>
      </w:pPr>
    </w:p>
    <w:p w14:paraId="6B7906B9">
      <w:pPr>
        <w:spacing w:before="78" w:line="221" w:lineRule="auto"/>
        <w:ind w:left="22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6.3  P-SOP16 </w:t>
      </w:r>
      <w:r>
        <w:rPr>
          <w:rFonts w:ascii="黑体" w:hAnsi="黑体" w:eastAsia="黑体" w:cs="黑体"/>
          <w:spacing w:val="-1"/>
          <w:sz w:val="24"/>
          <w:szCs w:val="24"/>
        </w:rPr>
        <w:t>封装外形及尺寸</w:t>
      </w:r>
    </w:p>
    <w:p w14:paraId="370D1718">
      <w:pPr>
        <w:spacing w:line="271" w:lineRule="auto"/>
        <w:rPr>
          <w:rFonts w:ascii="Arial"/>
          <w:sz w:val="21"/>
        </w:rPr>
      </w:pPr>
    </w:p>
    <w:p w14:paraId="28BA6183">
      <w:pPr>
        <w:spacing w:line="271" w:lineRule="auto"/>
        <w:rPr>
          <w:rFonts w:ascii="Arial"/>
          <w:sz w:val="21"/>
        </w:rPr>
      </w:pPr>
    </w:p>
    <w:p w14:paraId="712035A4">
      <w:pPr>
        <w:spacing w:line="6047" w:lineRule="exact"/>
        <w:ind w:firstLine="760"/>
      </w:pPr>
      <w:r>
        <w:rPr>
          <w:position w:val="-120"/>
        </w:rPr>
        <w:pict>
          <v:group id="_x0000_s1061" o:spid="_x0000_s1061" o:spt="203" style="height:302.35pt;width:391.9pt;" coordsize="7837,6047">
            <o:lock v:ext="edit"/>
            <v:shape id="_x0000_s1062" o:spid="_x0000_s1062" o:spt="75" type="#_x0000_t75" style="position:absolute;left:15;top:15;height:6017;width:7807;" filled="f" stroked="f" coordsize="21600,21600">
              <v:path/>
              <v:fill on="f" focussize="0,0"/>
              <v:stroke on="f"/>
              <v:imagedata r:id="rId48" o:title=""/>
              <o:lock v:ext="edit" aspectratio="t"/>
            </v:shape>
            <v:shape id="_x0000_s1063" o:spid="_x0000_s1063" o:spt="202" type="#_x0000_t202" style="position:absolute;left:-20;top:-20;height:6087;width:787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CA201BE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82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827"/>
                    </w:tblGrid>
                    <w:tr w14:paraId="7207D046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6026" w:hRule="atLeast"/>
                      </w:trPr>
                      <w:tc>
                        <w:tcPr>
                          <w:tcW w:w="7827" w:type="dxa"/>
                          <w:vAlign w:val="top"/>
                        </w:tcPr>
                        <w:p w14:paraId="6C611785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49C8A659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63DFDAB1">
      <w:pPr>
        <w:spacing w:line="102" w:lineRule="exact"/>
      </w:pPr>
    </w:p>
    <w:tbl>
      <w:tblPr>
        <w:tblStyle w:val="5"/>
        <w:tblW w:w="935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949"/>
        <w:gridCol w:w="948"/>
        <w:gridCol w:w="948"/>
        <w:gridCol w:w="950"/>
        <w:gridCol w:w="853"/>
        <w:gridCol w:w="955"/>
        <w:gridCol w:w="955"/>
        <w:gridCol w:w="955"/>
        <w:gridCol w:w="972"/>
      </w:tblGrid>
      <w:tr w14:paraId="128429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870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23CF4773">
            <w:pPr>
              <w:spacing w:before="286" w:line="219" w:lineRule="auto"/>
              <w:ind w:left="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95" w:type="dxa"/>
            <w:gridSpan w:val="4"/>
            <w:tcBorders>
              <w:top w:val="single" w:color="000000" w:sz="10" w:space="0"/>
            </w:tcBorders>
            <w:vAlign w:val="top"/>
          </w:tcPr>
          <w:p w14:paraId="030E16BB">
            <w:pPr>
              <w:spacing w:before="81" w:line="219" w:lineRule="auto"/>
              <w:ind w:left="16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853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758F1698">
            <w:pPr>
              <w:spacing w:before="286" w:line="219" w:lineRule="auto"/>
              <w:ind w:left="1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837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49F183A">
            <w:pPr>
              <w:spacing w:before="81" w:line="219" w:lineRule="auto"/>
              <w:ind w:left="16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671018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70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39D2F5FB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tcBorders>
              <w:bottom w:val="single" w:color="000000" w:sz="10" w:space="0"/>
            </w:tcBorders>
            <w:vAlign w:val="top"/>
          </w:tcPr>
          <w:p w14:paraId="6864558D">
            <w:pPr>
              <w:spacing w:before="81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2AA92510">
            <w:pPr>
              <w:spacing w:before="81" w:line="219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45BE9343">
            <w:pPr>
              <w:spacing w:before="81" w:line="219" w:lineRule="auto"/>
              <w:ind w:left="1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50" w:type="dxa"/>
            <w:tcBorders>
              <w:bottom w:val="single" w:color="000000" w:sz="10" w:space="0"/>
            </w:tcBorders>
            <w:vAlign w:val="top"/>
          </w:tcPr>
          <w:p w14:paraId="55EC9AD6">
            <w:pPr>
              <w:spacing w:before="80" w:line="220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853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7C8621E6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11A648D2">
            <w:pPr>
              <w:spacing w:before="81" w:line="219" w:lineRule="auto"/>
              <w:ind w:left="1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1FCC81AE">
            <w:pPr>
              <w:spacing w:before="81" w:line="219" w:lineRule="auto"/>
              <w:ind w:left="1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6B6EE3BD">
            <w:pPr>
              <w:spacing w:before="81" w:line="219" w:lineRule="auto"/>
              <w:ind w:left="1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7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11F14A1">
            <w:pPr>
              <w:spacing w:before="80" w:line="220" w:lineRule="auto"/>
              <w:ind w:left="2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558961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70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F621E9B">
            <w:pPr>
              <w:spacing w:before="114" w:line="189" w:lineRule="auto"/>
              <w:ind w:left="3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949" w:type="dxa"/>
            <w:tcBorders>
              <w:top w:val="single" w:color="000000" w:sz="10" w:space="0"/>
            </w:tcBorders>
            <w:vAlign w:val="top"/>
          </w:tcPr>
          <w:p w14:paraId="74F31599">
            <w:pPr>
              <w:spacing w:before="216" w:line="115" w:lineRule="exact"/>
              <w:ind w:left="4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single" w:color="000000" w:sz="10" w:space="0"/>
            </w:tcBorders>
            <w:vAlign w:val="top"/>
          </w:tcPr>
          <w:p w14:paraId="66B66254">
            <w:pPr>
              <w:spacing w:before="216" w:line="115" w:lineRule="exact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single" w:color="000000" w:sz="10" w:space="0"/>
            </w:tcBorders>
            <w:vAlign w:val="top"/>
          </w:tcPr>
          <w:p w14:paraId="5BAAC836">
            <w:pPr>
              <w:spacing w:before="115" w:line="188" w:lineRule="auto"/>
              <w:ind w:left="1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2.615</w:t>
            </w:r>
          </w:p>
        </w:tc>
        <w:tc>
          <w:tcPr>
            <w:tcW w:w="950" w:type="dxa"/>
            <w:tcBorders>
              <w:top w:val="single" w:color="000000" w:sz="10" w:space="0"/>
            </w:tcBorders>
            <w:vAlign w:val="top"/>
          </w:tcPr>
          <w:p w14:paraId="472AA3C8">
            <w:pPr>
              <w:spacing w:before="168" w:line="164" w:lineRule="exact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tcBorders>
              <w:top w:val="single" w:color="000000" w:sz="10" w:space="0"/>
            </w:tcBorders>
            <w:vAlign w:val="top"/>
          </w:tcPr>
          <w:p w14:paraId="3FFDEDD6">
            <w:pPr>
              <w:spacing w:before="119" w:line="185" w:lineRule="auto"/>
              <w:ind w:left="3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</w:t>
            </w:r>
          </w:p>
        </w:tc>
        <w:tc>
          <w:tcPr>
            <w:tcW w:w="955" w:type="dxa"/>
            <w:tcBorders>
              <w:top w:val="single" w:color="000000" w:sz="10" w:space="0"/>
            </w:tcBorders>
            <w:vAlign w:val="top"/>
          </w:tcPr>
          <w:p w14:paraId="6A3B9520">
            <w:pPr>
              <w:spacing w:before="115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10.20</w:t>
            </w:r>
          </w:p>
        </w:tc>
        <w:tc>
          <w:tcPr>
            <w:tcW w:w="955" w:type="dxa"/>
            <w:tcBorders>
              <w:top w:val="single" w:color="000000" w:sz="10" w:space="0"/>
            </w:tcBorders>
            <w:vAlign w:val="top"/>
          </w:tcPr>
          <w:p w14:paraId="1D2CEEC0">
            <w:pPr>
              <w:spacing w:before="115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10.30</w:t>
            </w:r>
          </w:p>
        </w:tc>
        <w:tc>
          <w:tcPr>
            <w:tcW w:w="955" w:type="dxa"/>
            <w:tcBorders>
              <w:top w:val="single" w:color="000000" w:sz="10" w:space="0"/>
            </w:tcBorders>
            <w:vAlign w:val="top"/>
          </w:tcPr>
          <w:p w14:paraId="16D86D8E">
            <w:pPr>
              <w:spacing w:before="115" w:line="188" w:lineRule="auto"/>
              <w:ind w:left="2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10.40</w:t>
            </w:r>
          </w:p>
        </w:tc>
        <w:tc>
          <w:tcPr>
            <w:tcW w:w="97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0E66B7B">
            <w:pPr>
              <w:spacing w:before="168" w:line="164" w:lineRule="exact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7BF5A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70" w:type="dxa"/>
            <w:tcBorders>
              <w:left w:val="single" w:color="000000" w:sz="10" w:space="0"/>
            </w:tcBorders>
            <w:vAlign w:val="top"/>
          </w:tcPr>
          <w:p w14:paraId="09029F9D">
            <w:pPr>
              <w:spacing w:before="125" w:line="189" w:lineRule="auto"/>
              <w:ind w:lef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A1</w:t>
            </w:r>
          </w:p>
        </w:tc>
        <w:tc>
          <w:tcPr>
            <w:tcW w:w="949" w:type="dxa"/>
            <w:vAlign w:val="top"/>
          </w:tcPr>
          <w:p w14:paraId="08F26DA4">
            <w:pPr>
              <w:spacing w:before="126" w:line="188" w:lineRule="auto"/>
              <w:ind w:left="1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0.125</w:t>
            </w:r>
          </w:p>
        </w:tc>
        <w:tc>
          <w:tcPr>
            <w:tcW w:w="948" w:type="dxa"/>
            <w:vAlign w:val="top"/>
          </w:tcPr>
          <w:p w14:paraId="66057A17">
            <w:pPr>
              <w:spacing w:before="227" w:line="115" w:lineRule="exact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48" w:type="dxa"/>
            <w:vAlign w:val="top"/>
          </w:tcPr>
          <w:p w14:paraId="460AD8A3">
            <w:pPr>
              <w:spacing w:before="126" w:line="188" w:lineRule="auto"/>
              <w:ind w:left="1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0.225</w:t>
            </w:r>
          </w:p>
        </w:tc>
        <w:tc>
          <w:tcPr>
            <w:tcW w:w="950" w:type="dxa"/>
            <w:vAlign w:val="top"/>
          </w:tcPr>
          <w:p w14:paraId="7D1D5A86">
            <w:pPr>
              <w:spacing w:before="178" w:line="164" w:lineRule="exact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vAlign w:val="top"/>
          </w:tcPr>
          <w:p w14:paraId="4F5A0A84">
            <w:pPr>
              <w:spacing w:before="129" w:line="185" w:lineRule="auto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</w:t>
            </w:r>
          </w:p>
        </w:tc>
        <w:tc>
          <w:tcPr>
            <w:tcW w:w="955" w:type="dxa"/>
            <w:vAlign w:val="top"/>
          </w:tcPr>
          <w:p w14:paraId="54FDE860">
            <w:pPr>
              <w:spacing w:before="126" w:line="188" w:lineRule="auto"/>
              <w:ind w:left="1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10.106</w:t>
            </w:r>
          </w:p>
        </w:tc>
        <w:tc>
          <w:tcPr>
            <w:tcW w:w="955" w:type="dxa"/>
            <w:vAlign w:val="top"/>
          </w:tcPr>
          <w:p w14:paraId="293AC413">
            <w:pPr>
              <w:spacing w:before="126" w:line="188" w:lineRule="auto"/>
              <w:ind w:left="1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10.306</w:t>
            </w:r>
          </w:p>
        </w:tc>
        <w:tc>
          <w:tcPr>
            <w:tcW w:w="955" w:type="dxa"/>
            <w:vAlign w:val="top"/>
          </w:tcPr>
          <w:p w14:paraId="09AA8209">
            <w:pPr>
              <w:spacing w:before="126" w:line="188" w:lineRule="auto"/>
              <w:ind w:left="18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10.506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4504527F">
            <w:pPr>
              <w:spacing w:before="178" w:line="164" w:lineRule="exact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788B50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70" w:type="dxa"/>
            <w:tcBorders>
              <w:left w:val="single" w:color="000000" w:sz="10" w:space="0"/>
            </w:tcBorders>
            <w:vAlign w:val="top"/>
          </w:tcPr>
          <w:p w14:paraId="6869AEBF">
            <w:pPr>
              <w:spacing w:before="129" w:line="189" w:lineRule="auto"/>
              <w:ind w:lef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A2</w:t>
            </w:r>
          </w:p>
        </w:tc>
        <w:tc>
          <w:tcPr>
            <w:tcW w:w="949" w:type="dxa"/>
            <w:vAlign w:val="top"/>
          </w:tcPr>
          <w:p w14:paraId="1EE21CE2">
            <w:pPr>
              <w:spacing w:before="130" w:line="188" w:lineRule="auto"/>
              <w:ind w:left="2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2.29</w:t>
            </w:r>
          </w:p>
        </w:tc>
        <w:tc>
          <w:tcPr>
            <w:tcW w:w="948" w:type="dxa"/>
            <w:vAlign w:val="top"/>
          </w:tcPr>
          <w:p w14:paraId="736C783C">
            <w:pPr>
              <w:spacing w:before="130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2.34</w:t>
            </w:r>
          </w:p>
        </w:tc>
        <w:tc>
          <w:tcPr>
            <w:tcW w:w="948" w:type="dxa"/>
            <w:vAlign w:val="top"/>
          </w:tcPr>
          <w:p w14:paraId="50164ADF">
            <w:pPr>
              <w:spacing w:before="130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2.39</w:t>
            </w:r>
          </w:p>
        </w:tc>
        <w:tc>
          <w:tcPr>
            <w:tcW w:w="950" w:type="dxa"/>
            <w:vAlign w:val="top"/>
          </w:tcPr>
          <w:p w14:paraId="70648E2A">
            <w:pPr>
              <w:spacing w:before="182" w:line="164" w:lineRule="exact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vAlign w:val="top"/>
          </w:tcPr>
          <w:p w14:paraId="146B4DC1">
            <w:pPr>
              <w:spacing w:before="130" w:line="188" w:lineRule="auto"/>
              <w:ind w:left="3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E1</w:t>
            </w:r>
          </w:p>
        </w:tc>
        <w:tc>
          <w:tcPr>
            <w:tcW w:w="955" w:type="dxa"/>
            <w:vAlign w:val="top"/>
          </w:tcPr>
          <w:p w14:paraId="76336FD3">
            <w:pPr>
              <w:spacing w:before="130" w:line="188" w:lineRule="auto"/>
              <w:ind w:left="2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7.40</w:t>
            </w:r>
          </w:p>
        </w:tc>
        <w:tc>
          <w:tcPr>
            <w:tcW w:w="955" w:type="dxa"/>
            <w:vAlign w:val="top"/>
          </w:tcPr>
          <w:p w14:paraId="0E63FC8D">
            <w:pPr>
              <w:spacing w:before="130" w:line="188" w:lineRule="auto"/>
              <w:ind w:left="2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7.50</w:t>
            </w:r>
          </w:p>
        </w:tc>
        <w:tc>
          <w:tcPr>
            <w:tcW w:w="955" w:type="dxa"/>
            <w:vAlign w:val="top"/>
          </w:tcPr>
          <w:p w14:paraId="069FE3AB">
            <w:pPr>
              <w:spacing w:before="130" w:line="188" w:lineRule="auto"/>
              <w:ind w:left="2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7.60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753CAA07">
            <w:pPr>
              <w:spacing w:before="182" w:line="164" w:lineRule="exact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3CFAE2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70" w:type="dxa"/>
            <w:tcBorders>
              <w:left w:val="single" w:color="000000" w:sz="10" w:space="0"/>
            </w:tcBorders>
            <w:vAlign w:val="top"/>
          </w:tcPr>
          <w:p w14:paraId="49321600">
            <w:pPr>
              <w:spacing w:before="133" w:line="188" w:lineRule="auto"/>
              <w:ind w:lef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A3</w:t>
            </w:r>
          </w:p>
        </w:tc>
        <w:tc>
          <w:tcPr>
            <w:tcW w:w="949" w:type="dxa"/>
            <w:vAlign w:val="top"/>
          </w:tcPr>
          <w:p w14:paraId="47E5CCA5">
            <w:pPr>
              <w:spacing w:before="133" w:line="188" w:lineRule="auto"/>
              <w:ind w:left="1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0.993</w:t>
            </w:r>
          </w:p>
        </w:tc>
        <w:tc>
          <w:tcPr>
            <w:tcW w:w="948" w:type="dxa"/>
            <w:vAlign w:val="top"/>
          </w:tcPr>
          <w:p w14:paraId="669FCA4E">
            <w:pPr>
              <w:spacing w:before="133" w:line="188" w:lineRule="auto"/>
              <w:ind w:left="2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1.043</w:t>
            </w:r>
          </w:p>
        </w:tc>
        <w:tc>
          <w:tcPr>
            <w:tcW w:w="948" w:type="dxa"/>
            <w:vAlign w:val="top"/>
          </w:tcPr>
          <w:p w14:paraId="32531383">
            <w:pPr>
              <w:spacing w:before="133" w:line="188" w:lineRule="auto"/>
              <w:ind w:left="2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1.093</w:t>
            </w:r>
          </w:p>
        </w:tc>
        <w:tc>
          <w:tcPr>
            <w:tcW w:w="950" w:type="dxa"/>
            <w:vAlign w:val="top"/>
          </w:tcPr>
          <w:p w14:paraId="7934192A">
            <w:pPr>
              <w:spacing w:before="185" w:line="164" w:lineRule="exact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vAlign w:val="top"/>
          </w:tcPr>
          <w:p w14:paraId="7A5D372F">
            <w:pPr>
              <w:spacing w:before="185" w:line="164" w:lineRule="exact"/>
              <w:ind w:left="3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</w:t>
            </w:r>
          </w:p>
        </w:tc>
        <w:tc>
          <w:tcPr>
            <w:tcW w:w="955" w:type="dxa"/>
            <w:vAlign w:val="top"/>
          </w:tcPr>
          <w:p w14:paraId="13C34112">
            <w:pPr>
              <w:spacing w:before="234" w:line="115" w:lineRule="exact"/>
              <w:ind w:left="4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55" w:type="dxa"/>
            <w:vAlign w:val="top"/>
          </w:tcPr>
          <w:p w14:paraId="46C02F10">
            <w:pPr>
              <w:spacing w:before="133" w:line="188" w:lineRule="auto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1.27</w:t>
            </w:r>
          </w:p>
        </w:tc>
        <w:tc>
          <w:tcPr>
            <w:tcW w:w="955" w:type="dxa"/>
            <w:vAlign w:val="top"/>
          </w:tcPr>
          <w:p w14:paraId="61924C4C">
            <w:pPr>
              <w:spacing w:before="234" w:line="115" w:lineRule="exact"/>
              <w:ind w:left="4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7D3860F3">
            <w:pPr>
              <w:spacing w:before="185" w:line="164" w:lineRule="exact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6D2C7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70" w:type="dxa"/>
            <w:tcBorders>
              <w:left w:val="single" w:color="000000" w:sz="10" w:space="0"/>
            </w:tcBorders>
            <w:vAlign w:val="top"/>
          </w:tcPr>
          <w:p w14:paraId="4ED9C3EC">
            <w:pPr>
              <w:spacing w:before="130" w:line="192" w:lineRule="auto"/>
              <w:ind w:left="3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949" w:type="dxa"/>
            <w:vAlign w:val="top"/>
          </w:tcPr>
          <w:p w14:paraId="2DBFDD34">
            <w:pPr>
              <w:spacing w:before="134" w:line="188" w:lineRule="auto"/>
              <w:ind w:left="2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0.35</w:t>
            </w:r>
          </w:p>
        </w:tc>
        <w:tc>
          <w:tcPr>
            <w:tcW w:w="948" w:type="dxa"/>
            <w:vAlign w:val="top"/>
          </w:tcPr>
          <w:p w14:paraId="1B995ED0">
            <w:pPr>
              <w:spacing w:before="235" w:line="116" w:lineRule="exact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48" w:type="dxa"/>
            <w:vAlign w:val="top"/>
          </w:tcPr>
          <w:p w14:paraId="1B0F1998">
            <w:pPr>
              <w:spacing w:before="134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0.45</w:t>
            </w:r>
          </w:p>
        </w:tc>
        <w:tc>
          <w:tcPr>
            <w:tcW w:w="950" w:type="dxa"/>
            <w:vAlign w:val="top"/>
          </w:tcPr>
          <w:p w14:paraId="46788D87">
            <w:pPr>
              <w:spacing w:before="187" w:line="164" w:lineRule="exact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vAlign w:val="top"/>
          </w:tcPr>
          <w:p w14:paraId="08C93912">
            <w:pPr>
              <w:spacing w:before="138" w:line="185" w:lineRule="auto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</w:t>
            </w:r>
          </w:p>
        </w:tc>
        <w:tc>
          <w:tcPr>
            <w:tcW w:w="955" w:type="dxa"/>
            <w:vAlign w:val="top"/>
          </w:tcPr>
          <w:p w14:paraId="2364FE84">
            <w:pPr>
              <w:spacing w:before="134" w:line="188" w:lineRule="auto"/>
              <w:ind w:left="2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0.75</w:t>
            </w:r>
          </w:p>
        </w:tc>
        <w:tc>
          <w:tcPr>
            <w:tcW w:w="955" w:type="dxa"/>
            <w:vAlign w:val="top"/>
          </w:tcPr>
          <w:p w14:paraId="775FE45A">
            <w:pPr>
              <w:spacing w:before="235" w:line="116" w:lineRule="exact"/>
              <w:ind w:left="4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55" w:type="dxa"/>
            <w:vAlign w:val="top"/>
          </w:tcPr>
          <w:p w14:paraId="7E98CB6A">
            <w:pPr>
              <w:spacing w:before="134" w:line="188" w:lineRule="auto"/>
              <w:ind w:left="28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0.97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095907F7">
            <w:pPr>
              <w:spacing w:before="187" w:line="164" w:lineRule="exact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4A0DEC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70" w:type="dxa"/>
            <w:tcBorders>
              <w:left w:val="single" w:color="000000" w:sz="10" w:space="0"/>
            </w:tcBorders>
            <w:vAlign w:val="top"/>
          </w:tcPr>
          <w:p w14:paraId="4EA89C86">
            <w:pPr>
              <w:spacing w:before="133" w:line="192" w:lineRule="auto"/>
              <w:ind w:left="2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b1</w:t>
            </w:r>
          </w:p>
        </w:tc>
        <w:tc>
          <w:tcPr>
            <w:tcW w:w="949" w:type="dxa"/>
            <w:vAlign w:val="top"/>
          </w:tcPr>
          <w:p w14:paraId="1B004150">
            <w:pPr>
              <w:spacing w:before="137" w:line="188" w:lineRule="auto"/>
              <w:ind w:left="2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0.34</w:t>
            </w:r>
          </w:p>
        </w:tc>
        <w:tc>
          <w:tcPr>
            <w:tcW w:w="948" w:type="dxa"/>
            <w:vAlign w:val="top"/>
          </w:tcPr>
          <w:p w14:paraId="04956D12">
            <w:pPr>
              <w:spacing w:before="137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0.38</w:t>
            </w:r>
          </w:p>
        </w:tc>
        <w:tc>
          <w:tcPr>
            <w:tcW w:w="948" w:type="dxa"/>
            <w:vAlign w:val="top"/>
          </w:tcPr>
          <w:p w14:paraId="2F06E377">
            <w:pPr>
              <w:spacing w:before="137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0.44</w:t>
            </w:r>
          </w:p>
        </w:tc>
        <w:tc>
          <w:tcPr>
            <w:tcW w:w="950" w:type="dxa"/>
            <w:vAlign w:val="top"/>
          </w:tcPr>
          <w:p w14:paraId="595968DC">
            <w:pPr>
              <w:spacing w:before="190" w:line="164" w:lineRule="exact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vAlign w:val="top"/>
          </w:tcPr>
          <w:p w14:paraId="3D9FE935">
            <w:pPr>
              <w:spacing w:before="138" w:line="188" w:lineRule="auto"/>
              <w:ind w:left="3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L1</w:t>
            </w:r>
          </w:p>
        </w:tc>
        <w:tc>
          <w:tcPr>
            <w:tcW w:w="955" w:type="dxa"/>
            <w:vAlign w:val="top"/>
          </w:tcPr>
          <w:p w14:paraId="2D115EA9">
            <w:pPr>
              <w:spacing w:before="238" w:line="116" w:lineRule="exact"/>
              <w:ind w:left="4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55" w:type="dxa"/>
            <w:vAlign w:val="top"/>
          </w:tcPr>
          <w:p w14:paraId="5309CD1A">
            <w:pPr>
              <w:spacing w:before="137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1.403</w:t>
            </w:r>
          </w:p>
        </w:tc>
        <w:tc>
          <w:tcPr>
            <w:tcW w:w="955" w:type="dxa"/>
            <w:vAlign w:val="top"/>
          </w:tcPr>
          <w:p w14:paraId="284F3F42">
            <w:pPr>
              <w:spacing w:before="238" w:line="116" w:lineRule="exact"/>
              <w:ind w:left="4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6F0B1727">
            <w:pPr>
              <w:spacing w:before="190" w:line="164" w:lineRule="exact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57C01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70" w:type="dxa"/>
            <w:tcBorders>
              <w:left w:val="single" w:color="000000" w:sz="10" w:space="0"/>
            </w:tcBorders>
            <w:vAlign w:val="top"/>
          </w:tcPr>
          <w:p w14:paraId="765E0BA3">
            <w:pPr>
              <w:spacing w:before="191" w:line="164" w:lineRule="exact"/>
              <w:ind w:left="3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949" w:type="dxa"/>
            <w:vAlign w:val="top"/>
          </w:tcPr>
          <w:p w14:paraId="783DE9A0">
            <w:pPr>
              <w:spacing w:before="139" w:line="188" w:lineRule="auto"/>
              <w:ind w:left="2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0.25</w:t>
            </w:r>
          </w:p>
        </w:tc>
        <w:tc>
          <w:tcPr>
            <w:tcW w:w="948" w:type="dxa"/>
            <w:vAlign w:val="top"/>
          </w:tcPr>
          <w:p w14:paraId="2B9CC5B7">
            <w:pPr>
              <w:spacing w:before="240" w:line="115" w:lineRule="exact"/>
              <w:ind w:left="4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48" w:type="dxa"/>
            <w:vAlign w:val="top"/>
          </w:tcPr>
          <w:p w14:paraId="55B28DAE">
            <w:pPr>
              <w:spacing w:before="139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0.29</w:t>
            </w:r>
          </w:p>
        </w:tc>
        <w:tc>
          <w:tcPr>
            <w:tcW w:w="950" w:type="dxa"/>
            <w:vAlign w:val="top"/>
          </w:tcPr>
          <w:p w14:paraId="73993123">
            <w:pPr>
              <w:spacing w:before="191" w:line="164" w:lineRule="exact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vAlign w:val="top"/>
          </w:tcPr>
          <w:p w14:paraId="0C6AA6BA">
            <w:pPr>
              <w:spacing w:before="134" w:line="192" w:lineRule="auto"/>
              <w:ind w:left="3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θ</w:t>
            </w:r>
          </w:p>
        </w:tc>
        <w:tc>
          <w:tcPr>
            <w:tcW w:w="955" w:type="dxa"/>
            <w:vAlign w:val="top"/>
          </w:tcPr>
          <w:p w14:paraId="1051F045">
            <w:pPr>
              <w:spacing w:before="139" w:line="188" w:lineRule="auto"/>
              <w:ind w:left="4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vAlign w:val="top"/>
          </w:tcPr>
          <w:p w14:paraId="5F93618F">
            <w:pPr>
              <w:spacing w:before="240" w:line="115" w:lineRule="exact"/>
              <w:ind w:left="4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55" w:type="dxa"/>
            <w:vAlign w:val="top"/>
          </w:tcPr>
          <w:p w14:paraId="5E7C832F">
            <w:pPr>
              <w:spacing w:before="139" w:line="188" w:lineRule="auto"/>
              <w:ind w:left="4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6696A490">
            <w:pPr>
              <w:spacing w:before="100" w:line="220" w:lineRule="auto"/>
              <w:ind w:left="3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度</w:t>
            </w:r>
          </w:p>
        </w:tc>
      </w:tr>
      <w:tr w14:paraId="691B0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87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64464EB">
            <w:pPr>
              <w:spacing w:before="142" w:line="188" w:lineRule="auto"/>
              <w:ind w:left="3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c1</w:t>
            </w:r>
          </w:p>
        </w:tc>
        <w:tc>
          <w:tcPr>
            <w:tcW w:w="949" w:type="dxa"/>
            <w:tcBorders>
              <w:bottom w:val="single" w:color="000000" w:sz="10" w:space="0"/>
            </w:tcBorders>
            <w:vAlign w:val="top"/>
          </w:tcPr>
          <w:p w14:paraId="52A41C4C">
            <w:pPr>
              <w:spacing w:before="142" w:line="188" w:lineRule="auto"/>
              <w:ind w:left="2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0.24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75C1A158">
            <w:pPr>
              <w:spacing w:before="142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0.25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5F9CE502">
            <w:pPr>
              <w:spacing w:before="142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0.26</w:t>
            </w:r>
          </w:p>
        </w:tc>
        <w:tc>
          <w:tcPr>
            <w:tcW w:w="950" w:type="dxa"/>
            <w:tcBorders>
              <w:bottom w:val="single" w:color="000000" w:sz="10" w:space="0"/>
            </w:tcBorders>
            <w:vAlign w:val="top"/>
          </w:tcPr>
          <w:p w14:paraId="53543078">
            <w:pPr>
              <w:spacing w:before="194" w:line="164" w:lineRule="exact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853" w:type="dxa"/>
            <w:tcBorders>
              <w:bottom w:val="single" w:color="000000" w:sz="10" w:space="0"/>
            </w:tcBorders>
            <w:vAlign w:val="top"/>
          </w:tcPr>
          <w:p w14:paraId="187EB8A0">
            <w:pPr>
              <w:spacing w:before="137" w:line="192" w:lineRule="auto"/>
              <w:ind w:left="3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θ1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5466335A">
            <w:pPr>
              <w:spacing w:before="142" w:line="188" w:lineRule="auto"/>
              <w:ind w:left="4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0A6AF216">
            <w:pPr>
              <w:spacing w:before="243" w:line="115" w:lineRule="exact"/>
              <w:ind w:left="4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5710B9FD">
            <w:pPr>
              <w:spacing w:before="142" w:line="188" w:lineRule="auto"/>
              <w:ind w:left="3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97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50C3B8C">
            <w:pPr>
              <w:spacing w:before="100" w:line="220" w:lineRule="auto"/>
              <w:ind w:left="3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度</w:t>
            </w:r>
          </w:p>
        </w:tc>
      </w:tr>
    </w:tbl>
    <w:p w14:paraId="11F4763C">
      <w:pPr>
        <w:spacing w:before="191" w:line="221" w:lineRule="auto"/>
        <w:ind w:left="262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11    P-SOP16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封装外形及尺寸示意图</w:t>
      </w:r>
    </w:p>
    <w:p w14:paraId="375AAC9A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headerReference r:id="rId29" w:type="default"/>
          <w:footerReference r:id="rId30" w:type="default"/>
          <w:pgSz w:w="11906" w:h="16839"/>
          <w:pgMar w:top="1185" w:right="1121" w:bottom="1375" w:left="1403" w:header="437" w:footer="1129" w:gutter="0"/>
          <w:cols w:space="720" w:num="1"/>
        </w:sectPr>
      </w:pPr>
    </w:p>
    <w:p w14:paraId="789C4D13">
      <w:pPr>
        <w:spacing w:line="343" w:lineRule="auto"/>
        <w:rPr>
          <w:rFonts w:ascii="Arial"/>
          <w:sz w:val="21"/>
        </w:rPr>
      </w:pPr>
    </w:p>
    <w:p w14:paraId="263C032A">
      <w:pPr>
        <w:spacing w:before="78" w:line="223" w:lineRule="auto"/>
        <w:ind w:left="50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7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订购指南</w:t>
      </w:r>
    </w:p>
    <w:p w14:paraId="4DF08F62">
      <w:pPr>
        <w:spacing w:before="55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6"/>
        <w:gridCol w:w="2393"/>
        <w:gridCol w:w="2510"/>
        <w:gridCol w:w="1368"/>
      </w:tblGrid>
      <w:tr w14:paraId="39D34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3086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2287A69D">
            <w:pPr>
              <w:spacing w:before="167" w:line="219" w:lineRule="auto"/>
              <w:ind w:left="8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完整订货型号</w:t>
            </w:r>
          </w:p>
        </w:tc>
        <w:tc>
          <w:tcPr>
            <w:tcW w:w="239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643FE89">
            <w:pPr>
              <w:spacing w:before="168" w:line="220" w:lineRule="auto"/>
              <w:ind w:left="7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温度范围</w:t>
            </w:r>
          </w:p>
        </w:tc>
        <w:tc>
          <w:tcPr>
            <w:tcW w:w="251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41E92A6">
            <w:pPr>
              <w:spacing w:before="168" w:line="219" w:lineRule="auto"/>
              <w:ind w:left="7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质量等级</w:t>
            </w:r>
          </w:p>
        </w:tc>
        <w:tc>
          <w:tcPr>
            <w:tcW w:w="1368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0E66B3DB">
            <w:pPr>
              <w:spacing w:before="168" w:line="220" w:lineRule="auto"/>
              <w:ind w:left="2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封装形式</w:t>
            </w:r>
          </w:p>
        </w:tc>
      </w:tr>
      <w:tr w14:paraId="2EB82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08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F055438">
            <w:pPr>
              <w:spacing w:before="198" w:line="188" w:lineRule="auto"/>
              <w:ind w:left="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sz w:val="24"/>
                <w:szCs w:val="24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1ED020I12-FA2MB</w:t>
            </w:r>
          </w:p>
        </w:tc>
        <w:tc>
          <w:tcPr>
            <w:tcW w:w="2393" w:type="dxa"/>
            <w:tcBorders>
              <w:top w:val="single" w:color="000000" w:sz="10" w:space="0"/>
            </w:tcBorders>
            <w:vAlign w:val="top"/>
          </w:tcPr>
          <w:p w14:paraId="309A2711">
            <w:pPr>
              <w:spacing w:before="156" w:line="232" w:lineRule="auto"/>
              <w:ind w:left="1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55℃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125℃</w:t>
            </w:r>
          </w:p>
        </w:tc>
        <w:tc>
          <w:tcPr>
            <w:tcW w:w="2510" w:type="dxa"/>
            <w:tcBorders>
              <w:top w:val="single" w:color="000000" w:sz="10" w:space="0"/>
            </w:tcBorders>
            <w:vAlign w:val="top"/>
          </w:tcPr>
          <w:p w14:paraId="569099AC">
            <w:pPr>
              <w:spacing w:before="157" w:line="221" w:lineRule="auto"/>
              <w:ind w:left="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GJB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 xml:space="preserve"> 597B</w:t>
            </w:r>
            <w:r>
              <w:rPr>
                <w:rFonts w:ascii="Times New Roman" w:hAnsi="Times New Roman" w:eastAsia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>B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级</w:t>
            </w:r>
          </w:p>
        </w:tc>
        <w:tc>
          <w:tcPr>
            <w:tcW w:w="1368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2DFA233">
            <w:pPr>
              <w:spacing w:before="198" w:line="188" w:lineRule="auto"/>
              <w:ind w:left="2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C-SOP20</w:t>
            </w:r>
          </w:p>
        </w:tc>
      </w:tr>
      <w:tr w14:paraId="62DEC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9357" w:type="dxa"/>
            <w:gridSpan w:val="4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205526EB">
            <w:pPr>
              <w:rPr>
                <w:rFonts w:ascii="Arial"/>
                <w:sz w:val="21"/>
              </w:rPr>
            </w:pPr>
          </w:p>
        </w:tc>
      </w:tr>
      <w:tr w14:paraId="46E3E5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86" w:type="dxa"/>
            <w:tcBorders>
              <w:left w:val="single" w:color="000000" w:sz="10" w:space="0"/>
            </w:tcBorders>
            <w:vAlign w:val="top"/>
          </w:tcPr>
          <w:p w14:paraId="1BA41F4A">
            <w:pPr>
              <w:spacing w:before="211" w:line="188" w:lineRule="auto"/>
              <w:ind w:left="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1ED020I12-F2MM1B</w:t>
            </w:r>
          </w:p>
        </w:tc>
        <w:tc>
          <w:tcPr>
            <w:tcW w:w="2393" w:type="dxa"/>
            <w:vAlign w:val="top"/>
          </w:tcPr>
          <w:p w14:paraId="659F408B">
            <w:pPr>
              <w:spacing w:before="169" w:line="232" w:lineRule="auto"/>
              <w:ind w:left="1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55℃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125℃</w:t>
            </w:r>
          </w:p>
        </w:tc>
        <w:tc>
          <w:tcPr>
            <w:tcW w:w="2510" w:type="dxa"/>
            <w:vAlign w:val="top"/>
          </w:tcPr>
          <w:p w14:paraId="135726FB">
            <w:pPr>
              <w:spacing w:before="170" w:line="221" w:lineRule="auto"/>
              <w:ind w:left="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GJB</w:t>
            </w:r>
            <w:r>
              <w:rPr>
                <w:rFonts w:ascii="Times New Roman" w:hAnsi="Times New Roman" w:eastAsia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10164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368" w:type="dxa"/>
            <w:tcBorders>
              <w:right w:val="single" w:color="000000" w:sz="10" w:space="0"/>
            </w:tcBorders>
            <w:vAlign w:val="top"/>
          </w:tcPr>
          <w:p w14:paraId="6DD576E5">
            <w:pPr>
              <w:spacing w:before="211" w:line="188" w:lineRule="auto"/>
              <w:ind w:left="2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P-LGA16</w:t>
            </w:r>
          </w:p>
        </w:tc>
      </w:tr>
      <w:tr w14:paraId="53AFF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86" w:type="dxa"/>
            <w:tcBorders>
              <w:left w:val="single" w:color="000000" w:sz="10" w:space="0"/>
            </w:tcBorders>
            <w:vAlign w:val="top"/>
          </w:tcPr>
          <w:p w14:paraId="628A0D62">
            <w:pPr>
              <w:spacing w:before="213" w:line="188" w:lineRule="auto"/>
              <w:ind w:left="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1ED020I12-F2DM1B</w:t>
            </w:r>
          </w:p>
        </w:tc>
        <w:tc>
          <w:tcPr>
            <w:tcW w:w="2393" w:type="dxa"/>
            <w:vAlign w:val="top"/>
          </w:tcPr>
          <w:p w14:paraId="488FE5C8">
            <w:pPr>
              <w:spacing w:before="174" w:line="232" w:lineRule="auto"/>
              <w:ind w:left="1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55℃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100℃</w:t>
            </w:r>
          </w:p>
        </w:tc>
        <w:tc>
          <w:tcPr>
            <w:tcW w:w="2510" w:type="dxa"/>
            <w:vAlign w:val="top"/>
          </w:tcPr>
          <w:p w14:paraId="2242BA2F">
            <w:pPr>
              <w:spacing w:before="175" w:line="221" w:lineRule="auto"/>
              <w:ind w:left="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GJB</w:t>
            </w:r>
            <w:r>
              <w:rPr>
                <w:rFonts w:ascii="Times New Roman" w:hAnsi="Times New Roman" w:eastAsia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10164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368" w:type="dxa"/>
            <w:tcBorders>
              <w:right w:val="single" w:color="000000" w:sz="10" w:space="0"/>
            </w:tcBorders>
            <w:vAlign w:val="top"/>
          </w:tcPr>
          <w:p w14:paraId="2B7D8239">
            <w:pPr>
              <w:spacing w:before="213" w:line="188" w:lineRule="auto"/>
              <w:ind w:left="2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P-LGA16</w:t>
            </w:r>
          </w:p>
        </w:tc>
      </w:tr>
      <w:tr w14:paraId="130CE5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86" w:type="dxa"/>
            <w:tcBorders>
              <w:left w:val="single" w:color="000000" w:sz="10" w:space="0"/>
            </w:tcBorders>
            <w:vAlign w:val="top"/>
          </w:tcPr>
          <w:p w14:paraId="3E9B54E2">
            <w:pPr>
              <w:spacing w:before="218" w:line="188" w:lineRule="auto"/>
              <w:ind w:left="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1ED020I12-F2EM2B</w:t>
            </w:r>
          </w:p>
        </w:tc>
        <w:tc>
          <w:tcPr>
            <w:tcW w:w="2393" w:type="dxa"/>
            <w:vAlign w:val="top"/>
          </w:tcPr>
          <w:p w14:paraId="6B3997FD">
            <w:pPr>
              <w:spacing w:before="176" w:line="232" w:lineRule="auto"/>
              <w:ind w:left="1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40℃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85℃</w:t>
            </w:r>
          </w:p>
        </w:tc>
        <w:tc>
          <w:tcPr>
            <w:tcW w:w="2510" w:type="dxa"/>
            <w:vAlign w:val="top"/>
          </w:tcPr>
          <w:p w14:paraId="238BCB1F">
            <w:pPr>
              <w:spacing w:before="177" w:line="221" w:lineRule="auto"/>
              <w:ind w:left="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GJB</w:t>
            </w:r>
            <w:r>
              <w:rPr>
                <w:rFonts w:ascii="Times New Roman" w:hAnsi="Times New Roman" w:eastAsia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10164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 xml:space="preserve">M2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368" w:type="dxa"/>
            <w:tcBorders>
              <w:right w:val="single" w:color="000000" w:sz="10" w:space="0"/>
            </w:tcBorders>
            <w:vAlign w:val="top"/>
          </w:tcPr>
          <w:p w14:paraId="6A893CF1">
            <w:pPr>
              <w:spacing w:before="218" w:line="188" w:lineRule="auto"/>
              <w:ind w:left="2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P-LGA16</w:t>
            </w:r>
          </w:p>
        </w:tc>
      </w:tr>
      <w:tr w14:paraId="71ED32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9357" w:type="dxa"/>
            <w:gridSpan w:val="4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5C037EEE">
            <w:pPr>
              <w:rPr>
                <w:rFonts w:ascii="Arial"/>
                <w:sz w:val="21"/>
              </w:rPr>
            </w:pPr>
          </w:p>
        </w:tc>
      </w:tr>
      <w:tr w14:paraId="76B80A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86" w:type="dxa"/>
            <w:tcBorders>
              <w:left w:val="single" w:color="000000" w:sz="10" w:space="0"/>
            </w:tcBorders>
            <w:vAlign w:val="top"/>
          </w:tcPr>
          <w:p w14:paraId="02955EED">
            <w:pPr>
              <w:spacing w:before="221" w:line="188" w:lineRule="auto"/>
              <w:ind w:left="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1ED020I12-F2MM1X</w:t>
            </w:r>
          </w:p>
        </w:tc>
        <w:tc>
          <w:tcPr>
            <w:tcW w:w="2393" w:type="dxa"/>
            <w:vAlign w:val="top"/>
          </w:tcPr>
          <w:p w14:paraId="494717B5">
            <w:pPr>
              <w:spacing w:before="179" w:line="232" w:lineRule="auto"/>
              <w:ind w:left="1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55℃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125℃</w:t>
            </w:r>
          </w:p>
        </w:tc>
        <w:tc>
          <w:tcPr>
            <w:tcW w:w="2510" w:type="dxa"/>
            <w:vAlign w:val="top"/>
          </w:tcPr>
          <w:p w14:paraId="41153D68">
            <w:pPr>
              <w:spacing w:before="180" w:line="221" w:lineRule="auto"/>
              <w:ind w:left="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GJB</w:t>
            </w:r>
            <w:r>
              <w:rPr>
                <w:rFonts w:ascii="Times New Roman" w:hAnsi="Times New Roman" w:eastAsia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10164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368" w:type="dxa"/>
            <w:tcBorders>
              <w:right w:val="single" w:color="000000" w:sz="10" w:space="0"/>
            </w:tcBorders>
            <w:vAlign w:val="top"/>
          </w:tcPr>
          <w:p w14:paraId="59E8F4E1">
            <w:pPr>
              <w:spacing w:before="221" w:line="188" w:lineRule="auto"/>
              <w:ind w:left="2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P-SOP16</w:t>
            </w:r>
          </w:p>
        </w:tc>
      </w:tr>
      <w:tr w14:paraId="72DAB3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86" w:type="dxa"/>
            <w:tcBorders>
              <w:left w:val="single" w:color="000000" w:sz="10" w:space="0"/>
            </w:tcBorders>
            <w:vAlign w:val="top"/>
          </w:tcPr>
          <w:p w14:paraId="1E12D20B">
            <w:pPr>
              <w:spacing w:before="223" w:line="188" w:lineRule="auto"/>
              <w:ind w:left="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1ED020I12-F2DM1X</w:t>
            </w:r>
          </w:p>
        </w:tc>
        <w:tc>
          <w:tcPr>
            <w:tcW w:w="2393" w:type="dxa"/>
            <w:vAlign w:val="top"/>
          </w:tcPr>
          <w:p w14:paraId="55F5F7C0">
            <w:pPr>
              <w:spacing w:before="183" w:line="232" w:lineRule="auto"/>
              <w:ind w:left="1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55℃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100℃</w:t>
            </w:r>
          </w:p>
        </w:tc>
        <w:tc>
          <w:tcPr>
            <w:tcW w:w="2510" w:type="dxa"/>
            <w:vAlign w:val="top"/>
          </w:tcPr>
          <w:p w14:paraId="528B4C23">
            <w:pPr>
              <w:spacing w:before="185" w:line="221" w:lineRule="auto"/>
              <w:ind w:left="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GJB</w:t>
            </w:r>
            <w:r>
              <w:rPr>
                <w:rFonts w:ascii="Times New Roman" w:hAnsi="Times New Roman" w:eastAsia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10164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368" w:type="dxa"/>
            <w:tcBorders>
              <w:right w:val="single" w:color="000000" w:sz="10" w:space="0"/>
            </w:tcBorders>
            <w:vAlign w:val="top"/>
          </w:tcPr>
          <w:p w14:paraId="754BF019">
            <w:pPr>
              <w:spacing w:before="223" w:line="188" w:lineRule="auto"/>
              <w:ind w:left="2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P-SOP16</w:t>
            </w:r>
          </w:p>
        </w:tc>
      </w:tr>
      <w:tr w14:paraId="2F179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3086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26FB98AE">
            <w:pPr>
              <w:spacing w:before="228" w:line="188" w:lineRule="auto"/>
              <w:ind w:left="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1ED020I12-F2EM2X</w:t>
            </w:r>
          </w:p>
        </w:tc>
        <w:tc>
          <w:tcPr>
            <w:tcW w:w="2393" w:type="dxa"/>
            <w:tcBorders>
              <w:bottom w:val="single" w:color="000000" w:sz="10" w:space="0"/>
            </w:tcBorders>
            <w:vAlign w:val="top"/>
          </w:tcPr>
          <w:p w14:paraId="71BE40F7">
            <w:pPr>
              <w:spacing w:before="185" w:line="232" w:lineRule="auto"/>
              <w:ind w:left="1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40℃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85℃</w:t>
            </w:r>
          </w:p>
        </w:tc>
        <w:tc>
          <w:tcPr>
            <w:tcW w:w="2510" w:type="dxa"/>
            <w:tcBorders>
              <w:bottom w:val="single" w:color="000000" w:sz="10" w:space="0"/>
            </w:tcBorders>
            <w:vAlign w:val="top"/>
          </w:tcPr>
          <w:p w14:paraId="31625552">
            <w:pPr>
              <w:spacing w:before="187" w:line="221" w:lineRule="auto"/>
              <w:ind w:left="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GJB</w:t>
            </w:r>
            <w:r>
              <w:rPr>
                <w:rFonts w:ascii="Times New Roman" w:hAnsi="Times New Roman" w:eastAsia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10164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 xml:space="preserve">M2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368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D610CCA">
            <w:pPr>
              <w:spacing w:before="228" w:line="188" w:lineRule="auto"/>
              <w:ind w:left="2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P-SOP16</w:t>
            </w:r>
          </w:p>
        </w:tc>
      </w:tr>
    </w:tbl>
    <w:p w14:paraId="6CCD4FA9">
      <w:pPr>
        <w:rPr>
          <w:rFonts w:ascii="Arial"/>
          <w:sz w:val="21"/>
        </w:rPr>
      </w:pPr>
    </w:p>
    <w:sectPr>
      <w:headerReference r:id="rId31" w:type="default"/>
      <w:footerReference r:id="rId32" w:type="default"/>
      <w:pgSz w:w="11906" w:h="16839"/>
      <w:pgMar w:top="1185" w:right="1133" w:bottom="1375" w:left="1374" w:header="437" w:footer="11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E4453">
    <w:pPr>
      <w:pStyle w:val="2"/>
      <w:spacing w:line="218" w:lineRule="auto"/>
      <w:ind w:left="7893"/>
      <w:rPr>
        <w:sz w:val="20"/>
        <w:szCs w:val="20"/>
      </w:rPr>
    </w:pPr>
    <w:r>
      <w:rPr>
        <w:sz w:val="20"/>
        <w:szCs w:val="20"/>
      </w:rPr>
      <w:t>第</w:t>
    </w:r>
    <w:r>
      <w:rPr>
        <w:spacing w:val="-1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1</w:t>
    </w:r>
    <w:r>
      <w:rPr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16</w:t>
    </w:r>
    <w:r>
      <w:rPr>
        <w:sz w:val="20"/>
        <w:szCs w:val="20"/>
      </w:rPr>
      <w:t>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A4994">
    <w:pPr>
      <w:pStyle w:val="2"/>
      <w:spacing w:line="218" w:lineRule="auto"/>
      <w:ind w:left="7787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10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2BDB5">
    <w:pPr>
      <w:pStyle w:val="2"/>
      <w:spacing w:line="218" w:lineRule="auto"/>
      <w:ind w:left="7795"/>
      <w:rPr>
        <w:sz w:val="20"/>
        <w:szCs w:val="20"/>
      </w:rPr>
    </w:pPr>
    <w:r>
      <w:rPr>
        <w:sz w:val="20"/>
        <w:szCs w:val="20"/>
      </w:rPr>
      <w:t>第</w:t>
    </w:r>
    <w:r>
      <w:rPr>
        <w:spacing w:val="-1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11</w:t>
    </w:r>
    <w:r>
      <w:rPr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16</w:t>
    </w:r>
    <w:r>
      <w:rPr>
        <w:sz w:val="20"/>
        <w:szCs w:val="20"/>
      </w:rPr>
      <w:t>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01237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12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07EC6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13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BBB46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14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6A25B">
    <w:pPr>
      <w:pStyle w:val="2"/>
      <w:spacing w:line="218" w:lineRule="auto"/>
      <w:ind w:right="13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15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D43D7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D2101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3"/>
        <w:sz w:val="20"/>
        <w:szCs w:val="20"/>
      </w:rPr>
      <w:t>第</w:t>
    </w:r>
    <w:r>
      <w:rPr>
        <w:spacing w:val="-4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2</w:t>
    </w:r>
    <w:r>
      <w:rPr>
        <w:spacing w:val="3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16</w:t>
    </w:r>
    <w:r>
      <w:rPr>
        <w:spacing w:val="3"/>
        <w:sz w:val="20"/>
        <w:szCs w:val="20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931EC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3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722B9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3"/>
        <w:sz w:val="20"/>
        <w:szCs w:val="20"/>
      </w:rPr>
      <w:t>第</w:t>
    </w:r>
    <w:r>
      <w:rPr>
        <w:spacing w:val="-4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4</w:t>
    </w:r>
    <w:r>
      <w:rPr>
        <w:spacing w:val="3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16</w:t>
    </w:r>
    <w:r>
      <w:rPr>
        <w:spacing w:val="3"/>
        <w:sz w:val="20"/>
        <w:szCs w:val="20"/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922B7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5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48C5E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6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C583D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7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7574C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8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5E198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9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B08A4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50800</wp:posOffset>
          </wp:positionH>
          <wp:positionV relativeFrom="paragraph">
            <wp:posOffset>0</wp:posOffset>
          </wp:positionV>
          <wp:extent cx="1360170" cy="407670"/>
          <wp:effectExtent l="0" t="0" r="11430" b="11430"/>
          <wp:wrapNone/>
          <wp:docPr id="9" name="图片 9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1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B70C9B">
    <w:pPr>
      <w:pStyle w:val="2"/>
      <w:spacing w:before="65" w:line="228" w:lineRule="auto"/>
      <w:ind w:left="6719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pacing w:val="7"/>
        <w:sz w:val="20"/>
        <w:szCs w:val="20"/>
        <w:lang w:val="en-US"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</w:t>
    </w:r>
    <w:r>
      <w:rPr>
        <w:rFonts w:ascii="Times New Roman" w:hAnsi="Times New Roman" w:eastAsia="Times New Roman" w:cs="Times New Roman"/>
        <w:sz w:val="20"/>
        <w:szCs w:val="20"/>
      </w:rPr>
      <w:t>ED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020I12 </w:t>
    </w:r>
    <w:r>
      <w:rPr>
        <w:spacing w:val="7"/>
        <w:sz w:val="20"/>
        <w:szCs w:val="20"/>
      </w:rPr>
      <w:t>数据手册</w:t>
    </w:r>
    <w:r>
      <w:rPr>
        <w:spacing w:val="-44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0190DEA7">
    <w:pPr>
      <w:spacing w:before="13" w:line="33" w:lineRule="exact"/>
    </w:pPr>
    <w:r>
      <w:rPr>
        <w:position w:val="-1"/>
      </w:rPr>
      <w:pict>
        <v:shape id="_x0000_s2049" o:spid="_x0000_s2049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B79E0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59690</wp:posOffset>
          </wp:positionH>
          <wp:positionV relativeFrom="paragraph">
            <wp:posOffset>0</wp:posOffset>
          </wp:positionV>
          <wp:extent cx="1360170" cy="407670"/>
          <wp:effectExtent l="0" t="0" r="11430" b="11430"/>
          <wp:wrapNone/>
          <wp:docPr id="25" name="图片 25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图片 25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1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7EBBD6">
    <w:pPr>
      <w:pStyle w:val="2"/>
      <w:spacing w:before="65" w:line="228" w:lineRule="auto"/>
      <w:ind w:right="12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</w:t>
    </w:r>
    <w:r>
      <w:rPr>
        <w:rFonts w:ascii="Times New Roman" w:hAnsi="Times New Roman" w:eastAsia="Times New Roman" w:cs="Times New Roman"/>
        <w:sz w:val="20"/>
        <w:szCs w:val="20"/>
      </w:rPr>
      <w:t>ED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020I12 </w:t>
    </w:r>
    <w:r>
      <w:rPr>
        <w:spacing w:val="7"/>
        <w:sz w:val="20"/>
        <w:szCs w:val="20"/>
      </w:rPr>
      <w:t>数据手册</w:t>
    </w:r>
    <w:r>
      <w:rPr>
        <w:spacing w:val="-44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22BCDB9E">
    <w:pPr>
      <w:spacing w:before="13" w:line="33" w:lineRule="exact"/>
      <w:ind w:firstLine="13"/>
    </w:pPr>
    <w:r>
      <w:rPr>
        <w:position w:val="-1"/>
      </w:rPr>
      <w:pict>
        <v:shape id="_x0000_s2057" o:spid="_x0000_s2057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B4D10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81792" behindDoc="0" locked="0" layoutInCell="1" allowOverlap="1">
          <wp:simplePos x="0" y="0"/>
          <wp:positionH relativeFrom="column">
            <wp:posOffset>59690</wp:posOffset>
          </wp:positionH>
          <wp:positionV relativeFrom="paragraph">
            <wp:posOffset>0</wp:posOffset>
          </wp:positionV>
          <wp:extent cx="1360170" cy="407670"/>
          <wp:effectExtent l="0" t="0" r="11430" b="11430"/>
          <wp:wrapNone/>
          <wp:docPr id="26" name="图片 26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图片 26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1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6065109">
    <w:pPr>
      <w:pStyle w:val="2"/>
      <w:spacing w:before="65" w:line="228" w:lineRule="auto"/>
      <w:ind w:right="11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</w:t>
    </w:r>
    <w:r>
      <w:rPr>
        <w:rFonts w:ascii="Times New Roman" w:hAnsi="Times New Roman" w:eastAsia="Times New Roman" w:cs="Times New Roman"/>
        <w:sz w:val="20"/>
        <w:szCs w:val="20"/>
      </w:rPr>
      <w:t>ED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020I12 </w:t>
    </w:r>
    <w:r>
      <w:rPr>
        <w:spacing w:val="7"/>
        <w:sz w:val="20"/>
        <w:szCs w:val="20"/>
      </w:rPr>
      <w:t>数据手册</w:t>
    </w:r>
    <w:r>
      <w:rPr>
        <w:spacing w:val="-44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73870C49">
    <w:pPr>
      <w:spacing w:before="13" w:line="33" w:lineRule="exact"/>
      <w:ind w:firstLine="13"/>
    </w:pPr>
    <w:r>
      <w:rPr>
        <w:position w:val="-1"/>
      </w:rPr>
      <w:pict>
        <v:shape id="_x0000_s2058" o:spid="_x0000_s2058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D038F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78105</wp:posOffset>
          </wp:positionH>
          <wp:positionV relativeFrom="paragraph">
            <wp:posOffset>0</wp:posOffset>
          </wp:positionV>
          <wp:extent cx="1360170" cy="407670"/>
          <wp:effectExtent l="0" t="0" r="11430" b="11430"/>
          <wp:wrapNone/>
          <wp:docPr id="27" name="图片 27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图片 27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1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D32B29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</w:t>
    </w:r>
    <w:r>
      <w:rPr>
        <w:rFonts w:ascii="Times New Roman" w:hAnsi="Times New Roman" w:eastAsia="Times New Roman" w:cs="Times New Roman"/>
        <w:sz w:val="20"/>
        <w:szCs w:val="20"/>
      </w:rPr>
      <w:t>ED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020I12 </w:t>
    </w:r>
    <w:r>
      <w:rPr>
        <w:spacing w:val="7"/>
        <w:sz w:val="20"/>
        <w:szCs w:val="20"/>
      </w:rPr>
      <w:t>数据手册</w:t>
    </w:r>
    <w:r>
      <w:rPr>
        <w:spacing w:val="-44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221C6A82">
    <w:pPr>
      <w:spacing w:before="13" w:line="33" w:lineRule="exact"/>
      <w:ind w:firstLine="42"/>
    </w:pPr>
    <w:r>
      <w:rPr>
        <w:position w:val="-1"/>
      </w:rPr>
      <w:pict>
        <v:shape id="_x0000_s2059" o:spid="_x0000_s2059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0594C">
    <w:pPr>
      <w:spacing w:line="377" w:lineRule="auto"/>
      <w:rPr>
        <w:rFonts w:ascii="Arial"/>
        <w:sz w:val="21"/>
      </w:rPr>
    </w:pPr>
  </w:p>
  <w:p w14:paraId="3364BB51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50800</wp:posOffset>
          </wp:positionH>
          <wp:positionV relativeFrom="paragraph">
            <wp:posOffset>-240665</wp:posOffset>
          </wp:positionV>
          <wp:extent cx="1360170" cy="407670"/>
          <wp:effectExtent l="0" t="0" r="11430" b="11430"/>
          <wp:wrapNone/>
          <wp:docPr id="11" name="图片 11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1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pacing w:val="7"/>
        <w:sz w:val="20"/>
        <w:szCs w:val="20"/>
        <w:lang w:val="en-US"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</w:t>
    </w:r>
    <w:r>
      <w:rPr>
        <w:rFonts w:ascii="Times New Roman" w:hAnsi="Times New Roman" w:eastAsia="Times New Roman" w:cs="Times New Roman"/>
        <w:sz w:val="20"/>
        <w:szCs w:val="20"/>
      </w:rPr>
      <w:t>ED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020I12 </w:t>
    </w:r>
    <w:r>
      <w:rPr>
        <w:spacing w:val="7"/>
        <w:sz w:val="20"/>
        <w:szCs w:val="20"/>
      </w:rPr>
      <w:t>数据手册</w:t>
    </w:r>
    <w:r>
      <w:rPr>
        <w:spacing w:val="-44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2166C848">
    <w:pPr>
      <w:spacing w:before="13" w:line="33" w:lineRule="exact"/>
    </w:pPr>
    <w:r>
      <w:rPr>
        <w:position w:val="-1"/>
      </w:rPr>
      <w:pict>
        <v:shape id="_x0000_s2050" o:spid="_x0000_s2050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3A090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60325</wp:posOffset>
          </wp:positionH>
          <wp:positionV relativeFrom="paragraph">
            <wp:posOffset>0</wp:posOffset>
          </wp:positionV>
          <wp:extent cx="1360170" cy="407670"/>
          <wp:effectExtent l="0" t="0" r="11430" b="11430"/>
          <wp:wrapNone/>
          <wp:docPr id="13" name="图片 13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1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798DF7">
    <w:pPr>
      <w:pStyle w:val="2"/>
      <w:spacing w:before="65" w:line="228" w:lineRule="auto"/>
      <w:ind w:right="12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</w:t>
    </w:r>
    <w:r>
      <w:rPr>
        <w:rFonts w:ascii="Times New Roman" w:hAnsi="Times New Roman" w:eastAsia="Times New Roman" w:cs="Times New Roman"/>
        <w:sz w:val="20"/>
        <w:szCs w:val="20"/>
      </w:rPr>
      <w:t>ED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020I12 </w:t>
    </w:r>
    <w:r>
      <w:rPr>
        <w:spacing w:val="7"/>
        <w:sz w:val="20"/>
        <w:szCs w:val="20"/>
      </w:rPr>
      <w:t>数据手册</w:t>
    </w:r>
    <w:r>
      <w:rPr>
        <w:spacing w:val="-44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0661B386">
    <w:pPr>
      <w:spacing w:before="13" w:line="33" w:lineRule="exact"/>
      <w:ind w:firstLine="14"/>
    </w:pPr>
    <w:r>
      <w:rPr>
        <w:position w:val="-1"/>
      </w:rPr>
      <w:pict>
        <v:shape id="_x0000_s2051" o:spid="_x0000_s2051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1F194"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613E3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50800</wp:posOffset>
          </wp:positionH>
          <wp:positionV relativeFrom="paragraph">
            <wp:posOffset>0</wp:posOffset>
          </wp:positionV>
          <wp:extent cx="1360170" cy="407670"/>
          <wp:effectExtent l="0" t="0" r="11430" b="11430"/>
          <wp:wrapNone/>
          <wp:docPr id="20" name="图片 20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1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A8E7B59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</w:t>
    </w:r>
    <w:r>
      <w:rPr>
        <w:rFonts w:ascii="Times New Roman" w:hAnsi="Times New Roman" w:eastAsia="Times New Roman" w:cs="Times New Roman"/>
        <w:sz w:val="20"/>
        <w:szCs w:val="20"/>
      </w:rPr>
      <w:t>ED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020I12 </w:t>
    </w:r>
    <w:r>
      <w:rPr>
        <w:spacing w:val="7"/>
        <w:sz w:val="20"/>
        <w:szCs w:val="20"/>
      </w:rPr>
      <w:t>数据手册</w:t>
    </w:r>
    <w:r>
      <w:rPr>
        <w:spacing w:val="-44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4743A858">
    <w:pPr>
      <w:spacing w:before="13" w:line="33" w:lineRule="exact"/>
    </w:pPr>
    <w:r>
      <w:rPr>
        <w:position w:val="-1"/>
      </w:rPr>
      <w:pict>
        <v:shape id="_x0000_s2052" o:spid="_x0000_s2052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EBC02">
    <w:pPr>
      <w:spacing w:line="377" w:lineRule="auto"/>
      <w:rPr>
        <w:rFonts w:ascii="Arial"/>
        <w:sz w:val="21"/>
      </w:rPr>
    </w:pPr>
  </w:p>
  <w:p w14:paraId="479EA930">
    <w:pPr>
      <w:pStyle w:val="2"/>
      <w:spacing w:before="65" w:line="228" w:lineRule="auto"/>
      <w:ind w:left="6719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50800</wp:posOffset>
          </wp:positionH>
          <wp:positionV relativeFrom="paragraph">
            <wp:posOffset>-240665</wp:posOffset>
          </wp:positionV>
          <wp:extent cx="1360170" cy="407670"/>
          <wp:effectExtent l="0" t="0" r="11430" b="11430"/>
          <wp:wrapNone/>
          <wp:docPr id="21" name="图片 21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图片 21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1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</w:t>
    </w:r>
    <w:r>
      <w:rPr>
        <w:rFonts w:ascii="Times New Roman" w:hAnsi="Times New Roman" w:eastAsia="Times New Roman" w:cs="Times New Roman"/>
        <w:sz w:val="20"/>
        <w:szCs w:val="20"/>
      </w:rPr>
      <w:t>ED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020I12 </w:t>
    </w:r>
    <w:r>
      <w:rPr>
        <w:spacing w:val="7"/>
        <w:sz w:val="20"/>
        <w:szCs w:val="20"/>
      </w:rPr>
      <w:t>数据手册</w:t>
    </w:r>
    <w:r>
      <w:rPr>
        <w:spacing w:val="-44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0DFE32D1">
    <w:pPr>
      <w:spacing w:before="13" w:line="33" w:lineRule="exact"/>
    </w:pPr>
    <w:r>
      <w:rPr>
        <w:position w:val="-1"/>
      </w:rPr>
      <w:pict>
        <v:shape id="_x0000_s2053" o:spid="_x0000_s2053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D0982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50800</wp:posOffset>
          </wp:positionH>
          <wp:positionV relativeFrom="paragraph">
            <wp:posOffset>0</wp:posOffset>
          </wp:positionV>
          <wp:extent cx="1360170" cy="407670"/>
          <wp:effectExtent l="0" t="0" r="11430" b="11430"/>
          <wp:wrapNone/>
          <wp:docPr id="22" name="图片 22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图片 22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1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FBFDC4">
    <w:pPr>
      <w:pStyle w:val="2"/>
      <w:spacing w:before="65" w:line="228" w:lineRule="auto"/>
      <w:ind w:left="6719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</w:t>
    </w:r>
    <w:r>
      <w:rPr>
        <w:rFonts w:ascii="Times New Roman" w:hAnsi="Times New Roman" w:eastAsia="Times New Roman" w:cs="Times New Roman"/>
        <w:sz w:val="20"/>
        <w:szCs w:val="20"/>
      </w:rPr>
      <w:t>ED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020I12 </w:t>
    </w:r>
    <w:r>
      <w:rPr>
        <w:spacing w:val="7"/>
        <w:sz w:val="20"/>
        <w:szCs w:val="20"/>
      </w:rPr>
      <w:t>数据手册</w:t>
    </w:r>
    <w:r>
      <w:rPr>
        <w:spacing w:val="-44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1CAAFFDB">
    <w:pPr>
      <w:spacing w:before="13" w:line="33" w:lineRule="exact"/>
    </w:pPr>
    <w:r>
      <w:rPr>
        <w:position w:val="-1"/>
      </w:rPr>
      <w:pict>
        <v:shape id="_x0000_s2054" o:spid="_x0000_s2054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58ABC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50800</wp:posOffset>
          </wp:positionH>
          <wp:positionV relativeFrom="paragraph">
            <wp:posOffset>0</wp:posOffset>
          </wp:positionV>
          <wp:extent cx="1360170" cy="407670"/>
          <wp:effectExtent l="0" t="0" r="11430" b="11430"/>
          <wp:wrapNone/>
          <wp:docPr id="23" name="图片 23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23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1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B96241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</w:t>
    </w:r>
    <w:r>
      <w:rPr>
        <w:rFonts w:ascii="Times New Roman" w:hAnsi="Times New Roman" w:eastAsia="Times New Roman" w:cs="Times New Roman"/>
        <w:sz w:val="20"/>
        <w:szCs w:val="20"/>
      </w:rPr>
      <w:t>ED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020I12 </w:t>
    </w:r>
    <w:r>
      <w:rPr>
        <w:spacing w:val="7"/>
        <w:sz w:val="20"/>
        <w:szCs w:val="20"/>
      </w:rPr>
      <w:t>数据手册</w:t>
    </w:r>
    <w:r>
      <w:rPr>
        <w:spacing w:val="-44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58361DCA">
    <w:pPr>
      <w:spacing w:before="13" w:line="33" w:lineRule="exact"/>
    </w:pPr>
    <w:r>
      <w:rPr>
        <w:position w:val="-1"/>
      </w:rPr>
      <w:pict>
        <v:shape id="_x0000_s2055" o:spid="_x0000_s2055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61DB6">
    <w:pPr>
      <w:spacing w:line="377" w:lineRule="auto"/>
      <w:rPr>
        <w:rFonts w:ascii="Arial"/>
        <w:sz w:val="21"/>
      </w:rPr>
    </w:pPr>
  </w:p>
  <w:p w14:paraId="159EC95A">
    <w:pPr>
      <w:pStyle w:val="2"/>
      <w:spacing w:before="65" w:line="228" w:lineRule="auto"/>
      <w:ind w:right="12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60325</wp:posOffset>
          </wp:positionH>
          <wp:positionV relativeFrom="paragraph">
            <wp:posOffset>-240665</wp:posOffset>
          </wp:positionV>
          <wp:extent cx="1360170" cy="407670"/>
          <wp:effectExtent l="0" t="0" r="11430" b="11430"/>
          <wp:wrapNone/>
          <wp:docPr id="24" name="图片 24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图片 24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1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1</w:t>
    </w:r>
    <w:r>
      <w:rPr>
        <w:rFonts w:ascii="Times New Roman" w:hAnsi="Times New Roman" w:eastAsia="Times New Roman" w:cs="Times New Roman"/>
        <w:sz w:val="20"/>
        <w:szCs w:val="20"/>
      </w:rPr>
      <w:t>ED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020I12 </w:t>
    </w:r>
    <w:r>
      <w:rPr>
        <w:spacing w:val="7"/>
        <w:sz w:val="20"/>
        <w:szCs w:val="20"/>
      </w:rPr>
      <w:t>数据手册</w:t>
    </w:r>
    <w:r>
      <w:rPr>
        <w:spacing w:val="-44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3BE01413">
    <w:pPr>
      <w:spacing w:before="13" w:line="33" w:lineRule="exact"/>
      <w:ind w:firstLine="14"/>
    </w:pPr>
    <w:r>
      <w:rPr>
        <w:position w:val="-1"/>
      </w:rPr>
      <w:pict>
        <v:shape id="_x0000_s2056" o:spid="_x0000_s2056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Q0M2UyMWFkZGQ0YWRjMmNiZDM2YTZjMTMzMmQ2NDgifQ=="/>
  </w:docVars>
  <w:rsids>
    <w:rsidRoot w:val="00000000"/>
    <w:rsid w:val="36B25487"/>
    <w:rsid w:val="48557358"/>
    <w:rsid w:val="7E947E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Wingdings" w:hAnsi="Wingdings" w:eastAsia="Wingdings" w:cs="Wingdings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0" Type="http://schemas.openxmlformats.org/officeDocument/2006/relationships/fontTable" Target="fontTable.xml"/><Relationship Id="rId5" Type="http://schemas.openxmlformats.org/officeDocument/2006/relationships/header" Target="header1.xml"/><Relationship Id="rId49" Type="http://schemas.openxmlformats.org/officeDocument/2006/relationships/customXml" Target="../customXml/item1.xml"/><Relationship Id="rId48" Type="http://schemas.openxmlformats.org/officeDocument/2006/relationships/image" Target="media/image15.jpeg"/><Relationship Id="rId47" Type="http://schemas.openxmlformats.org/officeDocument/2006/relationships/image" Target="media/image14.jpeg"/><Relationship Id="rId46" Type="http://schemas.openxmlformats.org/officeDocument/2006/relationships/image" Target="media/image13.jpeg"/><Relationship Id="rId45" Type="http://schemas.openxmlformats.org/officeDocument/2006/relationships/image" Target="media/image12.png"/><Relationship Id="rId44" Type="http://schemas.openxmlformats.org/officeDocument/2006/relationships/image" Target="media/image11.jpeg"/><Relationship Id="rId43" Type="http://schemas.openxmlformats.org/officeDocument/2006/relationships/image" Target="media/image10.jpeg"/><Relationship Id="rId42" Type="http://schemas.openxmlformats.org/officeDocument/2006/relationships/image" Target="media/image9.jpeg"/><Relationship Id="rId41" Type="http://schemas.openxmlformats.org/officeDocument/2006/relationships/image" Target="media/image8.jpeg"/><Relationship Id="rId40" Type="http://schemas.openxmlformats.org/officeDocument/2006/relationships/image" Target="media/image7.jpeg"/><Relationship Id="rId4" Type="http://schemas.openxmlformats.org/officeDocument/2006/relationships/endnotes" Target="endnotes.xml"/><Relationship Id="rId39" Type="http://schemas.openxmlformats.org/officeDocument/2006/relationships/image" Target="media/image6.jpeg"/><Relationship Id="rId38" Type="http://schemas.openxmlformats.org/officeDocument/2006/relationships/image" Target="media/image1.png"/><Relationship Id="rId37" Type="http://schemas.openxmlformats.org/officeDocument/2006/relationships/image" Target="media/image5.png"/><Relationship Id="rId36" Type="http://schemas.openxmlformats.org/officeDocument/2006/relationships/image" Target="media/image4.png"/><Relationship Id="rId35" Type="http://schemas.openxmlformats.org/officeDocument/2006/relationships/image" Target="media/image3.jpeg"/><Relationship Id="rId34" Type="http://schemas.openxmlformats.org/officeDocument/2006/relationships/image" Target="media/image2.jpeg"/><Relationship Id="rId33" Type="http://schemas.openxmlformats.org/officeDocument/2006/relationships/theme" Target="theme/theme1.xml"/><Relationship Id="rId32" Type="http://schemas.openxmlformats.org/officeDocument/2006/relationships/footer" Target="footer16.xml"/><Relationship Id="rId31" Type="http://schemas.openxmlformats.org/officeDocument/2006/relationships/header" Target="header12.xml"/><Relationship Id="rId30" Type="http://schemas.openxmlformats.org/officeDocument/2006/relationships/footer" Target="footer15.xml"/><Relationship Id="rId3" Type="http://schemas.openxmlformats.org/officeDocument/2006/relationships/footnotes" Target="footnotes.xml"/><Relationship Id="rId29" Type="http://schemas.openxmlformats.org/officeDocument/2006/relationships/header" Target="header11.xml"/><Relationship Id="rId28" Type="http://schemas.openxmlformats.org/officeDocument/2006/relationships/footer" Target="footer14.xml"/><Relationship Id="rId27" Type="http://schemas.openxmlformats.org/officeDocument/2006/relationships/header" Target="header10.xml"/><Relationship Id="rId26" Type="http://schemas.openxmlformats.org/officeDocument/2006/relationships/footer" Target="footer13.xml"/><Relationship Id="rId25" Type="http://schemas.openxmlformats.org/officeDocument/2006/relationships/header" Target="header9.xml"/><Relationship Id="rId24" Type="http://schemas.openxmlformats.org/officeDocument/2006/relationships/footer" Target="footer12.xml"/><Relationship Id="rId23" Type="http://schemas.openxmlformats.org/officeDocument/2006/relationships/header" Target="header8.xml"/><Relationship Id="rId22" Type="http://schemas.openxmlformats.org/officeDocument/2006/relationships/footer" Target="footer11.xml"/><Relationship Id="rId21" Type="http://schemas.openxmlformats.org/officeDocument/2006/relationships/header" Target="header7.xml"/><Relationship Id="rId20" Type="http://schemas.openxmlformats.org/officeDocument/2006/relationships/footer" Target="footer10.xml"/><Relationship Id="rId2" Type="http://schemas.openxmlformats.org/officeDocument/2006/relationships/settings" Target="settings.xml"/><Relationship Id="rId19" Type="http://schemas.openxmlformats.org/officeDocument/2006/relationships/header" Target="header6.xml"/><Relationship Id="rId18" Type="http://schemas.openxmlformats.org/officeDocument/2006/relationships/footer" Target="footer9.xml"/><Relationship Id="rId17" Type="http://schemas.openxmlformats.org/officeDocument/2006/relationships/header" Target="header5.xml"/><Relationship Id="rId16" Type="http://schemas.openxmlformats.org/officeDocument/2006/relationships/footer" Target="footer8.xml"/><Relationship Id="rId15" Type="http://schemas.openxmlformats.org/officeDocument/2006/relationships/footer" Target="footer7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7"/>
    <customShpInfo spid="_x0000_s1038"/>
    <customShpInfo spid="_x0000_s1036"/>
    <customShpInfo spid="_x0000_s1040"/>
    <customShpInfo spid="_x0000_s1041"/>
    <customShpInfo spid="_x0000_s1039"/>
    <customShpInfo spid="_x0000_s1043"/>
    <customShpInfo spid="_x0000_s1044"/>
    <customShpInfo spid="_x0000_s1042"/>
    <customShpInfo spid="_x0000_s1046"/>
    <customShpInfo spid="_x0000_s1047"/>
    <customShpInfo spid="_x0000_s1045"/>
    <customShpInfo spid="_x0000_s1049"/>
    <customShpInfo spid="_x0000_s1050"/>
    <customShpInfo spid="_x0000_s1048"/>
    <customShpInfo spid="_x0000_s1052"/>
    <customShpInfo spid="_x0000_s1053"/>
    <customShpInfo spid="_x0000_s1051"/>
    <customShpInfo spid="_x0000_s1054"/>
    <customShpInfo spid="_x0000_s1056"/>
    <customShpInfo spid="_x0000_s1057"/>
    <customShpInfo spid="_x0000_s1055"/>
    <customShpInfo spid="_x0000_s1059"/>
    <customShpInfo spid="_x0000_s1060"/>
    <customShpInfo spid="_x0000_s1058"/>
    <customShpInfo spid="_x0000_s1062"/>
    <customShpInfo spid="_x0000_s1063"/>
    <customShpInfo spid="_x0000_s1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4381</Words>
  <Characters>7381</Characters>
  <TotalTime>2</TotalTime>
  <ScaleCrop>false</ScaleCrop>
  <LinksUpToDate>false</LinksUpToDate>
  <CharactersWithSpaces>8094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2024-05-09T16:24:00Z</dcterms:created>
  <dc:creator>USER-</dc:creator>
  <cp:lastModifiedBy>赵作有</cp:lastModifiedBy>
  <dcterms:modified xsi:type="dcterms:W3CDTF">2024-10-29T09:41:44Z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2024-10-24T10:18:26Z</vt:filetime>
  </property>
  <property fmtid="{D5CDD505-2E9C-101B-9397-08002B2CF9AE}" pid="4" name="KSOProductBuildVer">
    <vt:lpwstr>2052-12.1.0.18608</vt:lpwstr>
  </property>
  <property fmtid="{D5CDD505-2E9C-101B-9397-08002B2CF9AE}" pid="5" name="ICV">
    <vt:lpwstr>34F976E645F4490EBD70E3BDD2454E49_12</vt:lpwstr>
  </property>
</Properties>
</file>