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B1C03">
      <w:pPr>
        <w:pStyle w:val="2"/>
        <w:rPr>
          <w:rFonts w:hint="eastAsia" w:ascii="仿宋" w:hAnsi="仿宋" w:eastAsia="仿宋" w:cs="仿宋"/>
          <w:color w:val="auto"/>
        </w:rPr>
      </w:pPr>
      <w:r>
        <w:rPr>
          <w:rFonts w:hint="eastAsia" w:ascii="仿宋" w:hAnsi="仿宋" w:eastAsia="仿宋" w:cs="仿宋"/>
          <w:color w:val="auto"/>
        </w:rPr>
        <w:t>阅读空间书柜桌椅采购项目招标公告</w:t>
      </w:r>
    </w:p>
    <w:p w14:paraId="17C59021">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rPr>
      </w:pPr>
      <w:r>
        <w:rPr>
          <w:rFonts w:hint="eastAsia" w:ascii="仿宋" w:hAnsi="仿宋" w:eastAsia="仿宋" w:cs="仿宋"/>
          <w:color w:val="auto"/>
          <w:sz w:val="24"/>
          <w:szCs w:val="24"/>
        </w:rPr>
        <w:t>项目概况</w:t>
      </w:r>
    </w:p>
    <w:p w14:paraId="7094EE3A">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bCs/>
          <w:sz w:val="24"/>
        </w:rPr>
        <w:t>阅读空间书柜桌椅采购项目的潜在投标人应前往采购代理机构处获取招标文件</w:t>
      </w:r>
      <w:r>
        <w:rPr>
          <w:color w:val="333333"/>
          <w:sz w:val="22"/>
          <w:szCs w:val="22"/>
          <w:shd w:val="clear" w:color="auto" w:fill="FFFFFF"/>
        </w:rPr>
        <w:t>，</w:t>
      </w:r>
      <w:r>
        <w:rPr>
          <w:rFonts w:hint="eastAsia" w:ascii="仿宋" w:hAnsi="仿宋" w:eastAsia="仿宋" w:cs="仿宋"/>
          <w:color w:val="000000"/>
          <w:sz w:val="24"/>
        </w:rPr>
        <w:t>并于</w:t>
      </w:r>
      <w:r>
        <w:rPr>
          <w:rFonts w:hint="eastAsia" w:ascii="仿宋" w:hAnsi="仿宋" w:eastAsia="仿宋" w:cs="仿宋"/>
          <w:color w:val="000000"/>
          <w:sz w:val="24"/>
          <w:highlight w:val="none"/>
          <w:u w:val="single"/>
        </w:rPr>
        <w:t>2026年0</w:t>
      </w:r>
      <w:r>
        <w:rPr>
          <w:rFonts w:hint="eastAsia" w:ascii="仿宋" w:hAnsi="仿宋" w:eastAsia="仿宋" w:cs="仿宋"/>
          <w:color w:val="000000"/>
          <w:sz w:val="24"/>
          <w:highlight w:val="none"/>
          <w:u w:val="single"/>
          <w:lang w:val="en-US" w:eastAsia="zh-CN"/>
        </w:rPr>
        <w:t>7</w:t>
      </w:r>
      <w:r>
        <w:rPr>
          <w:rFonts w:hint="eastAsia" w:ascii="仿宋" w:hAnsi="仿宋" w:eastAsia="仿宋" w:cs="仿宋"/>
          <w:color w:val="000000"/>
          <w:sz w:val="24"/>
          <w:highlight w:val="none"/>
          <w:u w:val="single"/>
        </w:rPr>
        <w:t>月</w:t>
      </w:r>
      <w:r>
        <w:rPr>
          <w:rFonts w:hint="eastAsia" w:ascii="仿宋" w:hAnsi="仿宋" w:eastAsia="仿宋" w:cs="仿宋"/>
          <w:color w:val="000000"/>
          <w:sz w:val="24"/>
          <w:highlight w:val="none"/>
          <w:u w:val="single"/>
          <w:lang w:val="en-US" w:eastAsia="zh-CN"/>
        </w:rPr>
        <w:t>20</w:t>
      </w:r>
      <w:r>
        <w:rPr>
          <w:rFonts w:hint="eastAsia" w:ascii="仿宋" w:hAnsi="仿宋" w:eastAsia="仿宋" w:cs="仿宋"/>
          <w:color w:val="000000"/>
          <w:sz w:val="24"/>
          <w:highlight w:val="none"/>
          <w:u w:val="single"/>
        </w:rPr>
        <w:t>日14点30分</w:t>
      </w:r>
      <w:r>
        <w:rPr>
          <w:rFonts w:hint="eastAsia" w:ascii="仿宋" w:hAnsi="仿宋" w:eastAsia="仿宋" w:cs="仿宋"/>
          <w:bCs/>
          <w:color w:val="000000"/>
          <w:sz w:val="24"/>
          <w:highlight w:val="none"/>
        </w:rPr>
        <w:t>（</w:t>
      </w:r>
      <w:r>
        <w:rPr>
          <w:rFonts w:hint="eastAsia" w:ascii="仿宋" w:hAnsi="仿宋" w:eastAsia="仿宋" w:cs="仿宋"/>
          <w:bCs/>
          <w:sz w:val="24"/>
          <w:highlight w:val="none"/>
        </w:rPr>
        <w:t>北</w:t>
      </w:r>
      <w:r>
        <w:rPr>
          <w:rFonts w:hint="eastAsia" w:ascii="仿宋" w:hAnsi="仿宋" w:eastAsia="仿宋" w:cs="仿宋"/>
          <w:bCs/>
          <w:sz w:val="24"/>
        </w:rPr>
        <w:t>京时间）前递交投标文件</w:t>
      </w:r>
      <w:r>
        <w:rPr>
          <w:rFonts w:hint="eastAsia" w:ascii="仿宋" w:hAnsi="仿宋" w:eastAsia="仿宋" w:cs="仿宋"/>
          <w:sz w:val="24"/>
        </w:rPr>
        <w:t>。</w:t>
      </w:r>
    </w:p>
    <w:p w14:paraId="0A90E199">
      <w:pPr>
        <w:spacing w:line="360" w:lineRule="auto"/>
        <w:ind w:firstLine="723" w:firstLineChars="300"/>
        <w:jc w:val="right"/>
        <w:rPr>
          <w:rFonts w:hint="eastAsia" w:ascii="仿宋" w:hAnsi="仿宋" w:eastAsia="仿宋" w:cs="仿宋"/>
          <w:b/>
          <w:bCs/>
          <w:color w:val="000000"/>
          <w:kern w:val="0"/>
          <w:sz w:val="24"/>
          <w:highlight w:val="none"/>
        </w:rPr>
      </w:pPr>
    </w:p>
    <w:p w14:paraId="01E2BF5F">
      <w:pPr>
        <w:spacing w:line="360" w:lineRule="auto"/>
        <w:rPr>
          <w:rFonts w:hint="eastAsia" w:ascii="仿宋" w:hAnsi="仿宋" w:eastAsia="仿宋" w:cs="仿宋"/>
          <w:b/>
          <w:bCs/>
          <w:color w:val="000000"/>
          <w:sz w:val="24"/>
        </w:rPr>
      </w:pPr>
      <w:r>
        <w:rPr>
          <w:rFonts w:hint="eastAsia" w:ascii="仿宋" w:hAnsi="仿宋" w:eastAsia="仿宋" w:cs="仿宋"/>
          <w:b/>
          <w:bCs/>
          <w:color w:val="000000"/>
          <w:sz w:val="24"/>
        </w:rPr>
        <w:t>一、项目基本情况</w:t>
      </w:r>
    </w:p>
    <w:p w14:paraId="62AD7330">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1.项目编号：ZSLZB-2026003</w:t>
      </w:r>
    </w:p>
    <w:p w14:paraId="0A4DFE40">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2.项目名称：阅读空间书柜桌椅采购项目</w:t>
      </w:r>
    </w:p>
    <w:p w14:paraId="62C4A818">
      <w:pPr>
        <w:spacing w:line="360" w:lineRule="auto"/>
        <w:ind w:firstLine="480" w:firstLineChars="200"/>
        <w:rPr>
          <w:rFonts w:hint="eastAsia" w:ascii="仿宋" w:hAnsi="仿宋" w:eastAsia="仿宋" w:cs="仿宋"/>
          <w:color w:val="000000"/>
          <w:sz w:val="24"/>
          <w:lang w:val="en-US" w:eastAsia="zh-CN"/>
        </w:rPr>
      </w:pPr>
      <w:r>
        <w:rPr>
          <w:rFonts w:hint="eastAsia" w:ascii="仿宋" w:hAnsi="仿宋" w:eastAsia="仿宋" w:cs="仿宋"/>
          <w:color w:val="000000"/>
          <w:sz w:val="24"/>
        </w:rPr>
        <w:t>3.预算金额：人民币</w:t>
      </w:r>
      <w:r>
        <w:rPr>
          <w:rFonts w:hint="eastAsia" w:ascii="仿宋" w:hAnsi="仿宋" w:eastAsia="仿宋" w:cs="仿宋"/>
          <w:color w:val="000000"/>
          <w:sz w:val="24"/>
          <w:lang w:val="en-US" w:eastAsia="zh-CN"/>
        </w:rPr>
        <w:t>壹拾陆万</w:t>
      </w:r>
      <w:bookmarkStart w:id="0" w:name="_GoBack"/>
      <w:bookmarkEnd w:id="0"/>
      <w:r>
        <w:rPr>
          <w:rFonts w:hint="eastAsia" w:ascii="仿宋" w:hAnsi="仿宋" w:eastAsia="仿宋" w:cs="仿宋"/>
          <w:color w:val="000000"/>
          <w:sz w:val="24"/>
          <w:lang w:val="en-US" w:eastAsia="zh-CN"/>
        </w:rPr>
        <w:t>伍仟柒佰捌拾</w:t>
      </w:r>
      <w:r>
        <w:rPr>
          <w:rFonts w:hint="eastAsia" w:ascii="仿宋" w:hAnsi="仿宋" w:eastAsia="仿宋" w:cs="仿宋"/>
          <w:color w:val="000000"/>
          <w:sz w:val="24"/>
          <w:highlight w:val="none"/>
          <w:lang w:val="en-US" w:eastAsia="zh-CN"/>
        </w:rPr>
        <w:t>陆</w:t>
      </w:r>
      <w:r>
        <w:rPr>
          <w:rFonts w:hint="eastAsia" w:ascii="仿宋" w:hAnsi="仿宋" w:eastAsia="仿宋" w:cs="仿宋"/>
          <w:color w:val="000000"/>
          <w:sz w:val="24"/>
          <w:highlight w:val="none"/>
        </w:rPr>
        <w:t>元</w:t>
      </w:r>
      <w:r>
        <w:rPr>
          <w:rFonts w:hint="eastAsia" w:ascii="仿宋" w:hAnsi="仿宋" w:eastAsia="仿宋" w:cs="仿宋"/>
          <w:color w:val="000000"/>
          <w:sz w:val="24"/>
          <w:lang w:val="en-US" w:eastAsia="zh-CN"/>
        </w:rPr>
        <w:t>整（¥165786.00）</w:t>
      </w:r>
    </w:p>
    <w:p w14:paraId="2BFD4105">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lang w:val="en-US" w:eastAsia="zh-CN"/>
        </w:rPr>
        <w:t>4.最高限价：人民币壹拾陆万伍仟柒佰捌拾陆元整（¥165786.00）</w:t>
      </w:r>
    </w:p>
    <w:p w14:paraId="3CFCCD3D">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5.采购方式：公开</w:t>
      </w:r>
      <w:r>
        <w:rPr>
          <w:rFonts w:hint="eastAsia" w:ascii="仿宋" w:hAnsi="仿宋" w:eastAsia="仿宋" w:cs="仿宋"/>
          <w:color w:val="000000"/>
          <w:sz w:val="24"/>
          <w:highlight w:val="none"/>
          <w:lang w:val="en-US" w:eastAsia="zh-CN"/>
        </w:rPr>
        <w:t>招标</w:t>
      </w:r>
    </w:p>
    <w:p w14:paraId="6F457973">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6.采购需求：详见招标文件</w:t>
      </w:r>
    </w:p>
    <w:p w14:paraId="7DAEF2E1">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7.合同履行期限：详见招标文件</w:t>
      </w:r>
    </w:p>
    <w:p w14:paraId="21558DD4">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8.评标方法：综合评分法</w:t>
      </w:r>
    </w:p>
    <w:p w14:paraId="72763132">
      <w:pPr>
        <w:spacing w:line="360" w:lineRule="auto"/>
        <w:rPr>
          <w:rFonts w:hint="eastAsia" w:ascii="仿宋" w:hAnsi="仿宋" w:eastAsia="仿宋" w:cs="仿宋"/>
          <w:b/>
          <w:bCs/>
          <w:color w:val="000000"/>
          <w:sz w:val="24"/>
        </w:rPr>
      </w:pPr>
      <w:r>
        <w:rPr>
          <w:rFonts w:hint="eastAsia" w:ascii="仿宋" w:hAnsi="仿宋" w:eastAsia="仿宋" w:cs="仿宋"/>
          <w:b/>
          <w:bCs/>
          <w:color w:val="000000"/>
          <w:sz w:val="24"/>
        </w:rPr>
        <w:t>二、投标人资格要求</w:t>
      </w:r>
    </w:p>
    <w:p w14:paraId="3D9903FE">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满足《中华人民共和国政府采购法》第二十二条规定须具有独立承担民事责任能力的法人或其他组织（提供营业执照或事业单位法人证书等证明资料复印件或扫描件），总公司或者分公司只允许一家投标，不允许同时参与本项目投标，以分公司名义参与投标的，须提供总公司出具的愿为其参与本项目投标以及履约等行为承担民事责任的加盖总公司公章的授权函，并提供总公司及分公司的营业执照复印件或扫描件，原件备查；</w:t>
      </w:r>
    </w:p>
    <w:p w14:paraId="78B70641">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2.参与本项目投标前三年内，在经营活动中没有重大违法记录（由供应商在《政府采购投标及履约承诺函》中作出声明）；</w:t>
      </w:r>
    </w:p>
    <w:p w14:paraId="00286C92">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3.参与本项目政府采购活动时不存在被有关部门禁止参与政府采购活动且在有效期内的情况（由供应商在《政府采购投标及履约承诺函》中作出声明）；</w:t>
      </w:r>
    </w:p>
    <w:p w14:paraId="3BA65EB9">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4.不存在《深圳市财政局政府采购供应商信用信息管理办法》（深财规〔2023〕3号）列明的严重违法失信行为（由供应商在《政府采购投标及履约承诺函》中作出声明）；</w:t>
      </w:r>
    </w:p>
    <w:p w14:paraId="6B5D874B">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5.为采购项目提供整体设计、规范编制或者项目管理、监理、检测等服务的供应商，不得再参加该采购项目的其他采购活动（由供应商在《政府采购投标及履约承诺函》中作出声明）；</w:t>
      </w:r>
    </w:p>
    <w:p w14:paraId="1A3BC666">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同一合同项下的政府采购活动（由供应商填写《供应商基本情况表》相关信息）；</w:t>
      </w:r>
    </w:p>
    <w:p w14:paraId="091A0226">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7.投标人未被列入失信被执行人、重大税收违法案件当事人名单及政府采购严重违法失信行为记录名单（由供应商在《政府采购投标及履约承诺函》中作出声明）；</w:t>
      </w:r>
    </w:p>
    <w:p w14:paraId="4173BC1C">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8.本项目不接受联合体投标，不接受投标人选用进口产品参与投标，不允许分包、转包；</w:t>
      </w:r>
    </w:p>
    <w:p w14:paraId="5AA24C14">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9.本项目是否专门面向中小企业采购：否。</w:t>
      </w:r>
    </w:p>
    <w:p w14:paraId="1442D527">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注：</w:t>
      </w:r>
      <w:r>
        <w:rPr>
          <w:rFonts w:ascii="仿宋" w:hAnsi="仿宋" w:eastAsia="仿宋" w:cs="仿宋"/>
          <w:color w:val="000000"/>
          <w:sz w:val="24"/>
        </w:rPr>
        <w:t>①</w:t>
      </w:r>
      <w:r>
        <w:rPr>
          <w:rFonts w:hint="eastAsia" w:ascii="仿宋" w:hAnsi="仿宋" w:eastAsia="仿宋" w:cs="仿宋"/>
          <w:color w:val="000000"/>
          <w:sz w:val="24"/>
        </w:rPr>
        <w:t>“信用中国”（www.creditchina.gov.cn，查询“信用服务”栏的“重大税收违法失信主体”“失信被执行人”或者下载信用信息报告），“中国政府采购网”（www.ccgp.gov.cn）中的“政府采购严重违法失信行为记录名单”，“深圳市政府采购监管网”（http://zfcg.sz.gov.cn）以及财政部门认可的“供应商诚信档案库”为供应商信用信息的查询渠道，相关信息以开标当日的查询结果为准。</w:t>
      </w:r>
    </w:p>
    <w:p w14:paraId="0CE74DF2">
      <w:pPr>
        <w:spacing w:line="360" w:lineRule="auto"/>
        <w:ind w:firstLine="480" w:firstLineChars="200"/>
        <w:rPr>
          <w:rFonts w:hint="eastAsia" w:ascii="仿宋" w:hAnsi="仿宋" w:eastAsia="仿宋" w:cs="仿宋"/>
          <w:color w:val="000000"/>
          <w:sz w:val="24"/>
        </w:rPr>
      </w:pPr>
      <w:r>
        <w:rPr>
          <w:rFonts w:ascii="仿宋" w:hAnsi="仿宋" w:eastAsia="仿宋" w:cs="仿宋"/>
          <w:color w:val="000000"/>
          <w:sz w:val="24"/>
        </w:rPr>
        <w:t>②</w:t>
      </w:r>
      <w:r>
        <w:rPr>
          <w:rFonts w:hint="eastAsia" w:ascii="仿宋" w:hAnsi="仿宋" w:eastAsia="仿宋" w:cs="仿宋"/>
          <w:color w:val="000000"/>
          <w:sz w:val="24"/>
        </w:rPr>
        <w:t>根据深圳政府采购自行采购系统操作要求，未注册的供应商需先行办理注册手续，注册网址为：https://trade.szggzy.com/ggzy/center/#/register</w:t>
      </w:r>
    </w:p>
    <w:p w14:paraId="59BFE278">
      <w:pPr>
        <w:spacing w:line="360" w:lineRule="auto"/>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三、获取招标文件</w:t>
      </w:r>
    </w:p>
    <w:p w14:paraId="5734813F">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1.时间：</w:t>
      </w:r>
      <w:r>
        <w:rPr>
          <w:rFonts w:hint="eastAsia" w:ascii="仿宋" w:hAnsi="仿宋" w:eastAsia="仿宋" w:cs="仿宋"/>
          <w:color w:val="000000"/>
          <w:sz w:val="24"/>
          <w:u w:val="single"/>
        </w:rPr>
        <w:t>2026年0</w:t>
      </w:r>
      <w:r>
        <w:rPr>
          <w:rFonts w:hint="eastAsia" w:ascii="仿宋" w:hAnsi="仿宋" w:eastAsia="仿宋" w:cs="仿宋"/>
          <w:color w:val="000000"/>
          <w:sz w:val="24"/>
          <w:u w:val="single"/>
          <w:lang w:val="en-US" w:eastAsia="zh-CN"/>
        </w:rPr>
        <w:t>7</w:t>
      </w:r>
      <w:r>
        <w:rPr>
          <w:rFonts w:hint="eastAsia" w:ascii="仿宋" w:hAnsi="仿宋" w:eastAsia="仿宋" w:cs="仿宋"/>
          <w:color w:val="000000"/>
          <w:sz w:val="24"/>
          <w:u w:val="single"/>
        </w:rPr>
        <w:t>月</w:t>
      </w:r>
      <w:r>
        <w:rPr>
          <w:rFonts w:hint="eastAsia" w:ascii="仿宋" w:hAnsi="仿宋" w:eastAsia="仿宋" w:cs="仿宋"/>
          <w:color w:val="000000"/>
          <w:sz w:val="24"/>
          <w:u w:val="single"/>
          <w:lang w:val="en-US" w:eastAsia="zh-CN"/>
        </w:rPr>
        <w:t>10</w:t>
      </w:r>
      <w:r>
        <w:rPr>
          <w:rFonts w:hint="eastAsia" w:ascii="仿宋" w:hAnsi="仿宋" w:eastAsia="仿宋" w:cs="仿宋"/>
          <w:color w:val="000000"/>
          <w:sz w:val="24"/>
          <w:u w:val="single"/>
        </w:rPr>
        <w:t>日至2026年0</w:t>
      </w:r>
      <w:r>
        <w:rPr>
          <w:rFonts w:hint="eastAsia" w:ascii="仿宋" w:hAnsi="仿宋" w:eastAsia="仿宋" w:cs="仿宋"/>
          <w:color w:val="000000"/>
          <w:sz w:val="24"/>
          <w:u w:val="single"/>
          <w:lang w:val="en-US" w:eastAsia="zh-CN"/>
        </w:rPr>
        <w:t>7</w:t>
      </w:r>
      <w:r>
        <w:rPr>
          <w:rFonts w:hint="eastAsia" w:ascii="仿宋" w:hAnsi="仿宋" w:eastAsia="仿宋" w:cs="仿宋"/>
          <w:color w:val="000000"/>
          <w:sz w:val="24"/>
          <w:u w:val="single"/>
        </w:rPr>
        <w:t>月</w:t>
      </w:r>
      <w:r>
        <w:rPr>
          <w:rFonts w:hint="eastAsia" w:ascii="仿宋" w:hAnsi="仿宋" w:eastAsia="仿宋" w:cs="仿宋"/>
          <w:color w:val="000000"/>
          <w:sz w:val="24"/>
          <w:u w:val="single"/>
          <w:lang w:val="en-US" w:eastAsia="zh-CN"/>
        </w:rPr>
        <w:t>16</w:t>
      </w:r>
      <w:r>
        <w:rPr>
          <w:rFonts w:hint="eastAsia" w:ascii="仿宋" w:hAnsi="仿宋" w:eastAsia="仿宋" w:cs="仿宋"/>
          <w:color w:val="000000"/>
          <w:sz w:val="24"/>
          <w:u w:val="single"/>
        </w:rPr>
        <w:t>日</w:t>
      </w:r>
      <w:r>
        <w:rPr>
          <w:rFonts w:hint="eastAsia" w:ascii="仿宋" w:hAnsi="仿宋" w:eastAsia="仿宋" w:cs="仿宋"/>
          <w:color w:val="000000"/>
          <w:sz w:val="24"/>
        </w:rPr>
        <w:t>，每天上午</w:t>
      </w:r>
      <w:r>
        <w:rPr>
          <w:rFonts w:hint="eastAsia" w:ascii="仿宋" w:hAnsi="仿宋" w:eastAsia="仿宋" w:cs="仿宋"/>
          <w:color w:val="000000"/>
          <w:sz w:val="24"/>
          <w:u w:val="single"/>
        </w:rPr>
        <w:t>9:30</w:t>
      </w:r>
      <w:r>
        <w:rPr>
          <w:rFonts w:hint="eastAsia" w:ascii="仿宋" w:hAnsi="仿宋" w:eastAsia="仿宋" w:cs="仿宋"/>
          <w:color w:val="000000"/>
          <w:sz w:val="24"/>
        </w:rPr>
        <w:t>至</w:t>
      </w:r>
      <w:r>
        <w:rPr>
          <w:rFonts w:hint="eastAsia" w:ascii="仿宋" w:hAnsi="仿宋" w:eastAsia="仿宋" w:cs="仿宋"/>
          <w:color w:val="000000"/>
          <w:sz w:val="24"/>
          <w:u w:val="single"/>
        </w:rPr>
        <w:t>11:30</w:t>
      </w:r>
      <w:r>
        <w:rPr>
          <w:rFonts w:hint="eastAsia" w:ascii="仿宋" w:hAnsi="仿宋" w:eastAsia="仿宋" w:cs="仿宋"/>
          <w:color w:val="000000"/>
          <w:sz w:val="24"/>
        </w:rPr>
        <w:t>，下午</w:t>
      </w:r>
      <w:r>
        <w:rPr>
          <w:rFonts w:hint="eastAsia" w:ascii="仿宋" w:hAnsi="仿宋" w:eastAsia="仿宋" w:cs="仿宋"/>
          <w:color w:val="000000"/>
          <w:sz w:val="24"/>
          <w:u w:val="single"/>
        </w:rPr>
        <w:t>14:00</w:t>
      </w:r>
      <w:r>
        <w:rPr>
          <w:rFonts w:hint="eastAsia" w:ascii="仿宋" w:hAnsi="仿宋" w:eastAsia="仿宋" w:cs="仿宋"/>
          <w:color w:val="000000"/>
          <w:sz w:val="24"/>
        </w:rPr>
        <w:t>至</w:t>
      </w:r>
      <w:r>
        <w:rPr>
          <w:rFonts w:hint="eastAsia" w:ascii="仿宋" w:hAnsi="仿宋" w:eastAsia="仿宋" w:cs="仿宋"/>
          <w:color w:val="000000"/>
          <w:sz w:val="24"/>
          <w:u w:val="single"/>
        </w:rPr>
        <w:t>17:30</w:t>
      </w:r>
      <w:r>
        <w:rPr>
          <w:rFonts w:hint="eastAsia" w:ascii="仿宋" w:hAnsi="仿宋" w:eastAsia="仿宋" w:cs="仿宋"/>
          <w:color w:val="000000"/>
          <w:sz w:val="24"/>
        </w:rPr>
        <w:t>（北京时间，法定节假日除外）</w:t>
      </w:r>
    </w:p>
    <w:p w14:paraId="546C6DD7">
      <w:pPr>
        <w:spacing w:line="360" w:lineRule="auto"/>
        <w:ind w:firstLine="540"/>
        <w:rPr>
          <w:rFonts w:hint="eastAsia" w:ascii="仿宋" w:hAnsi="仿宋" w:eastAsia="仿宋" w:cs="仿宋"/>
          <w:color w:val="000000"/>
          <w:sz w:val="24"/>
        </w:rPr>
      </w:pPr>
      <w:r>
        <w:rPr>
          <w:rFonts w:hint="eastAsia" w:ascii="仿宋" w:hAnsi="仿宋" w:eastAsia="仿宋" w:cs="仿宋"/>
          <w:color w:val="000000"/>
          <w:sz w:val="24"/>
        </w:rPr>
        <w:t>2.地点：深圳市龙岗区龙城街道回龙埔社区天健创智天地3栋804</w:t>
      </w:r>
    </w:p>
    <w:p w14:paraId="53DB21D0">
      <w:pPr>
        <w:spacing w:line="360" w:lineRule="auto"/>
        <w:ind w:firstLine="540"/>
        <w:rPr>
          <w:rFonts w:hint="eastAsia" w:ascii="仿宋" w:hAnsi="仿宋" w:eastAsia="仿宋" w:cs="仿宋"/>
          <w:color w:val="000000"/>
          <w:sz w:val="24"/>
        </w:rPr>
      </w:pPr>
      <w:r>
        <w:rPr>
          <w:rFonts w:hint="eastAsia" w:ascii="仿宋" w:hAnsi="仿宋" w:eastAsia="仿宋" w:cs="仿宋"/>
          <w:color w:val="000000"/>
          <w:sz w:val="24"/>
        </w:rPr>
        <w:t>3.方式：现场报名或网上邮购方式获取电子版招标文件，供应商可通过邮箱将报名资料发送至3182567850@qq.com，并致电我司（宋工/18312380231）并获取《投标报名登记表》或采购代理机构网站下载。</w:t>
      </w:r>
    </w:p>
    <w:p w14:paraId="4269456B">
      <w:pPr>
        <w:spacing w:line="360" w:lineRule="auto"/>
        <w:ind w:firstLine="540"/>
        <w:rPr>
          <w:rFonts w:hint="eastAsia" w:ascii="仿宋" w:hAnsi="仿宋" w:eastAsia="仿宋" w:cs="仿宋"/>
          <w:color w:val="000000"/>
          <w:sz w:val="24"/>
        </w:rPr>
      </w:pPr>
      <w:r>
        <w:rPr>
          <w:rFonts w:hint="eastAsia" w:ascii="仿宋" w:hAnsi="仿宋" w:eastAsia="仿宋" w:cs="仿宋"/>
          <w:color w:val="000000"/>
          <w:sz w:val="24"/>
        </w:rPr>
        <w:t>供应商需提供以下报名资料：</w:t>
      </w:r>
    </w:p>
    <w:p w14:paraId="28BBB0FA">
      <w:pPr>
        <w:numPr>
          <w:ilvl w:val="0"/>
          <w:numId w:val="1"/>
        </w:numPr>
        <w:spacing w:line="360" w:lineRule="auto"/>
        <w:ind w:firstLine="540"/>
      </w:pPr>
      <w:r>
        <w:rPr>
          <w:rFonts w:hint="eastAsia" w:ascii="仿宋" w:hAnsi="仿宋" w:eastAsia="仿宋" w:cs="仿宋"/>
          <w:color w:val="000000"/>
          <w:sz w:val="24"/>
        </w:rPr>
        <w:t>营业执照（或事业单位法人证书等证明资料复印件或扫描件，分公司参与投标的，须提供总公司授权文件加盖总公司公章，并同时提供总公司和分公司的营业执照复印件或扫描件）；</w:t>
      </w:r>
    </w:p>
    <w:p w14:paraId="46DDF1CD">
      <w:pPr>
        <w:spacing w:line="360" w:lineRule="auto"/>
        <w:ind w:firstLine="540"/>
        <w:rPr>
          <w:rFonts w:hint="eastAsia" w:ascii="仿宋" w:hAnsi="仿宋" w:eastAsia="仿宋" w:cs="仿宋"/>
          <w:color w:val="000000"/>
          <w:sz w:val="24"/>
        </w:rPr>
      </w:pPr>
      <w:r>
        <w:rPr>
          <w:rFonts w:hint="eastAsia" w:ascii="仿宋" w:hAnsi="仿宋" w:eastAsia="仿宋" w:cs="仿宋"/>
          <w:color w:val="000000"/>
          <w:sz w:val="24"/>
        </w:rPr>
        <w:t>（2）法定代表人证明书及授权委托书，附上法定代表人身份证复印件及授权代表身份证复印件；</w:t>
      </w:r>
    </w:p>
    <w:p w14:paraId="1E267DDD">
      <w:pPr>
        <w:spacing w:line="360" w:lineRule="auto"/>
        <w:ind w:firstLine="480" w:firstLineChars="200"/>
        <w:rPr>
          <w:rFonts w:hint="eastAsia" w:ascii="仿宋" w:hAnsi="仿宋" w:eastAsia="仿宋" w:cs="仿宋"/>
          <w:color w:val="0000FF"/>
          <w:sz w:val="24"/>
          <w:highlight w:val="yellow"/>
        </w:rPr>
      </w:pPr>
      <w:r>
        <w:rPr>
          <w:rFonts w:hint="eastAsia" w:ascii="仿宋" w:hAnsi="仿宋" w:eastAsia="仿宋" w:cs="仿宋"/>
          <w:color w:val="000000"/>
          <w:sz w:val="24"/>
        </w:rPr>
        <w:t>（3）《投标报名登记表》。</w:t>
      </w:r>
    </w:p>
    <w:p w14:paraId="1324C48E">
      <w:pPr>
        <w:spacing w:line="360" w:lineRule="auto"/>
        <w:ind w:firstLine="540"/>
        <w:rPr>
          <w:rFonts w:hint="eastAsia" w:ascii="仿宋" w:hAnsi="仿宋" w:eastAsia="仿宋" w:cs="仿宋"/>
          <w:color w:val="000000"/>
          <w:sz w:val="24"/>
        </w:rPr>
      </w:pPr>
      <w:r>
        <w:rPr>
          <w:rFonts w:hint="eastAsia" w:ascii="仿宋" w:hAnsi="仿宋" w:eastAsia="仿宋" w:cs="仿宋"/>
          <w:color w:val="000000"/>
          <w:sz w:val="24"/>
        </w:rPr>
        <w:t>以上证明材料须加盖公章，原件中标备查，已成功购买招标文件的投标人参加投标的，不代表通过资格性审查。</w:t>
      </w:r>
    </w:p>
    <w:p w14:paraId="471923D4">
      <w:pPr>
        <w:spacing w:line="360" w:lineRule="auto"/>
        <w:ind w:firstLine="540"/>
        <w:rPr>
          <w:rFonts w:hint="eastAsia" w:ascii="仿宋" w:hAnsi="仿宋" w:eastAsia="仿宋" w:cs="仿宋"/>
          <w:color w:val="000000"/>
          <w:sz w:val="24"/>
        </w:rPr>
      </w:pPr>
      <w:r>
        <w:rPr>
          <w:rFonts w:hint="eastAsia" w:ascii="仿宋" w:hAnsi="仿宋" w:eastAsia="仿宋" w:cs="仿宋"/>
          <w:color w:val="000000"/>
          <w:sz w:val="24"/>
        </w:rPr>
        <w:t>4.招标文件售价：每套人民币500元，招标文件售后不退。</w:t>
      </w:r>
    </w:p>
    <w:p w14:paraId="5D1B1562">
      <w:pPr>
        <w:spacing w:line="360" w:lineRule="auto"/>
        <w:ind w:firstLine="540"/>
        <w:rPr>
          <w:rFonts w:hint="eastAsia" w:ascii="仿宋" w:hAnsi="仿宋" w:eastAsia="仿宋" w:cs="仿宋"/>
          <w:color w:val="000000"/>
          <w:sz w:val="24"/>
        </w:rPr>
      </w:pPr>
      <w:r>
        <w:rPr>
          <w:rFonts w:hint="eastAsia" w:ascii="仿宋" w:hAnsi="仿宋" w:eastAsia="仿宋" w:cs="仿宋"/>
          <w:color w:val="000000"/>
          <w:sz w:val="24"/>
        </w:rPr>
        <w:t>账户名称：中审联建设咨询（深圳）有限公司</w:t>
      </w:r>
    </w:p>
    <w:p w14:paraId="205BF6B8">
      <w:pPr>
        <w:spacing w:line="360" w:lineRule="auto"/>
        <w:ind w:firstLine="540"/>
        <w:rPr>
          <w:rFonts w:hint="eastAsia" w:ascii="仿宋" w:hAnsi="仿宋" w:eastAsia="仿宋" w:cs="仿宋"/>
          <w:color w:val="000000"/>
          <w:sz w:val="24"/>
        </w:rPr>
      </w:pPr>
      <w:r>
        <w:rPr>
          <w:rFonts w:hint="eastAsia" w:ascii="仿宋" w:hAnsi="仿宋" w:eastAsia="仿宋" w:cs="仿宋"/>
          <w:color w:val="000000"/>
          <w:sz w:val="24"/>
        </w:rPr>
        <w:t>账    号：44250100014700002493</w:t>
      </w:r>
    </w:p>
    <w:p w14:paraId="397595DF">
      <w:pPr>
        <w:spacing w:line="360" w:lineRule="auto"/>
        <w:ind w:firstLine="540"/>
        <w:rPr>
          <w:rFonts w:hint="eastAsia" w:ascii="仿宋" w:hAnsi="仿宋" w:eastAsia="仿宋" w:cs="仿宋"/>
        </w:rPr>
      </w:pPr>
      <w:r>
        <w:rPr>
          <w:rFonts w:hint="eastAsia" w:ascii="仿宋" w:hAnsi="仿宋" w:eastAsia="仿宋" w:cs="仿宋"/>
          <w:color w:val="000000"/>
          <w:sz w:val="24"/>
        </w:rPr>
        <w:t>开户银行：中国建设银行股份有限公司深圳梅景支行</w:t>
      </w:r>
    </w:p>
    <w:p w14:paraId="36A8F776">
      <w:pPr>
        <w:spacing w:line="360" w:lineRule="auto"/>
        <w:ind w:firstLine="540"/>
        <w:rPr>
          <w:rFonts w:hint="eastAsia" w:ascii="仿宋" w:hAnsi="仿宋" w:eastAsia="仿宋" w:cs="仿宋"/>
          <w:color w:val="000000"/>
          <w:sz w:val="24"/>
        </w:rPr>
      </w:pPr>
      <w:r>
        <w:rPr>
          <w:rFonts w:hint="eastAsia" w:ascii="仿宋" w:hAnsi="仿宋" w:eastAsia="仿宋" w:cs="仿宋"/>
          <w:color w:val="000000"/>
          <w:sz w:val="24"/>
        </w:rPr>
        <w:t>备注：转账时需备注“项目名称”报名费</w:t>
      </w:r>
    </w:p>
    <w:p w14:paraId="389426F2">
      <w:pPr>
        <w:spacing w:line="360" w:lineRule="auto"/>
        <w:rPr>
          <w:rFonts w:hint="eastAsia" w:ascii="仿宋" w:hAnsi="仿宋" w:eastAsia="仿宋" w:cs="仿宋"/>
          <w:b/>
          <w:bCs/>
          <w:color w:val="000000"/>
          <w:sz w:val="24"/>
        </w:rPr>
      </w:pPr>
      <w:r>
        <w:rPr>
          <w:rFonts w:hint="eastAsia" w:ascii="仿宋" w:hAnsi="仿宋" w:eastAsia="仿宋" w:cs="仿宋"/>
          <w:b/>
          <w:bCs/>
          <w:color w:val="000000"/>
          <w:sz w:val="24"/>
        </w:rPr>
        <w:t>四、提交投标文件截止时间、开标时间和地点</w:t>
      </w:r>
    </w:p>
    <w:p w14:paraId="4D2B414E">
      <w:pPr>
        <w:spacing w:line="360" w:lineRule="auto"/>
        <w:ind w:firstLine="540"/>
        <w:rPr>
          <w:rFonts w:hint="eastAsia" w:ascii="仿宋" w:hAnsi="仿宋" w:eastAsia="仿宋" w:cs="仿宋"/>
          <w:color w:val="000000"/>
          <w:sz w:val="24"/>
        </w:rPr>
      </w:pPr>
      <w:r>
        <w:rPr>
          <w:rFonts w:hint="eastAsia" w:ascii="仿宋" w:hAnsi="仿宋" w:eastAsia="仿宋" w:cs="仿宋"/>
          <w:color w:val="000000"/>
          <w:sz w:val="24"/>
        </w:rPr>
        <w:t>1.投标文件提交时间：</w:t>
      </w:r>
      <w:r>
        <w:rPr>
          <w:rFonts w:hint="eastAsia" w:ascii="仿宋" w:hAnsi="仿宋" w:eastAsia="仿宋" w:cs="仿宋"/>
          <w:color w:val="000000"/>
          <w:sz w:val="24"/>
          <w:u w:val="single"/>
        </w:rPr>
        <w:t>2026年0</w:t>
      </w:r>
      <w:r>
        <w:rPr>
          <w:rFonts w:hint="eastAsia" w:ascii="仿宋" w:hAnsi="仿宋" w:eastAsia="仿宋" w:cs="仿宋"/>
          <w:color w:val="000000"/>
          <w:sz w:val="24"/>
          <w:u w:val="single"/>
          <w:lang w:val="en-US" w:eastAsia="zh-CN"/>
        </w:rPr>
        <w:t>7</w:t>
      </w:r>
      <w:r>
        <w:rPr>
          <w:rFonts w:hint="eastAsia" w:ascii="仿宋" w:hAnsi="仿宋" w:eastAsia="仿宋" w:cs="仿宋"/>
          <w:color w:val="000000"/>
          <w:sz w:val="24"/>
          <w:u w:val="single"/>
        </w:rPr>
        <w:t>月</w:t>
      </w:r>
      <w:r>
        <w:rPr>
          <w:rFonts w:hint="eastAsia" w:ascii="仿宋" w:hAnsi="仿宋" w:eastAsia="仿宋" w:cs="仿宋"/>
          <w:color w:val="000000"/>
          <w:sz w:val="24"/>
          <w:u w:val="single"/>
          <w:lang w:val="en-US" w:eastAsia="zh-CN"/>
        </w:rPr>
        <w:t>20</w:t>
      </w:r>
      <w:r>
        <w:rPr>
          <w:rFonts w:hint="eastAsia" w:ascii="仿宋" w:hAnsi="仿宋" w:eastAsia="仿宋" w:cs="仿宋"/>
          <w:color w:val="000000"/>
          <w:sz w:val="24"/>
          <w:u w:val="single"/>
        </w:rPr>
        <w:t>日14点00分至14点30分</w:t>
      </w:r>
      <w:r>
        <w:rPr>
          <w:rFonts w:hint="eastAsia" w:ascii="仿宋" w:hAnsi="仿宋" w:eastAsia="仿宋" w:cs="仿宋"/>
          <w:color w:val="000000"/>
          <w:sz w:val="24"/>
        </w:rPr>
        <w:t>（北京时间）</w:t>
      </w:r>
    </w:p>
    <w:p w14:paraId="0F466A73">
      <w:pPr>
        <w:spacing w:line="360" w:lineRule="auto"/>
        <w:ind w:firstLine="540"/>
        <w:rPr>
          <w:rFonts w:hint="eastAsia" w:ascii="仿宋" w:hAnsi="仿宋" w:eastAsia="仿宋" w:cs="仿宋"/>
          <w:bCs/>
          <w:color w:val="000000"/>
          <w:sz w:val="24"/>
          <w:u w:val="single"/>
        </w:rPr>
      </w:pPr>
      <w:r>
        <w:rPr>
          <w:rFonts w:hint="eastAsia" w:ascii="仿宋" w:hAnsi="仿宋" w:eastAsia="仿宋" w:cs="仿宋"/>
          <w:color w:val="000000"/>
          <w:sz w:val="24"/>
        </w:rPr>
        <w:t>2.提交投标文件截止时间</w:t>
      </w:r>
      <w:r>
        <w:rPr>
          <w:rFonts w:hint="eastAsia" w:ascii="仿宋" w:hAnsi="仿宋" w:eastAsia="仿宋" w:cs="仿宋"/>
          <w:bCs/>
          <w:color w:val="000000"/>
          <w:sz w:val="24"/>
        </w:rPr>
        <w:t>、开标时间：</w:t>
      </w:r>
      <w:r>
        <w:rPr>
          <w:rFonts w:hint="eastAsia" w:ascii="仿宋" w:hAnsi="仿宋" w:eastAsia="仿宋" w:cs="仿宋"/>
          <w:bCs/>
          <w:color w:val="000000"/>
          <w:sz w:val="24"/>
          <w:u w:val="single"/>
        </w:rPr>
        <w:t>2026年0</w:t>
      </w:r>
      <w:r>
        <w:rPr>
          <w:rFonts w:hint="eastAsia" w:ascii="仿宋" w:hAnsi="仿宋" w:eastAsia="仿宋" w:cs="仿宋"/>
          <w:bCs/>
          <w:color w:val="000000"/>
          <w:sz w:val="24"/>
          <w:u w:val="single"/>
          <w:lang w:val="en-US" w:eastAsia="zh-CN"/>
        </w:rPr>
        <w:t>7</w:t>
      </w:r>
      <w:r>
        <w:rPr>
          <w:rFonts w:hint="eastAsia" w:ascii="仿宋" w:hAnsi="仿宋" w:eastAsia="仿宋" w:cs="仿宋"/>
          <w:bCs/>
          <w:color w:val="000000"/>
          <w:sz w:val="24"/>
          <w:u w:val="single"/>
        </w:rPr>
        <w:t>月</w:t>
      </w:r>
      <w:r>
        <w:rPr>
          <w:rFonts w:hint="eastAsia" w:ascii="仿宋" w:hAnsi="仿宋" w:eastAsia="仿宋" w:cs="仿宋"/>
          <w:bCs/>
          <w:color w:val="000000"/>
          <w:sz w:val="24"/>
          <w:u w:val="single"/>
          <w:lang w:val="en-US" w:eastAsia="zh-CN"/>
        </w:rPr>
        <w:t>20</w:t>
      </w:r>
      <w:r>
        <w:rPr>
          <w:rFonts w:hint="eastAsia" w:ascii="仿宋" w:hAnsi="仿宋" w:eastAsia="仿宋" w:cs="仿宋"/>
          <w:bCs/>
          <w:color w:val="000000"/>
          <w:sz w:val="24"/>
          <w:u w:val="single"/>
        </w:rPr>
        <w:t>日14点30分</w:t>
      </w:r>
      <w:r>
        <w:rPr>
          <w:rFonts w:hint="eastAsia" w:ascii="仿宋" w:hAnsi="仿宋" w:eastAsia="仿宋" w:cs="仿宋"/>
          <w:bCs/>
          <w:color w:val="000000"/>
          <w:sz w:val="24"/>
        </w:rPr>
        <w:t>（北京时间）</w:t>
      </w:r>
    </w:p>
    <w:p w14:paraId="2F0A7761">
      <w:pPr>
        <w:spacing w:line="360" w:lineRule="auto"/>
        <w:ind w:firstLine="540"/>
        <w:rPr>
          <w:rFonts w:hint="eastAsia" w:ascii="仿宋" w:hAnsi="仿宋" w:eastAsia="仿宋" w:cs="仿宋"/>
          <w:color w:val="000000"/>
          <w:sz w:val="24"/>
        </w:rPr>
      </w:pPr>
      <w:r>
        <w:rPr>
          <w:rFonts w:hint="eastAsia" w:ascii="仿宋" w:hAnsi="仿宋" w:eastAsia="仿宋" w:cs="仿宋"/>
          <w:bCs/>
          <w:color w:val="000000"/>
          <w:sz w:val="24"/>
        </w:rPr>
        <w:t>3.</w:t>
      </w:r>
      <w:r>
        <w:rPr>
          <w:rFonts w:hint="eastAsia" w:ascii="仿宋" w:hAnsi="仿宋" w:eastAsia="仿宋" w:cs="仿宋"/>
          <w:color w:val="000000"/>
          <w:sz w:val="24"/>
        </w:rPr>
        <w:t>地点：深圳市龙岗区龙城街道回龙埔社区天健创智天地3栋804中审联建设咨询（深圳）有限公司开标室</w:t>
      </w:r>
    </w:p>
    <w:p w14:paraId="1305199A">
      <w:pPr>
        <w:spacing w:line="360" w:lineRule="auto"/>
        <w:rPr>
          <w:rFonts w:hint="eastAsia" w:ascii="仿宋" w:hAnsi="仿宋" w:eastAsia="仿宋" w:cs="仿宋"/>
          <w:b/>
          <w:color w:val="000000"/>
          <w:sz w:val="24"/>
        </w:rPr>
      </w:pPr>
      <w:r>
        <w:rPr>
          <w:rFonts w:hint="eastAsia" w:ascii="仿宋" w:hAnsi="仿宋" w:eastAsia="仿宋" w:cs="仿宋"/>
          <w:b/>
          <w:color w:val="000000"/>
          <w:sz w:val="24"/>
        </w:rPr>
        <w:t>五、公告期限</w:t>
      </w:r>
    </w:p>
    <w:p w14:paraId="14F22E1C">
      <w:pPr>
        <w:spacing w:line="360" w:lineRule="auto"/>
        <w:ind w:firstLine="540"/>
        <w:rPr>
          <w:rFonts w:hint="eastAsia" w:ascii="仿宋" w:hAnsi="仿宋" w:eastAsia="仿宋" w:cs="仿宋"/>
          <w:bCs/>
          <w:color w:val="000000"/>
          <w:sz w:val="24"/>
        </w:rPr>
      </w:pPr>
      <w:r>
        <w:rPr>
          <w:rFonts w:hint="eastAsia" w:ascii="仿宋" w:hAnsi="仿宋" w:eastAsia="仿宋" w:cs="仿宋"/>
          <w:bCs/>
          <w:color w:val="000000"/>
          <w:sz w:val="24"/>
        </w:rPr>
        <w:t>自本公告发布之日起5个工作日。</w:t>
      </w:r>
    </w:p>
    <w:p w14:paraId="6014E9BD">
      <w:pPr>
        <w:spacing w:line="360" w:lineRule="auto"/>
        <w:rPr>
          <w:rFonts w:hint="eastAsia" w:ascii="仿宋" w:hAnsi="仿宋" w:eastAsia="仿宋" w:cs="仿宋"/>
          <w:b/>
          <w:color w:val="000000"/>
          <w:sz w:val="24"/>
        </w:rPr>
      </w:pPr>
      <w:r>
        <w:rPr>
          <w:rFonts w:hint="eastAsia" w:ascii="仿宋" w:hAnsi="仿宋" w:eastAsia="仿宋" w:cs="仿宋"/>
          <w:b/>
          <w:color w:val="000000"/>
          <w:sz w:val="24"/>
        </w:rPr>
        <w:t>六、其他补充事宜</w:t>
      </w:r>
    </w:p>
    <w:p w14:paraId="11265147">
      <w:pPr>
        <w:spacing w:line="360" w:lineRule="auto"/>
        <w:ind w:firstLine="540"/>
        <w:rPr>
          <w:rFonts w:hint="eastAsia" w:ascii="仿宋" w:hAnsi="仿宋" w:eastAsia="仿宋" w:cs="仿宋"/>
          <w:bCs/>
          <w:color w:val="000000"/>
          <w:sz w:val="24"/>
        </w:rPr>
      </w:pPr>
      <w:r>
        <w:rPr>
          <w:rFonts w:hint="eastAsia" w:ascii="仿宋" w:hAnsi="仿宋" w:eastAsia="仿宋" w:cs="仿宋"/>
          <w:bCs/>
          <w:color w:val="000000"/>
          <w:sz w:val="24"/>
        </w:rPr>
        <w:t>1.本项目实行网下投标，采用纸质投标文件。</w:t>
      </w:r>
    </w:p>
    <w:p w14:paraId="25EBEDDA">
      <w:pPr>
        <w:spacing w:line="360" w:lineRule="auto"/>
        <w:ind w:firstLine="540"/>
        <w:jc w:val="left"/>
        <w:rPr>
          <w:rFonts w:hint="eastAsia" w:ascii="仿宋" w:hAnsi="仿宋" w:eastAsia="仿宋" w:cs="仿宋"/>
          <w:color w:val="000000"/>
          <w:kern w:val="0"/>
          <w:sz w:val="24"/>
        </w:rPr>
      </w:pPr>
      <w:r>
        <w:rPr>
          <w:rFonts w:hint="eastAsia" w:ascii="仿宋" w:hAnsi="仿宋" w:eastAsia="仿宋" w:cs="仿宋"/>
          <w:color w:val="000000"/>
          <w:kern w:val="0"/>
          <w:sz w:val="24"/>
        </w:rPr>
        <w:t>2.本项目相关公告在以下媒体发布：</w:t>
      </w:r>
    </w:p>
    <w:p w14:paraId="572BCFFE">
      <w:pPr>
        <w:spacing w:line="360" w:lineRule="auto"/>
        <w:ind w:firstLine="540"/>
        <w:jc w:val="left"/>
        <w:rPr>
          <w:rFonts w:hint="eastAsia" w:ascii="仿宋" w:hAnsi="仿宋" w:eastAsia="仿宋" w:cs="仿宋"/>
          <w:color w:val="000000"/>
          <w:kern w:val="0"/>
          <w:sz w:val="24"/>
        </w:rPr>
      </w:pPr>
      <w:r>
        <w:rPr>
          <w:rFonts w:hint="eastAsia" w:ascii="仿宋" w:hAnsi="仿宋" w:eastAsia="仿宋" w:cs="仿宋"/>
          <w:color w:val="000000"/>
          <w:kern w:val="0"/>
          <w:sz w:val="24"/>
        </w:rPr>
        <w:t>（一）深圳公共资源交易中心网（https://www.szexgrp.com/home/index.html）</w:t>
      </w:r>
    </w:p>
    <w:p w14:paraId="502B5E7E">
      <w:pPr>
        <w:spacing w:line="360" w:lineRule="auto"/>
        <w:ind w:firstLine="540"/>
        <w:jc w:val="left"/>
        <w:rPr>
          <w:rFonts w:hint="eastAsia" w:ascii="仿宋" w:hAnsi="仿宋" w:eastAsia="仿宋" w:cs="仿宋"/>
          <w:color w:val="000000"/>
          <w:kern w:val="0"/>
          <w:sz w:val="24"/>
        </w:rPr>
      </w:pPr>
      <w:r>
        <w:rPr>
          <w:rFonts w:hint="eastAsia" w:ascii="仿宋" w:hAnsi="仿宋" w:eastAsia="仿宋" w:cs="仿宋"/>
          <w:color w:val="000000"/>
          <w:kern w:val="0"/>
          <w:sz w:val="24"/>
        </w:rPr>
        <w:t>（二）采购代理机构网站（https://zhongshenl.com/）</w:t>
      </w:r>
    </w:p>
    <w:p w14:paraId="669F6DFD">
      <w:pPr>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注：投标人有义务在招标活动期间浏览上述网站，在上述网站公布的与本次招标项目有关的信息视为已送达各投标人。</w:t>
      </w:r>
    </w:p>
    <w:p w14:paraId="21EE90C9">
      <w:pPr>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3.其他事项</w:t>
      </w:r>
    </w:p>
    <w:p w14:paraId="04F41528">
      <w:pPr>
        <w:wordWrap w:val="0"/>
        <w:spacing w:line="360" w:lineRule="auto"/>
        <w:ind w:firstLine="539"/>
        <w:rPr>
          <w:rFonts w:hint="eastAsia" w:ascii="仿宋" w:hAnsi="仿宋" w:eastAsia="仿宋" w:cs="仿宋"/>
          <w:bCs/>
          <w:color w:val="000000"/>
          <w:sz w:val="24"/>
        </w:rPr>
      </w:pPr>
      <w:r>
        <w:rPr>
          <w:rFonts w:hint="eastAsia" w:ascii="仿宋" w:hAnsi="仿宋" w:eastAsia="仿宋" w:cs="仿宋"/>
          <w:bCs/>
          <w:color w:val="000000"/>
          <w:sz w:val="24"/>
        </w:rPr>
        <w:t>本项目投标人可通过邮寄方式，按照招标公告规定的提交投标文件截止时间前1个工作日下午18时00分之前将投标文件邮寄至我司，并及时与收件人联系确认是否收到投标文件。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注：非现场递交需另提供</w:t>
      </w:r>
      <w:r>
        <w:rPr>
          <w:rFonts w:hint="eastAsia" w:ascii="仿宋" w:hAnsi="仿宋" w:eastAsia="仿宋" w:cs="仿宋"/>
          <w:bCs/>
          <w:color w:val="0000FF"/>
          <w:sz w:val="24"/>
        </w:rPr>
        <w:t>《供应商提前送达标书承诺书》</w:t>
      </w:r>
      <w:r>
        <w:rPr>
          <w:rFonts w:hint="eastAsia" w:ascii="仿宋" w:hAnsi="仿宋" w:eastAsia="仿宋" w:cs="仿宋"/>
          <w:bCs/>
          <w:color w:val="000000"/>
          <w:sz w:val="24"/>
        </w:rPr>
        <w:t>，相关文件可在我司官网/</w:t>
      </w:r>
      <w:r>
        <w:rPr>
          <w:rFonts w:hint="eastAsia" w:ascii="仿宋" w:hAnsi="仿宋" w:eastAsia="仿宋" w:cs="仿宋"/>
          <w:color w:val="000000"/>
          <w:kern w:val="0"/>
          <w:sz w:val="24"/>
        </w:rPr>
        <w:t>https://zhongshenl.com/</w:t>
      </w:r>
      <w:r>
        <w:rPr>
          <w:rFonts w:hint="eastAsia" w:ascii="仿宋" w:hAnsi="仿宋" w:eastAsia="仿宋" w:cs="仿宋"/>
          <w:bCs/>
          <w:color w:val="000000"/>
          <w:sz w:val="24"/>
        </w:rPr>
        <w:t>下载。</w:t>
      </w:r>
    </w:p>
    <w:p w14:paraId="509D7A4A">
      <w:pPr>
        <w:spacing w:line="360" w:lineRule="auto"/>
        <w:ind w:firstLine="540"/>
        <w:rPr>
          <w:rFonts w:hint="eastAsia" w:ascii="仿宋" w:hAnsi="仿宋" w:eastAsia="仿宋" w:cs="仿宋"/>
          <w:bCs/>
          <w:color w:val="000000"/>
          <w:sz w:val="24"/>
        </w:rPr>
      </w:pPr>
      <w:r>
        <w:rPr>
          <w:rFonts w:hint="eastAsia" w:ascii="仿宋" w:hAnsi="仿宋" w:eastAsia="仿宋" w:cs="仿宋"/>
          <w:bCs/>
          <w:color w:val="000000"/>
          <w:sz w:val="24"/>
        </w:rPr>
        <w:t>邮寄地址：深圳市龙岗区龙城街道回龙埔社区天健创智天地3栋804，收件人：宋工，联系电话：18312380231。</w:t>
      </w:r>
    </w:p>
    <w:p w14:paraId="205F67B4">
      <w:pPr>
        <w:spacing w:line="360" w:lineRule="auto"/>
        <w:rPr>
          <w:rFonts w:hint="eastAsia" w:ascii="仿宋" w:hAnsi="仿宋" w:eastAsia="仿宋" w:cs="仿宋"/>
          <w:b/>
          <w:bCs/>
          <w:color w:val="000000"/>
          <w:kern w:val="0"/>
          <w:sz w:val="24"/>
        </w:rPr>
      </w:pPr>
      <w:r>
        <w:rPr>
          <w:rFonts w:hint="eastAsia" w:ascii="仿宋" w:hAnsi="仿宋" w:eastAsia="仿宋" w:cs="仿宋"/>
          <w:b/>
          <w:bCs/>
          <w:color w:val="000000"/>
          <w:kern w:val="0"/>
          <w:sz w:val="24"/>
        </w:rPr>
        <w:t>七、对本次招标提出询问，请按以下方式联系</w:t>
      </w:r>
    </w:p>
    <w:p w14:paraId="5FA422D9">
      <w:pPr>
        <w:spacing w:line="360" w:lineRule="auto"/>
        <w:ind w:firstLine="540"/>
        <w:rPr>
          <w:rFonts w:hint="eastAsia" w:ascii="仿宋" w:hAnsi="仿宋" w:eastAsia="仿宋" w:cs="仿宋"/>
          <w:color w:val="000000"/>
          <w:sz w:val="24"/>
        </w:rPr>
      </w:pPr>
      <w:r>
        <w:rPr>
          <w:rFonts w:hint="eastAsia" w:ascii="仿宋" w:hAnsi="仿宋" w:eastAsia="仿宋" w:cs="仿宋"/>
          <w:color w:val="000000"/>
          <w:sz w:val="24"/>
        </w:rPr>
        <w:t>1.采购人信息</w:t>
      </w:r>
    </w:p>
    <w:p w14:paraId="419E1EDA">
      <w:pPr>
        <w:spacing w:line="360" w:lineRule="auto"/>
        <w:ind w:firstLine="540"/>
        <w:rPr>
          <w:rFonts w:hint="eastAsia" w:ascii="仿宋" w:hAnsi="仿宋" w:eastAsia="仿宋" w:cs="仿宋"/>
          <w:color w:val="000000"/>
          <w:sz w:val="24"/>
        </w:rPr>
      </w:pPr>
      <w:r>
        <w:rPr>
          <w:rFonts w:hint="eastAsia" w:ascii="仿宋" w:hAnsi="仿宋" w:eastAsia="仿宋" w:cs="仿宋"/>
          <w:color w:val="000000"/>
          <w:sz w:val="24"/>
        </w:rPr>
        <w:t>名  称：深圳市龙岗区龙岗街道育贤小学</w:t>
      </w:r>
    </w:p>
    <w:p w14:paraId="2E69FDB0">
      <w:pPr>
        <w:spacing w:line="360" w:lineRule="auto"/>
        <w:ind w:firstLine="540"/>
        <w:rPr>
          <w:rFonts w:hint="eastAsia" w:ascii="仿宋" w:hAnsi="仿宋" w:eastAsia="仿宋" w:cs="仿宋"/>
          <w:color w:val="000000"/>
          <w:sz w:val="24"/>
        </w:rPr>
      </w:pPr>
      <w:r>
        <w:rPr>
          <w:rFonts w:hint="eastAsia" w:ascii="仿宋" w:hAnsi="仿宋" w:eastAsia="仿宋" w:cs="仿宋"/>
          <w:color w:val="000000"/>
          <w:sz w:val="24"/>
        </w:rPr>
        <w:t xml:space="preserve">地  址：深圳市龙岗区龙岗街道龙东社区育贤小学 </w:t>
      </w:r>
    </w:p>
    <w:p w14:paraId="1AB75A85">
      <w:pPr>
        <w:spacing w:line="360" w:lineRule="auto"/>
        <w:ind w:firstLine="540"/>
        <w:rPr>
          <w:rFonts w:hint="eastAsia" w:ascii="仿宋" w:hAnsi="仿宋" w:eastAsia="仿宋" w:cs="仿宋"/>
          <w:color w:val="000000"/>
          <w:sz w:val="24"/>
        </w:rPr>
      </w:pPr>
      <w:r>
        <w:rPr>
          <w:rFonts w:hint="eastAsia" w:ascii="仿宋" w:hAnsi="仿宋" w:eastAsia="仿宋" w:cs="仿宋"/>
          <w:color w:val="000000"/>
          <w:sz w:val="24"/>
        </w:rPr>
        <w:t>联系人：陈老师</w:t>
      </w:r>
    </w:p>
    <w:p w14:paraId="719D5368">
      <w:pPr>
        <w:spacing w:line="360" w:lineRule="auto"/>
        <w:ind w:firstLine="540"/>
        <w:rPr>
          <w:rFonts w:hint="eastAsia" w:ascii="仿宋" w:hAnsi="仿宋" w:eastAsia="仿宋" w:cs="仿宋"/>
          <w:color w:val="000000"/>
          <w:sz w:val="24"/>
        </w:rPr>
      </w:pPr>
      <w:r>
        <w:rPr>
          <w:rFonts w:hint="eastAsia" w:ascii="仿宋" w:hAnsi="仿宋" w:eastAsia="仿宋" w:cs="仿宋"/>
          <w:color w:val="000000"/>
          <w:sz w:val="24"/>
        </w:rPr>
        <w:t>电　话：0755-84846839</w:t>
      </w:r>
    </w:p>
    <w:p w14:paraId="00F108A1">
      <w:pPr>
        <w:spacing w:line="360" w:lineRule="auto"/>
        <w:ind w:firstLine="540"/>
        <w:rPr>
          <w:rFonts w:hint="eastAsia" w:ascii="仿宋" w:hAnsi="仿宋" w:eastAsia="仿宋" w:cs="仿宋"/>
          <w:color w:val="000000"/>
          <w:sz w:val="24"/>
        </w:rPr>
      </w:pPr>
      <w:r>
        <w:rPr>
          <w:rFonts w:hint="eastAsia" w:ascii="仿宋" w:hAnsi="仿宋" w:eastAsia="仿宋" w:cs="仿宋"/>
          <w:color w:val="000000"/>
          <w:sz w:val="24"/>
        </w:rPr>
        <w:t>2.采购代理机构信息</w:t>
      </w:r>
    </w:p>
    <w:p w14:paraId="00631029">
      <w:pPr>
        <w:spacing w:line="360" w:lineRule="auto"/>
        <w:ind w:firstLine="540"/>
        <w:rPr>
          <w:rFonts w:hint="eastAsia" w:ascii="仿宋" w:hAnsi="仿宋" w:eastAsia="仿宋" w:cs="仿宋"/>
          <w:color w:val="000000"/>
          <w:sz w:val="24"/>
        </w:rPr>
      </w:pPr>
      <w:r>
        <w:rPr>
          <w:rFonts w:hint="eastAsia" w:ascii="仿宋" w:hAnsi="仿宋" w:eastAsia="仿宋" w:cs="仿宋"/>
          <w:color w:val="000000"/>
          <w:sz w:val="24"/>
        </w:rPr>
        <w:t>名    称：中审联建设咨询（深圳）有限公司</w:t>
      </w:r>
    </w:p>
    <w:p w14:paraId="47658B76">
      <w:pPr>
        <w:spacing w:line="360" w:lineRule="auto"/>
        <w:ind w:firstLine="540"/>
        <w:rPr>
          <w:rFonts w:hint="eastAsia" w:ascii="仿宋" w:hAnsi="仿宋" w:eastAsia="仿宋" w:cs="仿宋"/>
          <w:color w:val="000000"/>
          <w:sz w:val="24"/>
        </w:rPr>
      </w:pPr>
      <w:r>
        <w:rPr>
          <w:rFonts w:hint="eastAsia" w:ascii="仿宋" w:hAnsi="仿宋" w:eastAsia="仿宋" w:cs="仿宋"/>
          <w:color w:val="000000"/>
          <w:sz w:val="24"/>
        </w:rPr>
        <w:t>联 系 人：宋工</w:t>
      </w:r>
    </w:p>
    <w:p w14:paraId="121FFD90">
      <w:pPr>
        <w:spacing w:line="360" w:lineRule="auto"/>
        <w:ind w:firstLine="540"/>
        <w:rPr>
          <w:rFonts w:hint="eastAsia" w:ascii="仿宋" w:hAnsi="仿宋" w:eastAsia="仿宋" w:cs="仿宋"/>
          <w:color w:val="000000"/>
          <w:sz w:val="24"/>
        </w:rPr>
      </w:pPr>
      <w:r>
        <w:rPr>
          <w:rFonts w:hint="eastAsia" w:ascii="仿宋" w:hAnsi="仿宋" w:eastAsia="仿宋" w:cs="仿宋"/>
          <w:color w:val="000000"/>
          <w:sz w:val="24"/>
        </w:rPr>
        <w:t>通讯地址：深圳市龙岗区龙城街道回龙埔社区天健创智天地3栋804</w:t>
      </w:r>
    </w:p>
    <w:p w14:paraId="2AA59DBF">
      <w:pPr>
        <w:spacing w:line="360" w:lineRule="auto"/>
        <w:ind w:firstLine="540"/>
        <w:rPr>
          <w:rFonts w:hint="eastAsia" w:ascii="仿宋" w:hAnsi="仿宋" w:eastAsia="仿宋" w:cs="仿宋"/>
          <w:color w:val="000000"/>
          <w:sz w:val="24"/>
        </w:rPr>
      </w:pPr>
      <w:r>
        <w:rPr>
          <w:rFonts w:hint="eastAsia" w:ascii="仿宋" w:hAnsi="仿宋" w:eastAsia="仿宋" w:cs="仿宋"/>
          <w:color w:val="000000"/>
          <w:sz w:val="24"/>
        </w:rPr>
        <w:t>邮政编码：518172</w:t>
      </w:r>
    </w:p>
    <w:p w14:paraId="24F754B0">
      <w:pPr>
        <w:spacing w:line="360" w:lineRule="auto"/>
        <w:ind w:firstLine="540"/>
        <w:rPr>
          <w:rFonts w:hint="eastAsia" w:ascii="仿宋" w:hAnsi="仿宋" w:eastAsia="仿宋" w:cs="仿宋"/>
          <w:color w:val="000000"/>
          <w:sz w:val="24"/>
        </w:rPr>
      </w:pPr>
      <w:r>
        <w:rPr>
          <w:rFonts w:hint="eastAsia" w:ascii="仿宋" w:hAnsi="仿宋" w:eastAsia="仿宋" w:cs="仿宋"/>
          <w:color w:val="000000"/>
          <w:sz w:val="24"/>
        </w:rPr>
        <w:t>电　　话：18312380231</w:t>
      </w:r>
    </w:p>
    <w:p w14:paraId="49477011">
      <w:pPr>
        <w:spacing w:line="360" w:lineRule="auto"/>
        <w:ind w:firstLine="540"/>
        <w:rPr>
          <w:rFonts w:hint="eastAsia" w:ascii="仿宋" w:hAnsi="仿宋" w:eastAsia="仿宋" w:cs="仿宋"/>
          <w:color w:val="000000"/>
          <w:sz w:val="24"/>
        </w:rPr>
      </w:pPr>
      <w:r>
        <w:rPr>
          <w:rFonts w:hint="eastAsia" w:ascii="仿宋" w:hAnsi="仿宋" w:eastAsia="仿宋" w:cs="仿宋"/>
          <w:color w:val="000000"/>
          <w:sz w:val="24"/>
        </w:rPr>
        <w:t>公司网址：https://zhongshenl.com/</w:t>
      </w:r>
    </w:p>
    <w:p w14:paraId="0BC9609A">
      <w:pPr>
        <w:spacing w:line="360" w:lineRule="auto"/>
        <w:ind w:firstLine="540"/>
        <w:rPr>
          <w:rFonts w:hint="eastAsia" w:ascii="仿宋" w:hAnsi="仿宋" w:eastAsia="仿宋" w:cs="仿宋"/>
          <w:color w:val="000000"/>
          <w:sz w:val="24"/>
        </w:rPr>
      </w:pPr>
      <w:r>
        <w:rPr>
          <w:rFonts w:hint="eastAsia" w:ascii="仿宋" w:hAnsi="仿宋" w:eastAsia="仿宋" w:cs="仿宋"/>
          <w:color w:val="000000"/>
          <w:sz w:val="24"/>
        </w:rPr>
        <w:t>E－mail：3182567850@qq.com</w:t>
      </w:r>
    </w:p>
    <w:p w14:paraId="656DD80F">
      <w:pPr>
        <w:spacing w:line="360" w:lineRule="auto"/>
        <w:ind w:firstLine="720" w:firstLineChars="300"/>
        <w:jc w:val="left"/>
        <w:rPr>
          <w:rFonts w:hint="eastAsia" w:ascii="仿宋" w:hAnsi="仿宋" w:eastAsia="仿宋" w:cs="仿宋"/>
          <w:color w:val="000000"/>
          <w:sz w:val="24"/>
        </w:rPr>
      </w:pPr>
    </w:p>
    <w:p w14:paraId="46B8ADC1">
      <w:pPr>
        <w:spacing w:line="360" w:lineRule="auto"/>
        <w:jc w:val="right"/>
        <w:rPr>
          <w:rFonts w:hint="eastAsia" w:ascii="仿宋" w:hAnsi="仿宋" w:eastAsia="仿宋" w:cs="仿宋"/>
          <w:color w:val="000000"/>
          <w:sz w:val="24"/>
        </w:rPr>
      </w:pPr>
    </w:p>
    <w:p w14:paraId="0A0DA28A">
      <w:pPr>
        <w:spacing w:line="360" w:lineRule="auto"/>
        <w:ind w:firstLine="720" w:firstLineChars="300"/>
        <w:jc w:val="right"/>
        <w:rPr>
          <w:rFonts w:hint="eastAsia" w:ascii="仿宋" w:hAnsi="仿宋" w:eastAsia="仿宋" w:cs="仿宋"/>
          <w:color w:val="000000"/>
          <w:sz w:val="24"/>
        </w:rPr>
      </w:pPr>
      <w:r>
        <w:rPr>
          <w:rFonts w:hint="eastAsia" w:ascii="仿宋" w:hAnsi="仿宋" w:eastAsia="仿宋" w:cs="仿宋"/>
          <w:color w:val="000000"/>
          <w:sz w:val="24"/>
        </w:rPr>
        <w:t>中审联建设咨询（深圳）有限公司</w:t>
      </w:r>
    </w:p>
    <w:p w14:paraId="16961333">
      <w:pPr>
        <w:jc w:val="right"/>
      </w:pPr>
      <w:r>
        <w:rPr>
          <w:rFonts w:hint="eastAsia" w:ascii="仿宋" w:hAnsi="仿宋" w:eastAsia="仿宋" w:cs="仿宋"/>
          <w:color w:val="000000"/>
          <w:sz w:val="24"/>
        </w:rPr>
        <w:t>2026年0</w:t>
      </w:r>
      <w:r>
        <w:rPr>
          <w:rFonts w:hint="eastAsia" w:ascii="仿宋" w:hAnsi="仿宋" w:eastAsia="仿宋" w:cs="仿宋"/>
          <w:color w:val="000000"/>
          <w:sz w:val="24"/>
          <w:lang w:val="en-US" w:eastAsia="zh-CN"/>
        </w:rPr>
        <w:t>7</w:t>
      </w:r>
      <w:r>
        <w:rPr>
          <w:rFonts w:hint="eastAsia" w:ascii="仿宋" w:hAnsi="仿宋" w:eastAsia="仿宋" w:cs="仿宋"/>
          <w:color w:val="000000"/>
          <w:sz w:val="24"/>
        </w:rPr>
        <w:t>月</w:t>
      </w:r>
      <w:r>
        <w:rPr>
          <w:rFonts w:hint="eastAsia" w:ascii="仿宋" w:hAnsi="仿宋" w:eastAsia="仿宋" w:cs="仿宋"/>
          <w:color w:val="000000"/>
          <w:sz w:val="24"/>
          <w:lang w:val="en-US" w:eastAsia="zh-CN"/>
        </w:rPr>
        <w:t>09</w:t>
      </w:r>
      <w:r>
        <w:rPr>
          <w:rFonts w:hint="eastAsia" w:ascii="仿宋" w:hAnsi="仿宋" w:eastAsia="仿宋" w:cs="仿宋"/>
          <w:color w:val="000000"/>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E47DCF"/>
    <w:multiLevelType w:val="singleLevel"/>
    <w:tmpl w:val="78E47DC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hNTQ3YmQ1MmVkN2QzMTNiZDY3YTc0ODJkMDU3YjMifQ=="/>
  </w:docVars>
  <w:rsids>
    <w:rsidRoot w:val="781C4C5C"/>
    <w:rsid w:val="13001549"/>
    <w:rsid w:val="31F43D52"/>
    <w:rsid w:val="479E777A"/>
    <w:rsid w:val="543E2FAA"/>
    <w:rsid w:val="5AF8228E"/>
    <w:rsid w:val="5F666F12"/>
    <w:rsid w:val="6CEC5B3D"/>
    <w:rsid w:val="781C4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240" w:after="240"/>
      <w:jc w:val="center"/>
      <w:outlineLvl w:val="0"/>
    </w:pPr>
    <w:rPr>
      <w:rFonts w:ascii="宋体" w:hAnsi="宋体" w:eastAsia="黑体"/>
      <w:b/>
      <w:bCs/>
      <w:kern w:val="44"/>
      <w:sz w:val="44"/>
      <w:szCs w:val="4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line="360" w:lineRule="auto"/>
    </w:pPr>
    <w:rPr>
      <w:b/>
      <w:bCs/>
      <w:sz w:val="24"/>
    </w:rPr>
  </w:style>
  <w:style w:type="paragraph" w:styleId="4">
    <w:name w:val="Title"/>
    <w:basedOn w:val="1"/>
    <w:next w:val="1"/>
    <w:qFormat/>
    <w:uiPriority w:val="0"/>
    <w:pPr>
      <w:spacing w:before="240" w:line="360" w:lineRule="auto"/>
      <w:jc w:val="center"/>
      <w:outlineLvl w:val="0"/>
    </w:pPr>
    <w:rPr>
      <w:rFonts w:ascii="Arial" w:hAnsi="Arial" w:eastAsia="隶书" w:cs="Arial"/>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2376</Words>
  <Characters>2812</Characters>
  <Lines>0</Lines>
  <Paragraphs>0</Paragraphs>
  <TotalTime>1</TotalTime>
  <ScaleCrop>false</ScaleCrop>
  <LinksUpToDate>false</LinksUpToDate>
  <CharactersWithSpaces>2830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2026-06-18T10:56:00Z</dcterms:created>
  <dc:creator>KWL</dc:creator>
  <cp:lastModifiedBy>茶理理</cp:lastModifiedBy>
  <dcterms:modified xsi:type="dcterms:W3CDTF">2026-07-09T00:52:48Z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EDE0B0C92BC94061A4818C52F760C9F2_11</vt:lpwstr>
  </property>
  <property fmtid="{D5CDD505-2E9C-101B-9397-08002B2CF9AE}" pid="4" name="KSOTemplateDocerSaveRecord">
    <vt:lpwstr>eyJoZGlkIjoiMzk0N2VkZmUxYWZiYjFkNzcwMWY0NTZlZWQzYmU3NTkiLCJ1c2VySWQiOiI0NzAzMjMyMTIifQ==</vt:lpwstr>
  </property>
</Properties>
</file>